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703AD" w14:textId="77777777" w:rsidR="006B7305" w:rsidRDefault="006B7305" w:rsidP="006B7305">
      <w:pPr>
        <w:jc w:val="center"/>
      </w:pPr>
      <w:bookmarkStart w:id="0" w:name="_GoBack"/>
      <w:bookmarkEnd w:id="0"/>
      <w:r>
        <w:t>Proposal for a Senate Task Force on Faculty Workload</w:t>
      </w:r>
    </w:p>
    <w:p w14:paraId="14F4C9AF" w14:textId="77777777" w:rsidR="006B7305" w:rsidRDefault="006B7305" w:rsidP="006B7305">
      <w:pPr>
        <w:jc w:val="center"/>
      </w:pPr>
    </w:p>
    <w:p w14:paraId="0DE9FD25" w14:textId="77777777" w:rsidR="006B7305" w:rsidRDefault="006B7305" w:rsidP="006B7305">
      <w:pPr>
        <w:jc w:val="center"/>
      </w:pPr>
    </w:p>
    <w:p w14:paraId="64A11B41" w14:textId="77777777" w:rsidR="006B7305" w:rsidRDefault="006B7305" w:rsidP="006B7305">
      <w:r>
        <w:t>WHEREAS recent years have seen a steady increase in demands on faculty time both in and out of the classroom; and,</w:t>
      </w:r>
    </w:p>
    <w:p w14:paraId="139F69E7" w14:textId="77777777" w:rsidR="006B7305" w:rsidRDefault="006B7305" w:rsidP="006B7305"/>
    <w:p w14:paraId="65AE7BDD" w14:textId="77777777" w:rsidR="006B7305" w:rsidRDefault="006B7305" w:rsidP="006B7305">
      <w:r>
        <w:t>WHEREAS the demands for publication and committee service required for tenure and for general university governance have increased without a concurrent release in teaching load; and,</w:t>
      </w:r>
    </w:p>
    <w:p w14:paraId="71D2A8EB" w14:textId="77777777" w:rsidR="006B7305" w:rsidRDefault="006B7305" w:rsidP="006B7305"/>
    <w:p w14:paraId="39A74532" w14:textId="77777777" w:rsidR="006B7305" w:rsidRDefault="006B7305" w:rsidP="006B7305">
      <w:r>
        <w:t>WHEREAS the number and size of large section GE classes have increased without a similar increase in the proportion of TAs; and,</w:t>
      </w:r>
    </w:p>
    <w:p w14:paraId="61165286" w14:textId="77777777" w:rsidR="006B7305" w:rsidRDefault="006B7305" w:rsidP="006B7305"/>
    <w:p w14:paraId="3068C3D6" w14:textId="77777777" w:rsidR="006B7305" w:rsidRDefault="006B7305" w:rsidP="006B7305">
      <w:r>
        <w:t>WHEREAS the negatively changing status of faculty workload has not been addressed in APM 325 (retention and tenure) and APM 337 (faculty workload); therefore, be it</w:t>
      </w:r>
    </w:p>
    <w:p w14:paraId="3E2DA476" w14:textId="77777777" w:rsidR="006B7305" w:rsidRDefault="006B7305" w:rsidP="006B7305"/>
    <w:p w14:paraId="780B13C9" w14:textId="77777777" w:rsidR="006B7305" w:rsidRDefault="006B7305" w:rsidP="006B7305">
      <w:r>
        <w:t>RESOLVED that the Executive Committee of the Senate create an ad hoc Task Force and empower them to research and provide guidance to the Senate on ways to address all faculty workload issues</w:t>
      </w:r>
      <w:r w:rsidR="00180C5D">
        <w:t>; and</w:t>
      </w:r>
      <w:r>
        <w:t xml:space="preserve"> further be it </w:t>
      </w:r>
    </w:p>
    <w:p w14:paraId="5C030CD0" w14:textId="77777777" w:rsidR="006B7305" w:rsidRDefault="006B7305" w:rsidP="006B7305"/>
    <w:p w14:paraId="7C0F7F12" w14:textId="77777777" w:rsidR="00BB1064" w:rsidRDefault="006B7305" w:rsidP="006B7305">
      <w:r>
        <w:t>RESOLVED that</w:t>
      </w:r>
      <w:r w:rsidR="00BB1064">
        <w:t xml:space="preserve"> this task force shall consist of</w:t>
      </w:r>
      <w:r>
        <w:t xml:space="preserve"> member</w:t>
      </w:r>
      <w:r w:rsidR="00BB1064">
        <w:t>s</w:t>
      </w:r>
      <w:r>
        <w:t xml:space="preserve"> from the Executive, Personnel and Budget Committees as well as two at-large members from the Senate</w:t>
      </w:r>
      <w:r w:rsidR="00BB1064">
        <w:t xml:space="preserve">.  Also, be it </w:t>
      </w:r>
    </w:p>
    <w:p w14:paraId="798ACAE0" w14:textId="77777777" w:rsidR="00BB1064" w:rsidRDefault="00BB1064" w:rsidP="006B7305"/>
    <w:p w14:paraId="5C95DE99" w14:textId="7EF85322" w:rsidR="006B7305" w:rsidRDefault="00BB1064" w:rsidP="006B7305">
      <w:r>
        <w:t xml:space="preserve">RESOLVED that this task force shall report their suggestions to the Senate at large for discussion and that this body shall direct these suggestions to the </w:t>
      </w:r>
      <w:r w:rsidR="003257E4">
        <w:t xml:space="preserve">Executive Committee </w:t>
      </w:r>
      <w:r>
        <w:t>for action.</w:t>
      </w:r>
      <w:r w:rsidR="006B7305">
        <w:t xml:space="preserve"> </w:t>
      </w:r>
    </w:p>
    <w:p w14:paraId="7C896AB8" w14:textId="77777777" w:rsidR="00BB1064" w:rsidRDefault="00BB1064" w:rsidP="006B7305"/>
    <w:p w14:paraId="3ED01E90" w14:textId="77777777" w:rsidR="00BB1064" w:rsidRDefault="00BB1064" w:rsidP="006B7305"/>
    <w:p w14:paraId="51314EC2" w14:textId="77777777" w:rsidR="00BB1064" w:rsidRDefault="00BB1064" w:rsidP="006B7305">
      <w:r>
        <w:t>John Karr</w:t>
      </w:r>
    </w:p>
    <w:p w14:paraId="6BA73726" w14:textId="77777777" w:rsidR="00BB1064" w:rsidRDefault="00BB1064" w:rsidP="006B7305">
      <w:r>
        <w:t>College of Arts and Humanities</w:t>
      </w:r>
    </w:p>
    <w:p w14:paraId="08FBA25F" w14:textId="77777777" w:rsidR="00BB1064" w:rsidRDefault="00BB1064" w:rsidP="006B7305">
      <w:r>
        <w:t>Department of Music</w:t>
      </w:r>
    </w:p>
    <w:sectPr w:rsidR="00BB1064" w:rsidSect="006B73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05"/>
    <w:rsid w:val="00180C5D"/>
    <w:rsid w:val="001E40E6"/>
    <w:rsid w:val="003257E4"/>
    <w:rsid w:val="003D7047"/>
    <w:rsid w:val="006B7305"/>
    <w:rsid w:val="00BB1064"/>
    <w:rsid w:val="00FA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9C00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1077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CSUF</dc:creator>
  <cp:lastModifiedBy>Venita Baker</cp:lastModifiedBy>
  <cp:revision>2</cp:revision>
  <dcterms:created xsi:type="dcterms:W3CDTF">2016-05-10T16:07:00Z</dcterms:created>
  <dcterms:modified xsi:type="dcterms:W3CDTF">2016-05-10T16:07:00Z</dcterms:modified>
</cp:coreProperties>
</file>