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F7" w:rsidRPr="002B61F7" w:rsidRDefault="002B61F7" w:rsidP="002B61F7">
      <w:pPr>
        <w:jc w:val="center"/>
        <w:rPr>
          <w:rFonts w:ascii="Times New Roman" w:hAnsi="Times New Roman" w:cs="Times New Roman"/>
          <w:i/>
          <w:sz w:val="24"/>
          <w:szCs w:val="24"/>
        </w:rPr>
      </w:pPr>
      <w:r>
        <w:rPr>
          <w:rFonts w:ascii="Times New Roman" w:hAnsi="Times New Roman" w:cs="Times New Roman"/>
          <w:i/>
          <w:sz w:val="24"/>
          <w:szCs w:val="24"/>
        </w:rPr>
        <w:t>The Depa</w:t>
      </w:r>
      <w:bookmarkStart w:id="0" w:name="_GoBack"/>
      <w:bookmarkEnd w:id="0"/>
      <w:r>
        <w:rPr>
          <w:rFonts w:ascii="Times New Roman" w:hAnsi="Times New Roman" w:cs="Times New Roman"/>
          <w:i/>
          <w:sz w:val="24"/>
          <w:szCs w:val="24"/>
        </w:rPr>
        <w:t>rtment of Earth and Environmental Sciences presents:</w:t>
      </w:r>
    </w:p>
    <w:p w:rsidR="003208AF" w:rsidRPr="004F565A" w:rsidRDefault="002B61F7" w:rsidP="002B61F7">
      <w:pPr>
        <w:jc w:val="center"/>
        <w:rPr>
          <w:rFonts w:ascii="Times New Roman" w:hAnsi="Times New Roman" w:cs="Times New Roman"/>
          <w:color w:val="984806" w:themeColor="accent6" w:themeShade="80"/>
          <w:sz w:val="28"/>
          <w:szCs w:val="28"/>
        </w:rPr>
      </w:pPr>
      <w:r w:rsidRPr="004F565A">
        <w:rPr>
          <w:rFonts w:ascii="Times New Roman" w:hAnsi="Times New Roman" w:cs="Times New Roman"/>
          <w:color w:val="984806" w:themeColor="accent6" w:themeShade="80"/>
          <w:sz w:val="28"/>
          <w:szCs w:val="28"/>
        </w:rPr>
        <w:t xml:space="preserve">Dr. </w:t>
      </w:r>
      <w:r w:rsidR="006E6BA3" w:rsidRPr="004F565A">
        <w:rPr>
          <w:rFonts w:ascii="Times New Roman" w:hAnsi="Times New Roman" w:cs="Times New Roman"/>
          <w:color w:val="984806" w:themeColor="accent6" w:themeShade="80"/>
          <w:sz w:val="28"/>
          <w:szCs w:val="28"/>
        </w:rPr>
        <w:t>Greg Stock</w:t>
      </w:r>
      <w:r w:rsidRPr="004F565A">
        <w:rPr>
          <w:rFonts w:ascii="Times New Roman" w:hAnsi="Times New Roman" w:cs="Times New Roman"/>
          <w:color w:val="984806" w:themeColor="accent6" w:themeShade="80"/>
          <w:sz w:val="28"/>
          <w:szCs w:val="28"/>
        </w:rPr>
        <w:t xml:space="preserve"> </w:t>
      </w:r>
    </w:p>
    <w:p w:rsidR="002B61F7" w:rsidRPr="004F565A" w:rsidRDefault="002B61F7" w:rsidP="002B61F7">
      <w:pPr>
        <w:jc w:val="center"/>
        <w:rPr>
          <w:rFonts w:ascii="Times New Roman" w:hAnsi="Times New Roman" w:cs="Times New Roman"/>
          <w:color w:val="984806" w:themeColor="accent6" w:themeShade="80"/>
          <w:sz w:val="28"/>
          <w:szCs w:val="28"/>
        </w:rPr>
      </w:pPr>
      <w:r w:rsidRPr="004F565A">
        <w:rPr>
          <w:rFonts w:ascii="Times New Roman" w:hAnsi="Times New Roman" w:cs="Times New Roman"/>
          <w:color w:val="984806" w:themeColor="accent6" w:themeShade="80"/>
          <w:sz w:val="28"/>
          <w:szCs w:val="28"/>
        </w:rPr>
        <w:t>Thursday, December 13, 2012</w:t>
      </w:r>
    </w:p>
    <w:p w:rsidR="002B61F7" w:rsidRPr="004F565A" w:rsidRDefault="002B61F7" w:rsidP="002B61F7">
      <w:pPr>
        <w:jc w:val="center"/>
        <w:rPr>
          <w:rFonts w:ascii="Times New Roman" w:hAnsi="Times New Roman" w:cs="Times New Roman"/>
          <w:color w:val="984806" w:themeColor="accent6" w:themeShade="80"/>
          <w:sz w:val="28"/>
          <w:szCs w:val="28"/>
        </w:rPr>
      </w:pPr>
      <w:r w:rsidRPr="004F565A">
        <w:rPr>
          <w:rFonts w:ascii="Times New Roman" w:hAnsi="Times New Roman" w:cs="Times New Roman"/>
          <w:color w:val="984806" w:themeColor="accent6" w:themeShade="80"/>
          <w:sz w:val="28"/>
          <w:szCs w:val="28"/>
        </w:rPr>
        <w:t>1:00 – 2:00PM</w:t>
      </w:r>
    </w:p>
    <w:p w:rsidR="002B61F7" w:rsidRPr="004F565A" w:rsidRDefault="002B61F7" w:rsidP="002B61F7">
      <w:pPr>
        <w:jc w:val="center"/>
        <w:rPr>
          <w:rFonts w:ascii="Times New Roman" w:hAnsi="Times New Roman" w:cs="Times New Roman"/>
          <w:color w:val="984806" w:themeColor="accent6" w:themeShade="80"/>
          <w:sz w:val="28"/>
          <w:szCs w:val="28"/>
        </w:rPr>
      </w:pPr>
      <w:r w:rsidRPr="004F565A">
        <w:rPr>
          <w:rFonts w:ascii="Times New Roman" w:hAnsi="Times New Roman" w:cs="Times New Roman"/>
          <w:color w:val="984806" w:themeColor="accent6" w:themeShade="80"/>
          <w:sz w:val="28"/>
          <w:szCs w:val="28"/>
        </w:rPr>
        <w:t>Peters Business Building, 191</w:t>
      </w:r>
    </w:p>
    <w:p w:rsidR="006E6BA3" w:rsidRPr="004F565A" w:rsidRDefault="002B61F7" w:rsidP="002B61F7">
      <w:pPr>
        <w:jc w:val="center"/>
        <w:rPr>
          <w:rFonts w:ascii="Times New Roman" w:eastAsia="Times New Roman" w:hAnsi="Times New Roman" w:cs="Times New Roman"/>
          <w:b/>
          <w:sz w:val="24"/>
          <w:szCs w:val="24"/>
        </w:rPr>
      </w:pPr>
      <w:r w:rsidRPr="004F565A">
        <w:rPr>
          <w:rFonts w:ascii="Times New Roman" w:eastAsia="Times New Roman" w:hAnsi="Times New Roman" w:cs="Times New Roman"/>
          <w:b/>
          <w:sz w:val="24"/>
          <w:szCs w:val="24"/>
        </w:rPr>
        <w:t>“</w:t>
      </w:r>
      <w:r w:rsidR="006E6BA3" w:rsidRPr="004F565A">
        <w:rPr>
          <w:rFonts w:ascii="Times New Roman" w:eastAsia="Times New Roman" w:hAnsi="Times New Roman" w:cs="Times New Roman"/>
          <w:b/>
          <w:sz w:val="24"/>
          <w:szCs w:val="24"/>
        </w:rPr>
        <w:t xml:space="preserve">Rock fall dynamics and deposition: an integrated analysis of the 2009 </w:t>
      </w:r>
      <w:proofErr w:type="spellStart"/>
      <w:r w:rsidR="006E6BA3" w:rsidRPr="004F565A">
        <w:rPr>
          <w:rFonts w:ascii="Times New Roman" w:eastAsia="Times New Roman" w:hAnsi="Times New Roman" w:cs="Times New Roman"/>
          <w:b/>
          <w:sz w:val="24"/>
          <w:szCs w:val="24"/>
        </w:rPr>
        <w:t>Ahwiyah</w:t>
      </w:r>
      <w:proofErr w:type="spellEnd"/>
      <w:r w:rsidR="006E6BA3" w:rsidRPr="004F565A">
        <w:rPr>
          <w:rFonts w:ascii="Times New Roman" w:eastAsia="Times New Roman" w:hAnsi="Times New Roman" w:cs="Times New Roman"/>
          <w:b/>
          <w:sz w:val="24"/>
          <w:szCs w:val="24"/>
        </w:rPr>
        <w:t xml:space="preserve"> Point rock fall, Yosemite National Park, USA</w:t>
      </w:r>
      <w:r w:rsidRPr="004F565A">
        <w:rPr>
          <w:rFonts w:ascii="Times New Roman" w:eastAsia="Times New Roman" w:hAnsi="Times New Roman" w:cs="Times New Roman"/>
          <w:b/>
          <w:sz w:val="24"/>
          <w:szCs w:val="24"/>
        </w:rPr>
        <w:t>”</w:t>
      </w:r>
    </w:p>
    <w:p w:rsidR="006E6BA3" w:rsidRPr="002B61F7" w:rsidRDefault="006E6BA3" w:rsidP="00FE1AB3">
      <w:pPr>
        <w:spacing w:after="0" w:line="240" w:lineRule="auto"/>
        <w:jc w:val="both"/>
        <w:rPr>
          <w:rFonts w:ascii="Times New Roman" w:eastAsia="Times New Roman" w:hAnsi="Times New Roman" w:cs="Times New Roman"/>
          <w:sz w:val="24"/>
          <w:szCs w:val="24"/>
        </w:rPr>
      </w:pPr>
      <w:r w:rsidRPr="002B61F7">
        <w:rPr>
          <w:rFonts w:ascii="Times New Roman" w:eastAsia="Times New Roman" w:hAnsi="Times New Roman" w:cs="Times New Roman"/>
          <w:sz w:val="24"/>
          <w:szCs w:val="24"/>
        </w:rPr>
        <w:t xml:space="preserve">We analyzed a combination of airborne and terrestrial </w:t>
      </w:r>
      <w:proofErr w:type="spellStart"/>
      <w:r w:rsidRPr="002B61F7">
        <w:rPr>
          <w:rFonts w:ascii="Times New Roman" w:eastAsia="Times New Roman" w:hAnsi="Times New Roman" w:cs="Times New Roman"/>
          <w:sz w:val="24"/>
          <w:szCs w:val="24"/>
        </w:rPr>
        <w:t>LiDAR</w:t>
      </w:r>
      <w:proofErr w:type="spellEnd"/>
      <w:r w:rsidRPr="002B61F7">
        <w:rPr>
          <w:rFonts w:ascii="Times New Roman" w:eastAsia="Times New Roman" w:hAnsi="Times New Roman" w:cs="Times New Roman"/>
          <w:sz w:val="24"/>
          <w:szCs w:val="24"/>
        </w:rPr>
        <w:t>, high-resolution photography, seismic, and acoustic data in order to gain insights into the initiation, dynamics, and talus deposition of a complex rock fall. A large (46 700</w:t>
      </w:r>
      <w:proofErr w:type="gramStart"/>
      <w:r w:rsidRPr="002B61F7">
        <w:rPr>
          <w:rFonts w:ascii="Times New Roman" w:eastAsia="Times New Roman" w:hAnsi="Times New Roman" w:cs="Times New Roman"/>
          <w:sz w:val="24"/>
          <w:szCs w:val="24"/>
        </w:rPr>
        <w:t>?m3</w:t>
      </w:r>
      <w:proofErr w:type="gramEnd"/>
      <w:r w:rsidRPr="002B61F7">
        <w:rPr>
          <w:rFonts w:ascii="Times New Roman" w:eastAsia="Times New Roman" w:hAnsi="Times New Roman" w:cs="Times New Roman"/>
          <w:sz w:val="24"/>
          <w:szCs w:val="24"/>
        </w:rPr>
        <w:t xml:space="preserve">) rock fall originated from near </w:t>
      </w:r>
      <w:proofErr w:type="spellStart"/>
      <w:r w:rsidRPr="002B61F7">
        <w:rPr>
          <w:rFonts w:ascii="Times New Roman" w:eastAsia="Times New Roman" w:hAnsi="Times New Roman" w:cs="Times New Roman"/>
          <w:sz w:val="24"/>
          <w:szCs w:val="24"/>
        </w:rPr>
        <w:t>Ahwiyah</w:t>
      </w:r>
      <w:proofErr w:type="spellEnd"/>
      <w:r w:rsidRPr="002B61F7">
        <w:rPr>
          <w:rFonts w:ascii="Times New Roman" w:eastAsia="Times New Roman" w:hAnsi="Times New Roman" w:cs="Times New Roman"/>
          <w:sz w:val="24"/>
          <w:szCs w:val="24"/>
        </w:rPr>
        <w:t xml:space="preserve"> Point in eastern Yosemite Valley and fell a total of 730?m to the valley floor on 28 March 2009. Analyses of remote sensing, seismic, and acoustic data were integrated to reconstruct the rock fall, which consisted of (1) the triggering of a 25 400?m3 rock block in an area of intersecting and sometimes highly weathered joint planes, (2) the sliding and subsequent ballistic trajectory of the block from a steeply dipping ledge, (3) dislodging of additional rock from the cliff surface from beneath the rock fall source area, (4) a mid-cliff ledge impact that detached a volume of rock nearly equivalent in volume to the initial block, (5) sliding of the deteriorating rock mass down the remainder of the cliff, and (6) final impact at the base of the cliff that remobilized the existing talus downward and outward and produced an </w:t>
      </w:r>
      <w:proofErr w:type="spellStart"/>
      <w:r w:rsidRPr="002B61F7">
        <w:rPr>
          <w:rFonts w:ascii="Times New Roman" w:eastAsia="Times New Roman" w:hAnsi="Times New Roman" w:cs="Times New Roman"/>
          <w:sz w:val="24"/>
          <w:szCs w:val="24"/>
        </w:rPr>
        <w:t>airblast</w:t>
      </w:r>
      <w:proofErr w:type="spellEnd"/>
      <w:r w:rsidRPr="002B61F7">
        <w:rPr>
          <w:rFonts w:ascii="Times New Roman" w:eastAsia="Times New Roman" w:hAnsi="Times New Roman" w:cs="Times New Roman"/>
          <w:sz w:val="24"/>
          <w:szCs w:val="24"/>
        </w:rPr>
        <w:t xml:space="preserve"> that knocked down hundreds of trees. The depositional geomorphology indicates that the porosity of the fresh talus is significantly lower than that expected for typical blocky talus slopes, likely because the rock debris from this event was pulverized into smaller, more poorly sorted fragments and </w:t>
      </w:r>
      <w:proofErr w:type="spellStart"/>
      <w:r w:rsidRPr="002B61F7">
        <w:rPr>
          <w:rFonts w:ascii="Times New Roman" w:eastAsia="Times New Roman" w:hAnsi="Times New Roman" w:cs="Times New Roman"/>
          <w:sz w:val="24"/>
          <w:szCs w:val="24"/>
        </w:rPr>
        <w:t>densified</w:t>
      </w:r>
      <w:proofErr w:type="spellEnd"/>
      <w:r w:rsidRPr="002B61F7">
        <w:rPr>
          <w:rFonts w:ascii="Times New Roman" w:eastAsia="Times New Roman" w:hAnsi="Times New Roman" w:cs="Times New Roman"/>
          <w:sz w:val="24"/>
          <w:szCs w:val="24"/>
        </w:rPr>
        <w:t xml:space="preserve"> via dynamic compaction when compared to less energetic, fragmental-type rock falls. These results suggest that accumulation of individual rock-fall boulders tends to steepen talus slopes, whereas large, energetic rock falls tend to flatten them. Detachment and impact signals were recorded by seismic and acoustic instruments and highlight the potential use of this type of instrumentation for generalized rock fall monitoring, while </w:t>
      </w:r>
      <w:proofErr w:type="spellStart"/>
      <w:r w:rsidRPr="002B61F7">
        <w:rPr>
          <w:rFonts w:ascii="Times New Roman" w:eastAsia="Times New Roman" w:hAnsi="Times New Roman" w:cs="Times New Roman"/>
          <w:sz w:val="24"/>
          <w:szCs w:val="24"/>
        </w:rPr>
        <w:t>LiDAR</w:t>
      </w:r>
      <w:proofErr w:type="spellEnd"/>
      <w:r w:rsidRPr="002B61F7">
        <w:rPr>
          <w:rFonts w:ascii="Times New Roman" w:eastAsia="Times New Roman" w:hAnsi="Times New Roman" w:cs="Times New Roman"/>
          <w:sz w:val="24"/>
          <w:szCs w:val="24"/>
        </w:rPr>
        <w:t xml:space="preserve"> and photography data were able to quantify the cliff geometry, rock fall volume, source and impact locations, and geomorphological changes to the cliff and talus. </w:t>
      </w:r>
      <w:proofErr w:type="gramStart"/>
      <w:r w:rsidRPr="002B61F7">
        <w:rPr>
          <w:rFonts w:ascii="Times New Roman" w:eastAsia="Times New Roman" w:hAnsi="Times New Roman" w:cs="Times New Roman"/>
          <w:sz w:val="24"/>
          <w:szCs w:val="24"/>
        </w:rPr>
        <w:t>Published in 2012.</w:t>
      </w:r>
      <w:proofErr w:type="gramEnd"/>
      <w:r w:rsidRPr="002B61F7">
        <w:rPr>
          <w:rFonts w:ascii="Times New Roman" w:eastAsia="Times New Roman" w:hAnsi="Times New Roman" w:cs="Times New Roman"/>
          <w:sz w:val="24"/>
          <w:szCs w:val="24"/>
        </w:rPr>
        <w:t xml:space="preserve"> This article is a US Government work and is in the public domain in the USA</w:t>
      </w:r>
    </w:p>
    <w:p w:rsidR="001B130F" w:rsidRPr="002B61F7" w:rsidRDefault="001B130F" w:rsidP="002B61F7">
      <w:pPr>
        <w:jc w:val="center"/>
        <w:rPr>
          <w:rFonts w:ascii="Times New Roman" w:hAnsi="Times New Roman" w:cs="Times New Roman"/>
          <w:sz w:val="24"/>
          <w:szCs w:val="24"/>
        </w:rPr>
      </w:pPr>
    </w:p>
    <w:sectPr w:rsidR="001B130F" w:rsidRPr="002B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A3"/>
    <w:rsid w:val="001B130F"/>
    <w:rsid w:val="002B61F7"/>
    <w:rsid w:val="003208AF"/>
    <w:rsid w:val="004F565A"/>
    <w:rsid w:val="006E6BA3"/>
    <w:rsid w:val="00A80FEB"/>
    <w:rsid w:val="00FE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46533">
      <w:bodyDiv w:val="1"/>
      <w:marLeft w:val="0"/>
      <w:marRight w:val="0"/>
      <w:marTop w:val="0"/>
      <w:marBottom w:val="0"/>
      <w:divBdr>
        <w:top w:val="none" w:sz="0" w:space="0" w:color="auto"/>
        <w:left w:val="none" w:sz="0" w:space="0" w:color="auto"/>
        <w:bottom w:val="none" w:sz="0" w:space="0" w:color="auto"/>
        <w:right w:val="none" w:sz="0" w:space="0" w:color="auto"/>
      </w:divBdr>
      <w:divsChild>
        <w:div w:id="1149714960">
          <w:marLeft w:val="0"/>
          <w:marRight w:val="0"/>
          <w:marTop w:val="0"/>
          <w:marBottom w:val="0"/>
          <w:divBdr>
            <w:top w:val="none" w:sz="0" w:space="0" w:color="auto"/>
            <w:left w:val="none" w:sz="0" w:space="0" w:color="auto"/>
            <w:bottom w:val="none" w:sz="0" w:space="0" w:color="auto"/>
            <w:right w:val="none" w:sz="0" w:space="0" w:color="auto"/>
          </w:divBdr>
        </w:div>
        <w:div w:id="179374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UserID</cp:lastModifiedBy>
  <cp:revision>5</cp:revision>
  <dcterms:created xsi:type="dcterms:W3CDTF">2012-09-07T15:26:00Z</dcterms:created>
  <dcterms:modified xsi:type="dcterms:W3CDTF">2012-11-20T17:38:00Z</dcterms:modified>
</cp:coreProperties>
</file>