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60BE" w14:textId="7573CECA"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771A38DB"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40569B">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44040F9C"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7172B1E0" w14:textId="78DD5DC1"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7D01C2">
        <w:rPr>
          <w:rFonts w:ascii="Times New Roman" w:hAnsi="Times New Roman" w:cs="Times New Roman"/>
          <w:sz w:val="24"/>
          <w:szCs w:val="24"/>
        </w:rPr>
        <w:t>Kinesiology Dept. – Exercise Science option</w:t>
      </w:r>
      <w:r>
        <w:rPr>
          <w:rFonts w:ascii="Times New Roman" w:hAnsi="Times New Roman" w:cs="Times New Roman"/>
          <w:sz w:val="24"/>
          <w:szCs w:val="24"/>
        </w:rPr>
        <w:t xml:space="preserve">  </w:t>
      </w:r>
      <w:r w:rsidR="00591606">
        <w:rPr>
          <w:rFonts w:ascii="Times New Roman" w:hAnsi="Times New Roman" w:cs="Times New Roman"/>
          <w:sz w:val="24"/>
          <w:szCs w:val="24"/>
        </w:rPr>
        <w:t xml:space="preserve">  </w:t>
      </w:r>
      <w:r>
        <w:rPr>
          <w:rFonts w:ascii="Times New Roman" w:hAnsi="Times New Roman" w:cs="Times New Roman"/>
          <w:sz w:val="24"/>
          <w:szCs w:val="24"/>
        </w:rPr>
        <w:t>Degree</w:t>
      </w:r>
      <w:r w:rsidR="007D01C2">
        <w:rPr>
          <w:rFonts w:ascii="Times New Roman" w:hAnsi="Times New Roman" w:cs="Times New Roman"/>
          <w:sz w:val="24"/>
          <w:szCs w:val="24"/>
        </w:rPr>
        <w:t>: B.S.</w:t>
      </w:r>
    </w:p>
    <w:p w14:paraId="33C0A057" w14:textId="5F4EB121"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7D01C2">
        <w:rPr>
          <w:rFonts w:ascii="Times New Roman" w:hAnsi="Times New Roman" w:cs="Times New Roman"/>
          <w:sz w:val="24"/>
          <w:szCs w:val="24"/>
        </w:rPr>
        <w:t>Mark Baldis</w:t>
      </w:r>
    </w:p>
    <w:p w14:paraId="02DA267F" w14:textId="7FA912F9"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18613DE3" w14:textId="77777777" w:rsidR="007D01C2" w:rsidRPr="005835AB" w:rsidRDefault="007D01C2" w:rsidP="005835AB">
      <w:pPr>
        <w:pStyle w:val="ListParagraph"/>
        <w:numPr>
          <w:ilvl w:val="0"/>
          <w:numId w:val="4"/>
        </w:numPr>
        <w:spacing w:after="0" w:line="276" w:lineRule="auto"/>
        <w:rPr>
          <w:rFonts w:ascii="Times New Roman" w:hAnsi="Times New Roman" w:cs="Times New Roman"/>
          <w:color w:val="000000" w:themeColor="text1"/>
          <w:sz w:val="24"/>
          <w:szCs w:val="24"/>
        </w:rPr>
      </w:pPr>
      <w:r w:rsidRPr="005835AB">
        <w:rPr>
          <w:rFonts w:ascii="Times New Roman" w:hAnsi="Times New Roman" w:cs="Times New Roman"/>
          <w:color w:val="000000" w:themeColor="text1"/>
          <w:sz w:val="24"/>
          <w:szCs w:val="24"/>
        </w:rPr>
        <w:t>Students will demonstrate knowledge of and skill in scientific foundations of physical activity.</w:t>
      </w:r>
    </w:p>
    <w:p w14:paraId="40D03F20" w14:textId="77777777" w:rsidR="007D01C2" w:rsidRPr="005835AB" w:rsidRDefault="007D01C2" w:rsidP="005835AB">
      <w:pPr>
        <w:pStyle w:val="ListParagraph"/>
        <w:numPr>
          <w:ilvl w:val="1"/>
          <w:numId w:val="4"/>
        </w:numPr>
        <w:spacing w:after="0" w:line="276" w:lineRule="auto"/>
        <w:rPr>
          <w:rFonts w:ascii="Times New Roman" w:hAnsi="Times New Roman" w:cs="Times New Roman"/>
          <w:color w:val="000000" w:themeColor="text1"/>
          <w:sz w:val="24"/>
          <w:szCs w:val="24"/>
        </w:rPr>
      </w:pPr>
      <w:r w:rsidRPr="005835AB">
        <w:rPr>
          <w:rFonts w:ascii="Times New Roman" w:hAnsi="Times New Roman" w:cs="Times New Roman"/>
          <w:color w:val="000000" w:themeColor="text1"/>
          <w:sz w:val="24"/>
          <w:szCs w:val="24"/>
        </w:rPr>
        <w:t>Apply scientific theory of human movement in the design and implementation of appropriate physical activities.</w:t>
      </w:r>
    </w:p>
    <w:p w14:paraId="1449CF33" w14:textId="11F6B6D2" w:rsidR="007D01C2" w:rsidRPr="005835AB" w:rsidRDefault="007D01C2" w:rsidP="005835AB">
      <w:pPr>
        <w:pStyle w:val="ListParagraph"/>
        <w:numPr>
          <w:ilvl w:val="1"/>
          <w:numId w:val="4"/>
        </w:numPr>
        <w:spacing w:after="0" w:line="276" w:lineRule="auto"/>
        <w:rPr>
          <w:rFonts w:ascii="Times New Roman" w:hAnsi="Times New Roman" w:cs="Times New Roman"/>
          <w:color w:val="000000" w:themeColor="text1"/>
          <w:sz w:val="24"/>
          <w:szCs w:val="24"/>
        </w:rPr>
      </w:pPr>
      <w:r w:rsidRPr="005835AB">
        <w:rPr>
          <w:rFonts w:ascii="Times New Roman" w:eastAsia="Times New Roman" w:hAnsi="Times New Roman" w:cs="Times New Roman"/>
          <w:color w:val="000000" w:themeColor="text1"/>
          <w:sz w:val="24"/>
          <w:szCs w:val="24"/>
        </w:rPr>
        <w:t>Critically evaluate information about physical activity from a scientific basis</w:t>
      </w:r>
    </w:p>
    <w:p w14:paraId="32016F4B" w14:textId="77777777" w:rsidR="007D01C2" w:rsidRPr="005835AB" w:rsidRDefault="007D01C2" w:rsidP="007D01C2">
      <w:pPr>
        <w:pStyle w:val="ListParagraph"/>
        <w:rPr>
          <w:rFonts w:ascii="Times New Roman" w:hAnsi="Times New Roman" w:cs="Times New Roman"/>
          <w:b/>
          <w:sz w:val="24"/>
          <w:szCs w:val="24"/>
        </w:rPr>
      </w:pPr>
    </w:p>
    <w:p w14:paraId="607DCEAB" w14:textId="1012883E" w:rsidR="00760FF7" w:rsidRPr="00E56C83"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11A1B1A8" w14:textId="30D432EF" w:rsidR="007D01C2" w:rsidRPr="005835AB" w:rsidRDefault="007D01C2" w:rsidP="007D01C2">
      <w:pPr>
        <w:pStyle w:val="NormalWeb"/>
        <w:numPr>
          <w:ilvl w:val="0"/>
          <w:numId w:val="5"/>
        </w:numPr>
        <w:shd w:val="clear" w:color="auto" w:fill="FFFFFF"/>
        <w:spacing w:before="0" w:beforeAutospacing="0" w:after="0" w:afterAutospacing="0"/>
        <w:rPr>
          <w:color w:val="222222"/>
        </w:rPr>
      </w:pPr>
      <w:r w:rsidRPr="005835AB">
        <w:rPr>
          <w:color w:val="000000"/>
        </w:rPr>
        <w:t>Percentage of exercise science majors who score 70% or above on embedded exam questions in KINES 137. </w:t>
      </w:r>
    </w:p>
    <w:p w14:paraId="72903B2D" w14:textId="1B7CE140" w:rsidR="00E56C83" w:rsidRPr="00591606" w:rsidRDefault="007D01C2" w:rsidP="00760FF7">
      <w:pPr>
        <w:pStyle w:val="NormalWeb"/>
        <w:numPr>
          <w:ilvl w:val="0"/>
          <w:numId w:val="5"/>
        </w:numPr>
        <w:shd w:val="clear" w:color="auto" w:fill="FFFFFF"/>
        <w:spacing w:before="0" w:beforeAutospacing="0" w:after="0" w:afterAutospacing="0"/>
        <w:rPr>
          <w:color w:val="222222"/>
        </w:rPr>
      </w:pPr>
      <w:r w:rsidRPr="005835AB">
        <w:rPr>
          <w:color w:val="000000"/>
        </w:rPr>
        <w:t>Percentage of exercise science majors who score 70% or above on embedded exam questions in KINES 119.  </w:t>
      </w:r>
    </w:p>
    <w:p w14:paraId="20DA0508" w14:textId="6BF47F81" w:rsidR="00591606" w:rsidRPr="005835AB" w:rsidRDefault="00591606" w:rsidP="00760FF7">
      <w:pPr>
        <w:pStyle w:val="NormalWeb"/>
        <w:numPr>
          <w:ilvl w:val="0"/>
          <w:numId w:val="5"/>
        </w:numPr>
        <w:shd w:val="clear" w:color="auto" w:fill="FFFFFF"/>
        <w:spacing w:before="0" w:beforeAutospacing="0" w:after="0" w:afterAutospacing="0"/>
        <w:rPr>
          <w:color w:val="222222"/>
        </w:rPr>
      </w:pPr>
      <w:r>
        <w:rPr>
          <w:color w:val="000000"/>
        </w:rPr>
        <w:t>Please see attachment for assessment questions used.</w:t>
      </w:r>
    </w:p>
    <w:p w14:paraId="4F9F655C" w14:textId="77777777" w:rsidR="007D01C2" w:rsidRPr="007D01C2" w:rsidRDefault="007D01C2" w:rsidP="007D01C2">
      <w:pPr>
        <w:pStyle w:val="NormalWeb"/>
        <w:shd w:val="clear" w:color="auto" w:fill="FFFFFF"/>
        <w:spacing w:before="0" w:beforeAutospacing="0" w:after="0" w:afterAutospacing="0"/>
        <w:ind w:left="1080"/>
        <w:rPr>
          <w:rFonts w:ascii="Calibri" w:hAnsi="Calibri" w:cs="Calibri"/>
          <w:color w:val="222222"/>
          <w:sz w:val="22"/>
          <w:szCs w:val="22"/>
        </w:rPr>
      </w:pPr>
    </w:p>
    <w:p w14:paraId="4F6F98A9" w14:textId="07A37C0D"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(e.g. 80% of students will be designated as proficient or higher) and indicate the number of students who met that benchmark.</w:t>
      </w:r>
    </w:p>
    <w:p w14:paraId="1A47DF7D" w14:textId="77777777" w:rsidR="00591606" w:rsidRPr="00591606" w:rsidRDefault="007D01C2" w:rsidP="005835AB">
      <w:pPr>
        <w:pStyle w:val="NormalWeb"/>
        <w:numPr>
          <w:ilvl w:val="0"/>
          <w:numId w:val="11"/>
        </w:numPr>
        <w:shd w:val="clear" w:color="auto" w:fill="FFFFFF"/>
        <w:spacing w:before="0" w:beforeAutospacing="0" w:after="0" w:afterAutospacing="0"/>
        <w:rPr>
          <w:color w:val="222222"/>
        </w:rPr>
      </w:pPr>
      <w:r w:rsidRPr="005835AB">
        <w:rPr>
          <w:color w:val="000000"/>
        </w:rPr>
        <w:t>Percentage of exercise science majors who score 70% or above on embedded exam questions in KINES 137. </w:t>
      </w:r>
    </w:p>
    <w:p w14:paraId="19DA4BEF" w14:textId="6014D54D" w:rsidR="007D01C2" w:rsidRPr="00591606" w:rsidRDefault="007D01C2" w:rsidP="00591606">
      <w:pPr>
        <w:pStyle w:val="NormalWeb"/>
        <w:numPr>
          <w:ilvl w:val="1"/>
          <w:numId w:val="11"/>
        </w:numPr>
        <w:shd w:val="clear" w:color="auto" w:fill="FFFFFF"/>
        <w:spacing w:before="0" w:beforeAutospacing="0" w:after="0" w:afterAutospacing="0"/>
        <w:rPr>
          <w:color w:val="222222"/>
        </w:rPr>
      </w:pPr>
      <w:r w:rsidRPr="00591606">
        <w:rPr>
          <w:color w:val="000000"/>
        </w:rPr>
        <w:t>80%</w:t>
      </w:r>
      <w:r w:rsidR="00591606" w:rsidRPr="00591606">
        <w:rPr>
          <w:color w:val="000000"/>
        </w:rPr>
        <w:t xml:space="preserve"> (38 students) of a total of 48 enrolled students met proficiency.</w:t>
      </w:r>
    </w:p>
    <w:p w14:paraId="2D986523" w14:textId="77777777" w:rsidR="00591606" w:rsidRPr="00591606" w:rsidRDefault="007D01C2" w:rsidP="005835AB">
      <w:pPr>
        <w:pStyle w:val="NormalWeb"/>
        <w:numPr>
          <w:ilvl w:val="0"/>
          <w:numId w:val="11"/>
        </w:numPr>
        <w:shd w:val="clear" w:color="auto" w:fill="FFFFFF"/>
        <w:spacing w:before="0" w:beforeAutospacing="0" w:after="0" w:afterAutospacing="0"/>
        <w:rPr>
          <w:color w:val="222222"/>
        </w:rPr>
      </w:pPr>
      <w:r w:rsidRPr="005835AB">
        <w:rPr>
          <w:color w:val="000000"/>
        </w:rPr>
        <w:t>Percentage of exercise science majors who score 70% or above on embedded exam questions in KINES 119. </w:t>
      </w:r>
    </w:p>
    <w:p w14:paraId="21B46E35" w14:textId="62F992AD" w:rsidR="007D01C2" w:rsidRPr="00591606" w:rsidRDefault="007D01C2" w:rsidP="00591606">
      <w:pPr>
        <w:pStyle w:val="NormalWeb"/>
        <w:numPr>
          <w:ilvl w:val="1"/>
          <w:numId w:val="11"/>
        </w:numPr>
        <w:shd w:val="clear" w:color="auto" w:fill="FFFFFF"/>
        <w:spacing w:before="0" w:beforeAutospacing="0" w:after="0" w:afterAutospacing="0"/>
        <w:rPr>
          <w:color w:val="222222"/>
        </w:rPr>
      </w:pPr>
      <w:r w:rsidRPr="00591606">
        <w:rPr>
          <w:color w:val="000000"/>
        </w:rPr>
        <w:t>82.5%</w:t>
      </w:r>
      <w:r w:rsidR="00591606" w:rsidRPr="00591606">
        <w:rPr>
          <w:color w:val="000000"/>
        </w:rPr>
        <w:t xml:space="preserve"> (145 students) of a total of 176 enrolled students met proficiency.</w:t>
      </w:r>
    </w:p>
    <w:p w14:paraId="50B39B8A"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changes, if any, do you recommend based on the assessment data?</w:t>
      </w:r>
    </w:p>
    <w:p w14:paraId="1562E2D0" w14:textId="079967A9" w:rsidR="00760FF7" w:rsidRDefault="005835AB" w:rsidP="005835A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 change recommended</w:t>
      </w:r>
    </w:p>
    <w:p w14:paraId="232A63B6" w14:textId="77777777" w:rsidR="005835AB" w:rsidRPr="005835AB" w:rsidRDefault="005835AB" w:rsidP="005835AB">
      <w:pPr>
        <w:pStyle w:val="ListParagraph"/>
        <w:ind w:left="1080"/>
        <w:rPr>
          <w:rFonts w:ascii="Times New Roman" w:hAnsi="Times New Roman" w:cs="Times New Roman"/>
          <w:sz w:val="24"/>
          <w:szCs w:val="24"/>
        </w:rPr>
      </w:pPr>
    </w:p>
    <w:p w14:paraId="5D627680" w14:textId="29608950"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2018-19</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77808472" w14:textId="2C400221" w:rsidR="005835AB" w:rsidRDefault="005835AB" w:rsidP="005835A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w:t>
      </w:r>
    </w:p>
    <w:p w14:paraId="2E9E6AA1" w14:textId="77777777" w:rsidR="005835AB" w:rsidRDefault="005835AB" w:rsidP="005835AB">
      <w:pPr>
        <w:pStyle w:val="ListParagraph"/>
        <w:ind w:left="1440"/>
        <w:rPr>
          <w:rFonts w:ascii="Times New Roman" w:hAnsi="Times New Roman" w:cs="Times New Roman"/>
          <w:sz w:val="24"/>
          <w:szCs w:val="24"/>
        </w:rPr>
      </w:pPr>
    </w:p>
    <w:p w14:paraId="5920575F"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2021-22</w:t>
      </w:r>
      <w:r>
        <w:rPr>
          <w:rFonts w:ascii="Times New Roman" w:hAnsi="Times New Roman" w:cs="Times New Roman"/>
          <w:sz w:val="24"/>
          <w:szCs w:val="24"/>
        </w:rPr>
        <w:t>?</w:t>
      </w:r>
    </w:p>
    <w:p w14:paraId="14F9323A" w14:textId="77777777" w:rsidR="00591606" w:rsidRPr="00BF2680" w:rsidRDefault="00591606" w:rsidP="00591606">
      <w:pPr>
        <w:pStyle w:val="ListParagraph"/>
        <w:numPr>
          <w:ilvl w:val="0"/>
          <w:numId w:val="14"/>
        </w:numPr>
        <w:rPr>
          <w:rFonts w:ascii="Times New Roman" w:hAnsi="Times New Roman" w:cs="Times New Roman"/>
          <w:sz w:val="24"/>
          <w:szCs w:val="24"/>
        </w:rPr>
      </w:pPr>
      <w:r w:rsidRPr="00BF2680">
        <w:rPr>
          <w:rFonts w:ascii="Times New Roman" w:hAnsi="Times New Roman" w:cs="Times New Roman"/>
          <w:sz w:val="24"/>
          <w:szCs w:val="24"/>
        </w:rPr>
        <w:t xml:space="preserve">Percentage of exercise science majors who score 70% or above on embedded exam questions in KINES 119. </w:t>
      </w:r>
      <w:r>
        <w:rPr>
          <w:rFonts w:ascii="Times New Roman" w:hAnsi="Times New Roman" w:cs="Times New Roman"/>
          <w:i/>
          <w:sz w:val="24"/>
          <w:szCs w:val="24"/>
        </w:rPr>
        <w:t>(Outcome A1 – A4</w:t>
      </w:r>
      <w:r w:rsidRPr="00303094">
        <w:rPr>
          <w:rFonts w:ascii="Times New Roman" w:hAnsi="Times New Roman" w:cs="Times New Roman"/>
          <w:i/>
          <w:sz w:val="24"/>
          <w:szCs w:val="24"/>
        </w:rPr>
        <w:t>)</w:t>
      </w:r>
      <w:r w:rsidRPr="00BF2680">
        <w:rPr>
          <w:rFonts w:ascii="Times New Roman" w:hAnsi="Times New Roman" w:cs="Times New Roman"/>
          <w:sz w:val="24"/>
          <w:szCs w:val="24"/>
        </w:rPr>
        <w:t xml:space="preserve"> </w:t>
      </w:r>
    </w:p>
    <w:p w14:paraId="3708930B" w14:textId="77777777" w:rsidR="00591606" w:rsidRPr="00303094" w:rsidRDefault="00591606" w:rsidP="00591606">
      <w:pPr>
        <w:pStyle w:val="ListParagraph"/>
        <w:numPr>
          <w:ilvl w:val="0"/>
          <w:numId w:val="14"/>
        </w:numPr>
        <w:rPr>
          <w:rFonts w:ascii="Times New Roman" w:hAnsi="Times New Roman" w:cs="Times New Roman"/>
          <w:i/>
          <w:sz w:val="24"/>
          <w:szCs w:val="24"/>
        </w:rPr>
      </w:pPr>
      <w:r w:rsidRPr="00BF2680">
        <w:rPr>
          <w:rFonts w:ascii="Times New Roman" w:hAnsi="Times New Roman" w:cs="Times New Roman"/>
          <w:sz w:val="24"/>
          <w:szCs w:val="24"/>
        </w:rPr>
        <w:t xml:space="preserve">Percentage of exercise science majors who score 70% or above on the Health-Related Components of Fitness Assessment assignment in KINES 32. </w:t>
      </w:r>
      <w:r>
        <w:rPr>
          <w:rFonts w:ascii="Times New Roman" w:hAnsi="Times New Roman" w:cs="Times New Roman"/>
          <w:i/>
          <w:sz w:val="24"/>
          <w:szCs w:val="24"/>
        </w:rPr>
        <w:t>(Outcome A1 – A4</w:t>
      </w:r>
      <w:r w:rsidRPr="00303094">
        <w:rPr>
          <w:rFonts w:ascii="Times New Roman" w:hAnsi="Times New Roman" w:cs="Times New Roman"/>
          <w:i/>
          <w:sz w:val="24"/>
          <w:szCs w:val="24"/>
        </w:rPr>
        <w:t xml:space="preserve">)  </w:t>
      </w:r>
    </w:p>
    <w:p w14:paraId="5EFDDAC5" w14:textId="77777777" w:rsidR="00591606" w:rsidRPr="00BF2680" w:rsidRDefault="00591606" w:rsidP="00591606">
      <w:pPr>
        <w:pStyle w:val="ListParagraph"/>
        <w:numPr>
          <w:ilvl w:val="0"/>
          <w:numId w:val="14"/>
        </w:numPr>
        <w:rPr>
          <w:rFonts w:ascii="Times New Roman" w:hAnsi="Times New Roman" w:cs="Times New Roman"/>
          <w:sz w:val="24"/>
          <w:szCs w:val="24"/>
        </w:rPr>
      </w:pPr>
      <w:r w:rsidRPr="00BF2680">
        <w:rPr>
          <w:rFonts w:ascii="Times New Roman" w:hAnsi="Times New Roman" w:cs="Times New Roman"/>
          <w:sz w:val="24"/>
          <w:szCs w:val="24"/>
        </w:rPr>
        <w:t xml:space="preserve">Percentage of exercise science majors who pass the Functional Movement Screen </w:t>
      </w:r>
      <w:r>
        <w:rPr>
          <w:rFonts w:ascii="Times New Roman" w:hAnsi="Times New Roman" w:cs="Times New Roman"/>
          <w:sz w:val="24"/>
          <w:szCs w:val="24"/>
        </w:rPr>
        <w:t xml:space="preserve">certification exam </w:t>
      </w:r>
      <w:r w:rsidRPr="00BF2680">
        <w:rPr>
          <w:rFonts w:ascii="Times New Roman" w:hAnsi="Times New Roman" w:cs="Times New Roman"/>
          <w:sz w:val="24"/>
          <w:szCs w:val="24"/>
        </w:rPr>
        <w:t xml:space="preserve">(score 70% or above) in KINES 137. </w:t>
      </w:r>
      <w:r w:rsidRPr="00303094">
        <w:rPr>
          <w:rFonts w:ascii="Times New Roman" w:hAnsi="Times New Roman" w:cs="Times New Roman"/>
          <w:i/>
          <w:sz w:val="24"/>
          <w:szCs w:val="24"/>
        </w:rPr>
        <w:t>(Outcome A2</w:t>
      </w:r>
      <w:r>
        <w:rPr>
          <w:rFonts w:ascii="Times New Roman" w:hAnsi="Times New Roman" w:cs="Times New Roman"/>
          <w:i/>
          <w:sz w:val="24"/>
          <w:szCs w:val="24"/>
        </w:rPr>
        <w:t xml:space="preserve"> &amp;</w:t>
      </w:r>
      <w:r w:rsidRPr="00303094">
        <w:rPr>
          <w:rFonts w:ascii="Times New Roman" w:hAnsi="Times New Roman" w:cs="Times New Roman"/>
          <w:i/>
          <w:sz w:val="24"/>
          <w:szCs w:val="24"/>
        </w:rPr>
        <w:t xml:space="preserve"> A4)</w:t>
      </w:r>
    </w:p>
    <w:p w14:paraId="4BBEA63C" w14:textId="2C63152E" w:rsidR="00591606" w:rsidRPr="00591606" w:rsidRDefault="00591606" w:rsidP="0059160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Results of the senior exit survey </w:t>
      </w:r>
      <w:r>
        <w:rPr>
          <w:rFonts w:ascii="Times New Roman" w:hAnsi="Times New Roman" w:cs="Times New Roman"/>
          <w:i/>
          <w:sz w:val="24"/>
          <w:szCs w:val="24"/>
        </w:rPr>
        <w:t>(Outcome A1 – A4)</w:t>
      </w:r>
    </w:p>
    <w:p w14:paraId="70304C4A" w14:textId="77777777" w:rsidR="00591606" w:rsidRPr="00BF2680" w:rsidRDefault="00591606" w:rsidP="00591606">
      <w:pPr>
        <w:pStyle w:val="ListParagraph"/>
        <w:ind w:left="1080"/>
        <w:rPr>
          <w:rFonts w:ascii="Times New Roman" w:hAnsi="Times New Roman" w:cs="Times New Roman"/>
          <w:sz w:val="24"/>
          <w:szCs w:val="24"/>
        </w:rPr>
      </w:pPr>
    </w:p>
    <w:p w14:paraId="57334BED" w14:textId="37A3E658"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25C87E2F" w14:textId="7BF605B1" w:rsidR="005835AB" w:rsidRDefault="005835AB" w:rsidP="005835A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Unable to answer this question.</w:t>
      </w:r>
    </w:p>
    <w:p w14:paraId="28455927" w14:textId="0779FEC5" w:rsidR="00591606" w:rsidRPr="00F814AB" w:rsidRDefault="00591606" w:rsidP="00591606">
      <w:pPr>
        <w:rPr>
          <w:rFonts w:ascii="Times New Roman" w:hAnsi="Times New Roman" w:cs="Times New Roman"/>
          <w:sz w:val="24"/>
          <w:szCs w:val="24"/>
        </w:rPr>
      </w:pPr>
    </w:p>
    <w:p w14:paraId="6E2F779F" w14:textId="6CA7EB01" w:rsidR="00591606" w:rsidRPr="00F814AB" w:rsidRDefault="00591606" w:rsidP="00F814AB">
      <w:pPr>
        <w:jc w:val="center"/>
        <w:rPr>
          <w:rFonts w:ascii="Times New Roman" w:hAnsi="Times New Roman" w:cs="Times New Roman"/>
          <w:b/>
          <w:bCs/>
          <w:sz w:val="24"/>
          <w:szCs w:val="24"/>
          <w:u w:val="single"/>
        </w:rPr>
      </w:pPr>
      <w:r w:rsidRPr="00F814AB">
        <w:rPr>
          <w:rFonts w:ascii="Times New Roman" w:hAnsi="Times New Roman" w:cs="Times New Roman"/>
          <w:b/>
          <w:bCs/>
          <w:sz w:val="24"/>
          <w:szCs w:val="24"/>
          <w:u w:val="single"/>
        </w:rPr>
        <w:t>Attachment</w:t>
      </w:r>
    </w:p>
    <w:p w14:paraId="65AB3522" w14:textId="77777777" w:rsidR="00F814AB" w:rsidRPr="00F814AB" w:rsidRDefault="00F814AB" w:rsidP="00F814AB">
      <w:pPr>
        <w:spacing w:after="200" w:line="276" w:lineRule="auto"/>
        <w:rPr>
          <w:rFonts w:ascii="Times New Roman" w:eastAsia="Calibri" w:hAnsi="Times New Roman" w:cs="Times New Roman"/>
          <w:sz w:val="24"/>
          <w:szCs w:val="24"/>
          <w:u w:val="single"/>
        </w:rPr>
      </w:pPr>
      <w:r w:rsidRPr="00F814AB">
        <w:rPr>
          <w:rFonts w:ascii="Times New Roman" w:eastAsia="Calibri" w:hAnsi="Times New Roman" w:cs="Times New Roman"/>
          <w:sz w:val="24"/>
          <w:szCs w:val="24"/>
          <w:u w:val="single"/>
        </w:rPr>
        <w:t>KINES 137, Test #4</w:t>
      </w:r>
    </w:p>
    <w:p w14:paraId="7422544E" w14:textId="77777777" w:rsidR="00F814AB" w:rsidRPr="00F814AB" w:rsidRDefault="00F814AB" w:rsidP="00F814AB">
      <w:pPr>
        <w:spacing w:after="200" w:line="276"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Please answer questions #6, 9, 10 using the pictures of the standing side bend exercise below. The picture on the far left is the starting position. The picture in the middle is end position of the first half of the movement. The picture on the far right is the end position of the second half of the movement.</w:t>
      </w:r>
    </w:p>
    <w:p w14:paraId="6409374F" w14:textId="77777777" w:rsidR="00F814AB" w:rsidRPr="00F814AB" w:rsidRDefault="00F814AB" w:rsidP="00F814AB">
      <w:pPr>
        <w:spacing w:after="200" w:line="276" w:lineRule="auto"/>
        <w:rPr>
          <w:rFonts w:ascii="Times New Roman" w:eastAsia="Calibri" w:hAnsi="Times New Roman" w:cs="Times New Roman"/>
          <w:b/>
          <w:sz w:val="24"/>
          <w:szCs w:val="24"/>
          <w:u w:val="single"/>
        </w:rPr>
      </w:pPr>
      <w:r w:rsidRPr="00F814AB">
        <w:rPr>
          <w:rFonts w:ascii="Times New Roman" w:eastAsia="Calibri" w:hAnsi="Times New Roman" w:cs="Times New Roman"/>
          <w:b/>
          <w:noProof/>
          <w:sz w:val="24"/>
          <w:szCs w:val="24"/>
        </w:rPr>
        <w:drawing>
          <wp:inline distT="0" distB="0" distL="0" distR="0" wp14:anchorId="0D231556" wp14:editId="15F6449C">
            <wp:extent cx="2143125" cy="1590675"/>
            <wp:effectExtent l="0" t="0" r="9525" b="9525"/>
            <wp:docPr id="1" name="Picture 1" descr="sideb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e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590675"/>
                    </a:xfrm>
                    <a:prstGeom prst="rect">
                      <a:avLst/>
                    </a:prstGeom>
                    <a:noFill/>
                    <a:ln>
                      <a:noFill/>
                    </a:ln>
                  </pic:spPr>
                </pic:pic>
              </a:graphicData>
            </a:graphic>
          </wp:inline>
        </w:drawing>
      </w:r>
    </w:p>
    <w:p w14:paraId="509BBF05" w14:textId="77777777" w:rsidR="00F814AB" w:rsidRPr="00F814AB" w:rsidRDefault="00F814AB" w:rsidP="00F814AB">
      <w:pPr>
        <w:spacing w:after="200" w:line="276" w:lineRule="auto"/>
        <w:ind w:firstLine="720"/>
        <w:rPr>
          <w:rFonts w:ascii="Times New Roman" w:eastAsia="Calibri" w:hAnsi="Times New Roman" w:cs="Times New Roman"/>
          <w:b/>
          <w:sz w:val="24"/>
          <w:szCs w:val="24"/>
          <w:u w:val="single"/>
        </w:rPr>
      </w:pPr>
      <w:r w:rsidRPr="00F814AB">
        <w:rPr>
          <w:rFonts w:ascii="Times New Roman" w:eastAsia="Calibri" w:hAnsi="Times New Roman" w:cs="Times New Roman"/>
          <w:b/>
          <w:sz w:val="24"/>
          <w:szCs w:val="24"/>
          <w:u w:val="single"/>
        </w:rPr>
        <w:t>Standing Side Bend</w:t>
      </w:r>
    </w:p>
    <w:p w14:paraId="01FBFD2F" w14:textId="77777777" w:rsidR="00F814AB" w:rsidRPr="00F814AB" w:rsidRDefault="00F814AB" w:rsidP="00F814AB">
      <w:pPr>
        <w:numPr>
          <w:ilvl w:val="0"/>
          <w:numId w:val="16"/>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lastRenderedPageBreak/>
        <w:t xml:space="preserve">Which one of the following muscles functions to move the trunk from the starting position to the end position of the first half of the movement? </w:t>
      </w:r>
    </w:p>
    <w:p w14:paraId="3B2CA9CC" w14:textId="77777777" w:rsidR="00F814AB" w:rsidRPr="00F814AB" w:rsidRDefault="00F814AB" w:rsidP="00F814AB">
      <w:pPr>
        <w:numPr>
          <w:ilvl w:val="1"/>
          <w:numId w:val="16"/>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Erector spinae</w:t>
      </w:r>
    </w:p>
    <w:p w14:paraId="3B7ADA05" w14:textId="77777777" w:rsidR="00F814AB" w:rsidRPr="00F814AB" w:rsidRDefault="00F814AB" w:rsidP="00F814AB">
      <w:pPr>
        <w:numPr>
          <w:ilvl w:val="1"/>
          <w:numId w:val="16"/>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 xml:space="preserve">External oblique </w:t>
      </w:r>
    </w:p>
    <w:p w14:paraId="730AB34D" w14:textId="77777777" w:rsidR="00F814AB" w:rsidRPr="00F814AB" w:rsidRDefault="00F814AB" w:rsidP="00F814AB">
      <w:pPr>
        <w:numPr>
          <w:ilvl w:val="1"/>
          <w:numId w:val="16"/>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Quadratus lumborum</w:t>
      </w:r>
    </w:p>
    <w:p w14:paraId="7C8D87BB" w14:textId="77777777" w:rsidR="00F814AB" w:rsidRPr="00F814AB" w:rsidRDefault="00F814AB" w:rsidP="00F814AB">
      <w:pPr>
        <w:numPr>
          <w:ilvl w:val="1"/>
          <w:numId w:val="16"/>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All of the above</w:t>
      </w:r>
    </w:p>
    <w:p w14:paraId="5C9D0D63" w14:textId="77777777" w:rsidR="00F814AB" w:rsidRPr="00F814AB" w:rsidRDefault="00F814AB" w:rsidP="00F814AB">
      <w:pPr>
        <w:numPr>
          <w:ilvl w:val="1"/>
          <w:numId w:val="16"/>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None of the above</w:t>
      </w:r>
    </w:p>
    <w:p w14:paraId="101783EE" w14:textId="77777777" w:rsidR="00F814AB" w:rsidRPr="00F814AB" w:rsidRDefault="00F814AB" w:rsidP="00F814AB">
      <w:pPr>
        <w:spacing w:after="0" w:line="240" w:lineRule="auto"/>
        <w:ind w:left="1440"/>
        <w:rPr>
          <w:rFonts w:ascii="Times New Roman" w:eastAsia="Calibri" w:hAnsi="Times New Roman" w:cs="Times New Roman"/>
          <w:sz w:val="24"/>
          <w:szCs w:val="24"/>
        </w:rPr>
      </w:pPr>
    </w:p>
    <w:p w14:paraId="712D09B0" w14:textId="77777777" w:rsidR="00F814AB" w:rsidRPr="00F814AB" w:rsidRDefault="00F814AB" w:rsidP="00F814AB">
      <w:pPr>
        <w:numPr>
          <w:ilvl w:val="0"/>
          <w:numId w:val="17"/>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 xml:space="preserve">When moving from the end position of the first half of the movement to the end position of the second half of the movement, the muscle(s) causing this movement is(are) contracting __________. </w:t>
      </w:r>
    </w:p>
    <w:p w14:paraId="67D9A909" w14:textId="77777777" w:rsidR="00F814AB" w:rsidRPr="00F814AB" w:rsidRDefault="00F814AB" w:rsidP="00F814AB">
      <w:pPr>
        <w:numPr>
          <w:ilvl w:val="1"/>
          <w:numId w:val="17"/>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Concentrically</w:t>
      </w:r>
    </w:p>
    <w:p w14:paraId="2436A11A" w14:textId="77777777" w:rsidR="00F814AB" w:rsidRPr="00F814AB" w:rsidRDefault="00F814AB" w:rsidP="00F814AB">
      <w:pPr>
        <w:numPr>
          <w:ilvl w:val="1"/>
          <w:numId w:val="17"/>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Eccentrically</w:t>
      </w:r>
    </w:p>
    <w:p w14:paraId="5ECF2C53" w14:textId="77777777" w:rsidR="00F814AB" w:rsidRPr="00F814AB" w:rsidRDefault="00F814AB" w:rsidP="00F814AB">
      <w:pPr>
        <w:numPr>
          <w:ilvl w:val="1"/>
          <w:numId w:val="17"/>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Isometrically</w:t>
      </w:r>
    </w:p>
    <w:p w14:paraId="4CE449BD" w14:textId="77777777" w:rsidR="00F814AB" w:rsidRPr="00F814AB" w:rsidRDefault="00F814AB" w:rsidP="00F814AB">
      <w:pPr>
        <w:numPr>
          <w:ilvl w:val="1"/>
          <w:numId w:val="17"/>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None of the above; not actively participating in this movement</w:t>
      </w:r>
    </w:p>
    <w:p w14:paraId="6CEDAC7A" w14:textId="77777777" w:rsidR="00F814AB" w:rsidRPr="00F814AB" w:rsidRDefault="00F814AB" w:rsidP="00F814AB">
      <w:pPr>
        <w:spacing w:after="0" w:line="240" w:lineRule="auto"/>
        <w:ind w:left="1440"/>
        <w:rPr>
          <w:rFonts w:ascii="Times New Roman" w:eastAsia="Calibri" w:hAnsi="Times New Roman" w:cs="Times New Roman"/>
          <w:sz w:val="24"/>
          <w:szCs w:val="24"/>
        </w:rPr>
      </w:pPr>
    </w:p>
    <w:p w14:paraId="74FEB5D5" w14:textId="77777777" w:rsidR="00F814AB" w:rsidRPr="00F814AB" w:rsidRDefault="00F814AB" w:rsidP="00F814AB">
      <w:pPr>
        <w:numPr>
          <w:ilvl w:val="0"/>
          <w:numId w:val="17"/>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When moving from the end position of the first half of the movement to the end position of the second half of the movement, the spine is moving in __________.</w:t>
      </w:r>
    </w:p>
    <w:p w14:paraId="6A92B3C6" w14:textId="77777777" w:rsidR="00F814AB" w:rsidRPr="00F814AB" w:rsidRDefault="00F814AB" w:rsidP="00F814AB">
      <w:pPr>
        <w:numPr>
          <w:ilvl w:val="1"/>
          <w:numId w:val="17"/>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Flexion</w:t>
      </w:r>
    </w:p>
    <w:p w14:paraId="19079577" w14:textId="77777777" w:rsidR="00F814AB" w:rsidRPr="00F814AB" w:rsidRDefault="00F814AB" w:rsidP="00F814AB">
      <w:pPr>
        <w:numPr>
          <w:ilvl w:val="1"/>
          <w:numId w:val="17"/>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Extension</w:t>
      </w:r>
    </w:p>
    <w:p w14:paraId="52FDA43C" w14:textId="77777777" w:rsidR="00F814AB" w:rsidRPr="00F814AB" w:rsidRDefault="00F814AB" w:rsidP="00F814AB">
      <w:pPr>
        <w:numPr>
          <w:ilvl w:val="1"/>
          <w:numId w:val="17"/>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Lateral flexion</w:t>
      </w:r>
    </w:p>
    <w:p w14:paraId="67927FDD" w14:textId="77777777" w:rsidR="00F814AB" w:rsidRPr="00F814AB" w:rsidRDefault="00F814AB" w:rsidP="00F814AB">
      <w:pPr>
        <w:numPr>
          <w:ilvl w:val="1"/>
          <w:numId w:val="17"/>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Rotation</w:t>
      </w:r>
    </w:p>
    <w:p w14:paraId="7A403AF7" w14:textId="77777777" w:rsidR="00F814AB" w:rsidRPr="00F814AB" w:rsidRDefault="00F814AB" w:rsidP="00F814AB">
      <w:pPr>
        <w:numPr>
          <w:ilvl w:val="1"/>
          <w:numId w:val="17"/>
        </w:numPr>
        <w:spacing w:after="0" w:line="240" w:lineRule="auto"/>
        <w:rPr>
          <w:rFonts w:ascii="Times New Roman" w:eastAsia="Calibri" w:hAnsi="Times New Roman" w:cs="Times New Roman"/>
          <w:sz w:val="24"/>
          <w:szCs w:val="24"/>
        </w:rPr>
      </w:pPr>
      <w:r w:rsidRPr="00F814AB">
        <w:rPr>
          <w:rFonts w:ascii="Times New Roman" w:eastAsia="Calibri" w:hAnsi="Times New Roman" w:cs="Times New Roman"/>
          <w:sz w:val="24"/>
          <w:szCs w:val="24"/>
        </w:rPr>
        <w:t>Hyperextension</w:t>
      </w:r>
    </w:p>
    <w:p w14:paraId="29AB2421" w14:textId="77777777" w:rsidR="00F814AB" w:rsidRPr="00F814AB" w:rsidRDefault="00F814AB" w:rsidP="00591606">
      <w:pPr>
        <w:spacing w:after="0" w:line="240" w:lineRule="auto"/>
        <w:rPr>
          <w:rFonts w:ascii="Times New Roman" w:eastAsia="Calibri" w:hAnsi="Times New Roman" w:cs="Times New Roman"/>
          <w:sz w:val="24"/>
          <w:szCs w:val="24"/>
          <w:u w:val="single"/>
        </w:rPr>
      </w:pPr>
    </w:p>
    <w:p w14:paraId="7E79DF0F" w14:textId="77777777" w:rsidR="00F814AB" w:rsidRPr="00F814AB" w:rsidRDefault="00F814AB" w:rsidP="00591606">
      <w:pPr>
        <w:spacing w:after="0" w:line="240" w:lineRule="auto"/>
        <w:rPr>
          <w:rFonts w:ascii="Times New Roman" w:eastAsia="Calibri" w:hAnsi="Times New Roman" w:cs="Times New Roman"/>
          <w:sz w:val="24"/>
          <w:szCs w:val="24"/>
          <w:u w:val="single"/>
        </w:rPr>
      </w:pPr>
    </w:p>
    <w:p w14:paraId="0D17BF27" w14:textId="2595CA2D" w:rsidR="00591606" w:rsidRPr="00591606" w:rsidRDefault="00591606" w:rsidP="00591606">
      <w:pPr>
        <w:spacing w:after="0" w:line="240" w:lineRule="auto"/>
        <w:rPr>
          <w:rFonts w:ascii="Times New Roman" w:eastAsia="Calibri" w:hAnsi="Times New Roman" w:cs="Times New Roman"/>
          <w:sz w:val="24"/>
          <w:szCs w:val="24"/>
          <w:u w:val="single"/>
        </w:rPr>
      </w:pPr>
      <w:r w:rsidRPr="00591606">
        <w:rPr>
          <w:rFonts w:ascii="Times New Roman" w:eastAsia="Calibri" w:hAnsi="Times New Roman" w:cs="Times New Roman"/>
          <w:sz w:val="24"/>
          <w:szCs w:val="24"/>
          <w:u w:val="single"/>
        </w:rPr>
        <w:t>KINES 119, Test #1</w:t>
      </w:r>
    </w:p>
    <w:p w14:paraId="630CF34A" w14:textId="77777777" w:rsidR="00591606" w:rsidRPr="00591606" w:rsidRDefault="00591606" w:rsidP="00591606">
      <w:pPr>
        <w:spacing w:after="0" w:line="240" w:lineRule="auto"/>
        <w:ind w:left="360"/>
        <w:rPr>
          <w:rFonts w:ascii="Times New Roman" w:eastAsia="Calibri" w:hAnsi="Times New Roman" w:cs="Times New Roman"/>
          <w:sz w:val="24"/>
          <w:szCs w:val="24"/>
        </w:rPr>
      </w:pPr>
    </w:p>
    <w:p w14:paraId="02DE3999" w14:textId="77777777" w:rsidR="00591606" w:rsidRPr="00591606" w:rsidRDefault="00591606" w:rsidP="00591606">
      <w:pPr>
        <w:numPr>
          <w:ilvl w:val="0"/>
          <w:numId w:val="15"/>
        </w:numPr>
        <w:spacing w:after="0" w:line="240" w:lineRule="auto"/>
        <w:rPr>
          <w:rFonts w:ascii="Times New Roman" w:eastAsia="Calibri" w:hAnsi="Times New Roman" w:cs="Times New Roman"/>
          <w:sz w:val="24"/>
          <w:szCs w:val="24"/>
        </w:rPr>
      </w:pPr>
      <w:r w:rsidRPr="00591606">
        <w:rPr>
          <w:rFonts w:ascii="Times New Roman" w:eastAsia="Calibri" w:hAnsi="Times New Roman" w:cs="Times New Roman"/>
          <w:sz w:val="24"/>
          <w:szCs w:val="24"/>
        </w:rPr>
        <w:t xml:space="preserve">Ms. Leeza Snerdley is a 20 year-old college student. She is a Kinesiology student at CSU Fresno. Her mother developed breast cancer when Leeza was 16 and her father was diagnosed with colon cancer last year. She had heard, and shared with her parents, that regular physical activity may help slow the progression of their diseases. Her parents discussed this with their physician, Dr. Dray. Dr. Dray informed them that there is no scientific evidence to support Leeza’s claim. Is Dr. Dray correct? </w:t>
      </w:r>
    </w:p>
    <w:p w14:paraId="225462A6" w14:textId="77777777" w:rsidR="00591606" w:rsidRPr="00591606" w:rsidRDefault="00591606" w:rsidP="00591606">
      <w:pPr>
        <w:numPr>
          <w:ilvl w:val="1"/>
          <w:numId w:val="15"/>
        </w:numPr>
        <w:spacing w:after="0" w:line="240" w:lineRule="auto"/>
        <w:rPr>
          <w:rFonts w:ascii="Times New Roman" w:eastAsia="Calibri" w:hAnsi="Times New Roman" w:cs="Times New Roman"/>
          <w:sz w:val="24"/>
          <w:szCs w:val="24"/>
        </w:rPr>
      </w:pPr>
      <w:r w:rsidRPr="00591606">
        <w:rPr>
          <w:rFonts w:ascii="Times New Roman" w:eastAsia="Calibri" w:hAnsi="Times New Roman" w:cs="Times New Roman"/>
          <w:sz w:val="24"/>
          <w:szCs w:val="24"/>
        </w:rPr>
        <w:t>Yes</w:t>
      </w:r>
    </w:p>
    <w:p w14:paraId="1A593966" w14:textId="77777777" w:rsidR="00591606" w:rsidRPr="00591606" w:rsidRDefault="00591606" w:rsidP="00591606">
      <w:pPr>
        <w:numPr>
          <w:ilvl w:val="1"/>
          <w:numId w:val="15"/>
        </w:numPr>
        <w:spacing w:after="0" w:line="240" w:lineRule="auto"/>
        <w:rPr>
          <w:rFonts w:ascii="Times New Roman" w:eastAsia="Calibri" w:hAnsi="Times New Roman" w:cs="Times New Roman"/>
          <w:sz w:val="24"/>
          <w:szCs w:val="24"/>
        </w:rPr>
      </w:pPr>
      <w:r w:rsidRPr="00591606">
        <w:rPr>
          <w:rFonts w:ascii="Times New Roman" w:eastAsia="Calibri" w:hAnsi="Times New Roman" w:cs="Times New Roman"/>
          <w:sz w:val="24"/>
          <w:szCs w:val="24"/>
        </w:rPr>
        <w:t>No</w:t>
      </w:r>
    </w:p>
    <w:p w14:paraId="00EF7755" w14:textId="77777777" w:rsidR="00591606" w:rsidRPr="00F814AB" w:rsidRDefault="00591606" w:rsidP="00591606">
      <w:pPr>
        <w:ind w:firstLine="720"/>
        <w:rPr>
          <w:rFonts w:ascii="Times New Roman" w:hAnsi="Times New Roman" w:cs="Times New Roman"/>
          <w:sz w:val="24"/>
          <w:szCs w:val="24"/>
        </w:rPr>
      </w:pPr>
    </w:p>
    <w:sectPr w:rsidR="00591606" w:rsidRPr="00F81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0CF"/>
    <w:multiLevelType w:val="hybridMultilevel"/>
    <w:tmpl w:val="86CA6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85018"/>
    <w:multiLevelType w:val="hybridMultilevel"/>
    <w:tmpl w:val="B838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70FD7"/>
    <w:multiLevelType w:val="hybridMultilevel"/>
    <w:tmpl w:val="DBC2514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D7433"/>
    <w:multiLevelType w:val="hybridMultilevel"/>
    <w:tmpl w:val="BA68A05A"/>
    <w:lvl w:ilvl="0" w:tplc="9FCA79F2">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184619"/>
    <w:multiLevelType w:val="hybridMultilevel"/>
    <w:tmpl w:val="FA1ED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2159DB"/>
    <w:multiLevelType w:val="multilevel"/>
    <w:tmpl w:val="A09A9BA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28224C2B"/>
    <w:multiLevelType w:val="multilevel"/>
    <w:tmpl w:val="A35EF03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8BF5CE6"/>
    <w:multiLevelType w:val="hybridMultilevel"/>
    <w:tmpl w:val="7C8ED4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EB2A8F"/>
    <w:multiLevelType w:val="hybridMultilevel"/>
    <w:tmpl w:val="82149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BE4D8A"/>
    <w:multiLevelType w:val="hybridMultilevel"/>
    <w:tmpl w:val="26444C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66FEE"/>
    <w:multiLevelType w:val="hybridMultilevel"/>
    <w:tmpl w:val="7522F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74E7F"/>
    <w:multiLevelType w:val="hybridMultilevel"/>
    <w:tmpl w:val="6738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8F1EFA"/>
    <w:multiLevelType w:val="hybridMultilevel"/>
    <w:tmpl w:val="1C66BA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DF6F1D"/>
    <w:multiLevelType w:val="multilevel"/>
    <w:tmpl w:val="EB942084"/>
    <w:lvl w:ilvl="0">
      <w:start w:val="3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D731D01"/>
    <w:multiLevelType w:val="hybridMultilevel"/>
    <w:tmpl w:val="BD48E7F2"/>
    <w:lvl w:ilvl="0" w:tplc="53B8302E">
      <w:start w:val="9"/>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E6CB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7C162556"/>
    <w:multiLevelType w:val="hybridMultilevel"/>
    <w:tmpl w:val="25B4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748323">
    <w:abstractNumId w:val="9"/>
  </w:num>
  <w:num w:numId="2" w16cid:durableId="1259019008">
    <w:abstractNumId w:val="5"/>
  </w:num>
  <w:num w:numId="3" w16cid:durableId="2043481521">
    <w:abstractNumId w:val="16"/>
  </w:num>
  <w:num w:numId="4" w16cid:durableId="1746415553">
    <w:abstractNumId w:val="8"/>
  </w:num>
  <w:num w:numId="5" w16cid:durableId="239214351">
    <w:abstractNumId w:val="2"/>
  </w:num>
  <w:num w:numId="6" w16cid:durableId="152915228">
    <w:abstractNumId w:val="1"/>
  </w:num>
  <w:num w:numId="7" w16cid:durableId="1400903975">
    <w:abstractNumId w:val="10"/>
  </w:num>
  <w:num w:numId="8" w16cid:durableId="367339753">
    <w:abstractNumId w:val="12"/>
  </w:num>
  <w:num w:numId="9" w16cid:durableId="372509208">
    <w:abstractNumId w:val="7"/>
  </w:num>
  <w:num w:numId="10" w16cid:durableId="1712804044">
    <w:abstractNumId w:val="0"/>
  </w:num>
  <w:num w:numId="11" w16cid:durableId="239798836">
    <w:abstractNumId w:val="11"/>
  </w:num>
  <w:num w:numId="12" w16cid:durableId="571696560">
    <w:abstractNumId w:val="4"/>
  </w:num>
  <w:num w:numId="13" w16cid:durableId="1579562142">
    <w:abstractNumId w:val="15"/>
  </w:num>
  <w:num w:numId="14" w16cid:durableId="1288778864">
    <w:abstractNumId w:val="6"/>
  </w:num>
  <w:num w:numId="15" w16cid:durableId="285503666">
    <w:abstractNumId w:val="13"/>
  </w:num>
  <w:num w:numId="16" w16cid:durableId="1977754374">
    <w:abstractNumId w:val="3"/>
  </w:num>
  <w:num w:numId="17" w16cid:durableId="19822282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0001B"/>
    <w:rsid w:val="000A2350"/>
    <w:rsid w:val="001755D2"/>
    <w:rsid w:val="002D2AA1"/>
    <w:rsid w:val="002F0A0F"/>
    <w:rsid w:val="00315B2F"/>
    <w:rsid w:val="0040569B"/>
    <w:rsid w:val="00410C5C"/>
    <w:rsid w:val="00537657"/>
    <w:rsid w:val="005835AB"/>
    <w:rsid w:val="00591606"/>
    <w:rsid w:val="00616ED2"/>
    <w:rsid w:val="00635531"/>
    <w:rsid w:val="006464C6"/>
    <w:rsid w:val="0074718C"/>
    <w:rsid w:val="00760FF7"/>
    <w:rsid w:val="0079041A"/>
    <w:rsid w:val="007D01C2"/>
    <w:rsid w:val="00922D75"/>
    <w:rsid w:val="009C473D"/>
    <w:rsid w:val="009F7775"/>
    <w:rsid w:val="00A02CA0"/>
    <w:rsid w:val="00AE0D66"/>
    <w:rsid w:val="00CD137B"/>
    <w:rsid w:val="00E259DE"/>
    <w:rsid w:val="00E56C83"/>
    <w:rsid w:val="00E94602"/>
    <w:rsid w:val="00F6446F"/>
    <w:rsid w:val="00F8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7A08"/>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NormalWeb">
    <w:name w:val="Normal (Web)"/>
    <w:basedOn w:val="Normal"/>
    <w:uiPriority w:val="99"/>
    <w:unhideWhenUsed/>
    <w:rsid w:val="007D0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35090">
      <w:bodyDiv w:val="1"/>
      <w:marLeft w:val="0"/>
      <w:marRight w:val="0"/>
      <w:marTop w:val="0"/>
      <w:marBottom w:val="0"/>
      <w:divBdr>
        <w:top w:val="none" w:sz="0" w:space="0" w:color="auto"/>
        <w:left w:val="none" w:sz="0" w:space="0" w:color="auto"/>
        <w:bottom w:val="none" w:sz="0" w:space="0" w:color="auto"/>
        <w:right w:val="none" w:sz="0" w:space="0" w:color="auto"/>
      </w:divBdr>
    </w:div>
    <w:div w:id="16696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2022-09-20T16:43:00Z</dcterms:created>
  <dcterms:modified xsi:type="dcterms:W3CDTF">2022-09-20T16:43:00Z</dcterms:modified>
</cp:coreProperties>
</file>