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75E3" w14:textId="77777777" w:rsidR="00084F63" w:rsidRPr="00714253" w:rsidRDefault="00417F9E">
      <w:pPr>
        <w:pStyle w:val="Body"/>
        <w:spacing w:line="276" w:lineRule="auto"/>
        <w:rPr>
          <w:rFonts w:ascii="Bookman Old Style" w:eastAsia="Helvetica" w:hAnsi="Bookman Old Style" w:cs="Helvetica"/>
        </w:rPr>
      </w:pPr>
      <w:bookmarkStart w:id="0" w:name="_GoBack"/>
      <w:bookmarkEnd w:id="0"/>
      <w:r w:rsidRPr="00714253">
        <w:rPr>
          <w:rFonts w:ascii="Bookman Old Style" w:hAnsi="Bookman Old Style"/>
        </w:rPr>
        <w:t>MINUTES OF THE ACADEMIC INFORMATION TECHNOLOGY</w:t>
      </w:r>
      <w:r w:rsidRPr="00714253">
        <w:rPr>
          <w:rFonts w:ascii="Bookman Old Style" w:eastAsia="Helvetica" w:hAnsi="Bookman Old Style" w:cs="Helvetica"/>
        </w:rPr>
        <w:br/>
      </w:r>
      <w:r w:rsidRPr="00714253">
        <w:rPr>
          <w:rFonts w:ascii="Bookman Old Style" w:hAnsi="Bookman Old Style"/>
        </w:rPr>
        <w:t>OF THE ACADEMIC SENATE</w:t>
      </w:r>
    </w:p>
    <w:p w14:paraId="1878532B" w14:textId="77777777" w:rsidR="00084F63" w:rsidRPr="00714253" w:rsidRDefault="00417F9E">
      <w:pPr>
        <w:pStyle w:val="Body"/>
        <w:spacing w:line="276" w:lineRule="auto"/>
        <w:rPr>
          <w:rFonts w:ascii="Bookman Old Style" w:eastAsia="Helvetica" w:hAnsi="Bookman Old Style" w:cs="Helvetica"/>
        </w:rPr>
      </w:pPr>
      <w:r w:rsidRPr="00714253">
        <w:rPr>
          <w:rFonts w:ascii="Bookman Old Style" w:hAnsi="Bookman Old Style"/>
          <w:lang w:val="pt-PT"/>
        </w:rPr>
        <w:t xml:space="preserve">CALIFORNIA STATE UNIVERSITY, FRESNO </w:t>
      </w:r>
      <w:r w:rsidRPr="00714253">
        <w:rPr>
          <w:rFonts w:ascii="Bookman Old Style" w:eastAsia="Helvetica" w:hAnsi="Bookman Old Style" w:cs="Helvetica"/>
        </w:rPr>
        <w:br/>
      </w:r>
      <w:r w:rsidRPr="00714253">
        <w:rPr>
          <w:rFonts w:ascii="Bookman Old Style" w:hAnsi="Bookman Old Style"/>
        </w:rPr>
        <w:t>Fresno, California 93740-8023</w:t>
      </w:r>
    </w:p>
    <w:p w14:paraId="5B1B59F5" w14:textId="77777777" w:rsidR="00084F63" w:rsidRPr="00714253" w:rsidRDefault="00084F63">
      <w:pPr>
        <w:pStyle w:val="Body"/>
        <w:spacing w:line="276" w:lineRule="auto"/>
        <w:rPr>
          <w:rFonts w:ascii="Bookman Old Style" w:eastAsia="Helvetica" w:hAnsi="Bookman Old Style" w:cs="Helvetica"/>
        </w:rPr>
      </w:pPr>
    </w:p>
    <w:p w14:paraId="4356F4D4" w14:textId="77777777" w:rsidR="00084F63" w:rsidRPr="00714253" w:rsidRDefault="00417F9E">
      <w:pPr>
        <w:pStyle w:val="Body"/>
        <w:spacing w:line="276" w:lineRule="auto"/>
        <w:rPr>
          <w:rFonts w:ascii="Bookman Old Style" w:eastAsia="Helvetica" w:hAnsi="Bookman Old Style" w:cs="Helvetica"/>
        </w:rPr>
      </w:pPr>
      <w:r w:rsidRPr="00714253">
        <w:rPr>
          <w:rFonts w:ascii="Bookman Old Style" w:hAnsi="Bookman Old Style"/>
        </w:rPr>
        <w:t>Office of the Academic Senate</w:t>
      </w:r>
    </w:p>
    <w:p w14:paraId="79FB4746" w14:textId="77777777" w:rsidR="00084F63" w:rsidRPr="00714253" w:rsidRDefault="00417F9E">
      <w:pPr>
        <w:pStyle w:val="Body"/>
        <w:tabs>
          <w:tab w:val="left" w:pos="7560"/>
        </w:tabs>
        <w:spacing w:line="276" w:lineRule="auto"/>
        <w:rPr>
          <w:rFonts w:ascii="Bookman Old Style" w:eastAsia="Helvetica" w:hAnsi="Bookman Old Style" w:cs="Helvetica"/>
          <w:b/>
          <w:bCs/>
        </w:rPr>
      </w:pPr>
      <w:r w:rsidRPr="00714253">
        <w:rPr>
          <w:rFonts w:ascii="Bookman Old Style" w:hAnsi="Bookman Old Style"/>
        </w:rPr>
        <w:t>Telephone: 278-2743</w:t>
      </w:r>
      <w:r w:rsidRPr="00714253">
        <w:rPr>
          <w:rFonts w:ascii="Bookman Old Style" w:hAnsi="Bookman Old Style"/>
        </w:rPr>
        <w:tab/>
        <w:t>FAX: 278-5745</w:t>
      </w:r>
      <w:r w:rsidRPr="00714253">
        <w:rPr>
          <w:rFonts w:ascii="Bookman Old Style" w:eastAsia="Helvetica" w:hAnsi="Bookman Old Style" w:cs="Helvetica"/>
        </w:rPr>
        <w:br/>
      </w:r>
    </w:p>
    <w:p w14:paraId="37EA359A" w14:textId="06229217" w:rsidR="00084F63" w:rsidRPr="00714253" w:rsidRDefault="00714253">
      <w:pPr>
        <w:pStyle w:val="Normal1"/>
        <w:rPr>
          <w:rFonts w:ascii="Bookman Old Style" w:eastAsia="Helvetica" w:hAnsi="Bookman Old Style" w:cs="Helvetica"/>
          <w:sz w:val="24"/>
          <w:szCs w:val="24"/>
        </w:rPr>
      </w:pPr>
      <w:r w:rsidRPr="00714253">
        <w:rPr>
          <w:rFonts w:ascii="Bookman Old Style" w:hAnsi="Bookman Old Style"/>
          <w:sz w:val="24"/>
          <w:szCs w:val="24"/>
        </w:rPr>
        <w:t>May 04, 2015</w:t>
      </w:r>
    </w:p>
    <w:p w14:paraId="2F172173" w14:textId="77777777" w:rsidR="00084F63" w:rsidRPr="00714253" w:rsidRDefault="00084F63">
      <w:pPr>
        <w:pStyle w:val="Normal1"/>
        <w:rPr>
          <w:rFonts w:ascii="Bookman Old Style" w:eastAsia="Helvetica" w:hAnsi="Bookman Old Style" w:cs="Helvetica"/>
          <w:sz w:val="24"/>
          <w:szCs w:val="24"/>
        </w:rPr>
      </w:pPr>
    </w:p>
    <w:p w14:paraId="256AFDB7" w14:textId="788DF74A" w:rsidR="00084F63" w:rsidRPr="00714253" w:rsidRDefault="00417F9E">
      <w:pPr>
        <w:pStyle w:val="Normal1"/>
        <w:ind w:left="2880" w:hanging="2880"/>
        <w:rPr>
          <w:rFonts w:ascii="Bookman Old Style" w:eastAsia="Helvetica" w:hAnsi="Bookman Old Style" w:cs="Helvetica"/>
          <w:sz w:val="24"/>
          <w:szCs w:val="24"/>
        </w:rPr>
      </w:pPr>
      <w:r w:rsidRPr="00714253">
        <w:rPr>
          <w:rFonts w:ascii="Bookman Old Style" w:hAnsi="Bookman Old Style"/>
          <w:sz w:val="24"/>
          <w:szCs w:val="24"/>
        </w:rPr>
        <w:t>Members Present:</w:t>
      </w:r>
      <w:r w:rsidRPr="00714253">
        <w:rPr>
          <w:rFonts w:ascii="Bookman Old Style" w:hAnsi="Bookman Old Style"/>
          <w:sz w:val="24"/>
          <w:szCs w:val="24"/>
        </w:rPr>
        <w:tab/>
        <w:t xml:space="preserve">A. Nambiar, J. Beynon, R. </w:t>
      </w:r>
      <w:proofErr w:type="spellStart"/>
      <w:r w:rsidRPr="00714253">
        <w:rPr>
          <w:rFonts w:ascii="Bookman Old Style" w:hAnsi="Bookman Old Style"/>
          <w:sz w:val="24"/>
          <w:szCs w:val="24"/>
        </w:rPr>
        <w:t>Amarasinghe</w:t>
      </w:r>
      <w:proofErr w:type="spellEnd"/>
      <w:proofErr w:type="gramStart"/>
      <w:r w:rsidRPr="00714253">
        <w:rPr>
          <w:rFonts w:ascii="Bookman Old Style" w:hAnsi="Bookman Old Style"/>
          <w:sz w:val="24"/>
          <w:szCs w:val="24"/>
        </w:rPr>
        <w:t>, ,</w:t>
      </w:r>
      <w:proofErr w:type="gramEnd"/>
      <w:r w:rsidRPr="00714253">
        <w:rPr>
          <w:rFonts w:ascii="Bookman Old Style" w:hAnsi="Bookman Old Style"/>
          <w:sz w:val="24"/>
          <w:szCs w:val="24"/>
        </w:rPr>
        <w:t xml:space="preserve"> A. </w:t>
      </w:r>
      <w:proofErr w:type="spellStart"/>
      <w:r w:rsidRPr="00714253">
        <w:rPr>
          <w:rFonts w:ascii="Bookman Old Style" w:hAnsi="Bookman Old Style"/>
          <w:sz w:val="24"/>
          <w:szCs w:val="24"/>
        </w:rPr>
        <w:t>Espana</w:t>
      </w:r>
      <w:proofErr w:type="spellEnd"/>
      <w:r w:rsidRPr="00714253">
        <w:rPr>
          <w:rFonts w:ascii="Bookman Old Style" w:hAnsi="Bookman Old Style"/>
          <w:sz w:val="24"/>
          <w:szCs w:val="24"/>
        </w:rPr>
        <w:t xml:space="preserve">-Najera, J. Michael (Technology Services – ex-officio), D. Dutra, B. </w:t>
      </w:r>
      <w:proofErr w:type="spellStart"/>
      <w:r w:rsidRPr="00714253">
        <w:rPr>
          <w:rFonts w:ascii="Bookman Old Style" w:hAnsi="Bookman Old Style"/>
          <w:sz w:val="24"/>
          <w:szCs w:val="24"/>
        </w:rPr>
        <w:t>Auernheimer</w:t>
      </w:r>
      <w:proofErr w:type="spellEnd"/>
      <w:r w:rsidRPr="00714253">
        <w:rPr>
          <w:rFonts w:ascii="Bookman Old Style" w:hAnsi="Bookman Old Style"/>
          <w:sz w:val="24"/>
          <w:szCs w:val="24"/>
        </w:rPr>
        <w:t>, O. Benavides</w:t>
      </w:r>
      <w:r w:rsidR="00714253" w:rsidRPr="00714253">
        <w:rPr>
          <w:rFonts w:ascii="Bookman Old Style" w:hAnsi="Bookman Old Style"/>
          <w:sz w:val="24"/>
          <w:szCs w:val="24"/>
        </w:rPr>
        <w:t>, M. Bach</w:t>
      </w:r>
    </w:p>
    <w:p w14:paraId="14940D28" w14:textId="77777777" w:rsidR="00084F63" w:rsidRPr="00714253" w:rsidRDefault="00084F63">
      <w:pPr>
        <w:pStyle w:val="Normal1"/>
        <w:rPr>
          <w:rFonts w:ascii="Bookman Old Style" w:eastAsia="Helvetica" w:hAnsi="Bookman Old Style" w:cs="Helvetica"/>
          <w:sz w:val="24"/>
          <w:szCs w:val="24"/>
        </w:rPr>
      </w:pPr>
    </w:p>
    <w:p w14:paraId="0EC96970" w14:textId="1D63C0E6" w:rsidR="00084F63" w:rsidRPr="00714253" w:rsidRDefault="00417F9E">
      <w:pPr>
        <w:pStyle w:val="Normal1"/>
        <w:ind w:left="2880" w:hanging="2880"/>
        <w:rPr>
          <w:rFonts w:ascii="Bookman Old Style" w:eastAsia="Helvetica" w:hAnsi="Bookman Old Style" w:cs="Helvetica"/>
          <w:sz w:val="24"/>
          <w:szCs w:val="24"/>
        </w:rPr>
      </w:pPr>
      <w:r w:rsidRPr="00714253">
        <w:rPr>
          <w:rFonts w:ascii="Bookman Old Style" w:hAnsi="Bookman Old Style"/>
          <w:sz w:val="24"/>
          <w:szCs w:val="24"/>
        </w:rPr>
        <w:t xml:space="preserve">Members Absent: </w:t>
      </w:r>
      <w:r w:rsidRPr="00714253">
        <w:rPr>
          <w:rFonts w:ascii="Bookman Old Style" w:hAnsi="Bookman Old Style"/>
          <w:sz w:val="24"/>
          <w:szCs w:val="24"/>
        </w:rPr>
        <w:tab/>
      </w:r>
      <w:r w:rsidR="00714253" w:rsidRPr="00714253">
        <w:rPr>
          <w:rFonts w:ascii="Bookman Old Style" w:hAnsi="Bookman Old Style"/>
          <w:sz w:val="24"/>
          <w:szCs w:val="24"/>
        </w:rPr>
        <w:t xml:space="preserve">P. Newell, R. Sanchez (TILT – ex-officio), </w:t>
      </w:r>
      <w:r w:rsidRPr="00714253">
        <w:rPr>
          <w:rFonts w:ascii="Bookman Old Style" w:hAnsi="Bookman Old Style"/>
          <w:sz w:val="24"/>
          <w:szCs w:val="24"/>
        </w:rPr>
        <w:t xml:space="preserve">D. </w:t>
      </w:r>
      <w:proofErr w:type="spellStart"/>
      <w:r w:rsidRPr="00714253">
        <w:rPr>
          <w:rFonts w:ascii="Bookman Old Style" w:hAnsi="Bookman Old Style"/>
          <w:sz w:val="24"/>
          <w:szCs w:val="24"/>
        </w:rPr>
        <w:t>Nef</w:t>
      </w:r>
      <w:proofErr w:type="spellEnd"/>
      <w:r w:rsidRPr="00714253">
        <w:rPr>
          <w:rFonts w:ascii="Bookman Old Style" w:hAnsi="Bookman Old Style"/>
          <w:sz w:val="24"/>
          <w:szCs w:val="24"/>
        </w:rPr>
        <w:t>, J. Madrigal (ASI Representative), Kevin Ayotte (Senate Chair)</w:t>
      </w:r>
      <w:r w:rsidR="00714253" w:rsidRPr="00714253">
        <w:rPr>
          <w:rFonts w:ascii="Bookman Old Style" w:hAnsi="Bookman Old Style"/>
          <w:sz w:val="24"/>
          <w:szCs w:val="24"/>
        </w:rPr>
        <w:t xml:space="preserve">, T. </w:t>
      </w:r>
      <w:proofErr w:type="spellStart"/>
      <w:r w:rsidR="00714253" w:rsidRPr="00714253">
        <w:rPr>
          <w:rFonts w:ascii="Bookman Old Style" w:hAnsi="Bookman Old Style"/>
          <w:sz w:val="24"/>
          <w:szCs w:val="24"/>
        </w:rPr>
        <w:t>Siechert</w:t>
      </w:r>
      <w:proofErr w:type="spellEnd"/>
      <w:r w:rsidR="00714253" w:rsidRPr="00714253">
        <w:rPr>
          <w:rFonts w:ascii="Bookman Old Style" w:hAnsi="Bookman Old Style"/>
          <w:sz w:val="24"/>
          <w:szCs w:val="24"/>
        </w:rPr>
        <w:t>,</w:t>
      </w:r>
    </w:p>
    <w:p w14:paraId="5FDEA01D" w14:textId="77777777" w:rsidR="00084F63" w:rsidRPr="00714253" w:rsidRDefault="00084F63">
      <w:pPr>
        <w:pStyle w:val="Normal1"/>
        <w:rPr>
          <w:rFonts w:ascii="Bookman Old Style" w:eastAsia="Helvetica" w:hAnsi="Bookman Old Style" w:cs="Helvetica"/>
          <w:sz w:val="24"/>
          <w:szCs w:val="24"/>
        </w:rPr>
      </w:pPr>
    </w:p>
    <w:p w14:paraId="7AB15BBD" w14:textId="77777777" w:rsidR="00084F63" w:rsidRPr="00714253" w:rsidRDefault="00417F9E">
      <w:pPr>
        <w:pStyle w:val="Normal1"/>
        <w:tabs>
          <w:tab w:val="left" w:pos="2970"/>
        </w:tabs>
        <w:ind w:left="2970" w:hanging="2880"/>
        <w:rPr>
          <w:rFonts w:ascii="Bookman Old Style" w:eastAsia="Helvetica" w:hAnsi="Bookman Old Style" w:cs="Helvetica"/>
          <w:sz w:val="24"/>
          <w:szCs w:val="24"/>
        </w:rPr>
      </w:pPr>
      <w:r w:rsidRPr="00714253">
        <w:rPr>
          <w:rFonts w:ascii="Bookman Old Style" w:hAnsi="Bookman Old Style"/>
          <w:sz w:val="24"/>
          <w:szCs w:val="24"/>
        </w:rPr>
        <w:t xml:space="preserve">Guest: </w:t>
      </w:r>
      <w:r w:rsidRPr="00714253">
        <w:rPr>
          <w:rFonts w:ascii="Bookman Old Style" w:hAnsi="Bookman Old Style"/>
          <w:sz w:val="24"/>
          <w:szCs w:val="24"/>
        </w:rPr>
        <w:tab/>
      </w:r>
    </w:p>
    <w:p w14:paraId="01194E63" w14:textId="77777777" w:rsidR="00084F63" w:rsidRPr="00714253" w:rsidRDefault="00084F63">
      <w:pPr>
        <w:pStyle w:val="Normal1"/>
        <w:rPr>
          <w:rFonts w:ascii="Bookman Old Style" w:eastAsia="Helvetica" w:hAnsi="Bookman Old Style" w:cs="Helvetica"/>
          <w:sz w:val="24"/>
          <w:szCs w:val="24"/>
        </w:rPr>
      </w:pPr>
    </w:p>
    <w:p w14:paraId="42E0CEA8" w14:textId="44E17530" w:rsidR="00084F63" w:rsidRPr="00714253" w:rsidRDefault="00714253">
      <w:pPr>
        <w:pStyle w:val="Normal1"/>
        <w:rPr>
          <w:rFonts w:ascii="Bookman Old Style" w:eastAsia="Helvetica" w:hAnsi="Bookman Old Style" w:cs="Helvetica"/>
          <w:sz w:val="24"/>
          <w:szCs w:val="24"/>
        </w:rPr>
      </w:pPr>
      <w:r w:rsidRPr="00714253">
        <w:rPr>
          <w:rFonts w:ascii="Bookman Old Style" w:hAnsi="Bookman Old Style"/>
          <w:sz w:val="24"/>
          <w:szCs w:val="24"/>
        </w:rPr>
        <w:t>Meeting called to order at 1.00</w:t>
      </w:r>
      <w:r w:rsidR="00417F9E" w:rsidRPr="00714253">
        <w:rPr>
          <w:rFonts w:ascii="Bookman Old Style" w:hAnsi="Bookman Old Style"/>
          <w:sz w:val="24"/>
          <w:szCs w:val="24"/>
        </w:rPr>
        <w:t>pm by O. Benavides</w:t>
      </w:r>
    </w:p>
    <w:p w14:paraId="4564E0B1" w14:textId="77777777" w:rsidR="00084F63" w:rsidRPr="00714253" w:rsidRDefault="00084F63">
      <w:pPr>
        <w:pStyle w:val="Normal1"/>
        <w:rPr>
          <w:rFonts w:ascii="Bookman Old Style" w:eastAsia="Helvetica" w:hAnsi="Bookman Old Style" w:cs="Helvetica"/>
          <w:sz w:val="24"/>
          <w:szCs w:val="24"/>
        </w:rPr>
      </w:pPr>
    </w:p>
    <w:p w14:paraId="4A0CCD8D" w14:textId="7C8094AC" w:rsidR="00084F63" w:rsidRPr="00714253"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714253">
        <w:rPr>
          <w:rFonts w:ascii="Bookman Old Style" w:hAnsi="Bookman Old Style"/>
          <w:sz w:val="24"/>
          <w:szCs w:val="24"/>
        </w:rPr>
        <w:t>Agenda:</w:t>
      </w:r>
      <w:r w:rsidRPr="00714253">
        <w:rPr>
          <w:rFonts w:ascii="Bookman Old Style" w:hAnsi="Bookman Old Style"/>
          <w:sz w:val="24"/>
          <w:szCs w:val="24"/>
        </w:rPr>
        <w:tab/>
        <w:t xml:space="preserve">MSC to approve the Agenda of </w:t>
      </w:r>
      <w:r w:rsidR="00714253" w:rsidRPr="00714253">
        <w:rPr>
          <w:rFonts w:ascii="Bookman Old Style" w:hAnsi="Bookman Old Style"/>
          <w:sz w:val="24"/>
          <w:szCs w:val="24"/>
        </w:rPr>
        <w:t>May 04, 2015</w:t>
      </w:r>
    </w:p>
    <w:p w14:paraId="68367F99" w14:textId="27018451" w:rsidR="00084F63" w:rsidRPr="00714253"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714253">
        <w:rPr>
          <w:rFonts w:ascii="Bookman Old Style" w:hAnsi="Bookman Old Style"/>
          <w:sz w:val="24"/>
          <w:szCs w:val="24"/>
        </w:rPr>
        <w:t xml:space="preserve">Minutes: </w:t>
      </w:r>
      <w:r w:rsidRPr="00714253">
        <w:rPr>
          <w:rFonts w:ascii="Bookman Old Style" w:hAnsi="Bookman Old Style"/>
          <w:sz w:val="24"/>
          <w:szCs w:val="24"/>
        </w:rPr>
        <w:tab/>
        <w:t xml:space="preserve">MSC to approve the Minutes of </w:t>
      </w:r>
      <w:r w:rsidR="00714253" w:rsidRPr="00714253">
        <w:rPr>
          <w:rFonts w:ascii="Bookman Old Style" w:hAnsi="Bookman Old Style"/>
          <w:sz w:val="24"/>
          <w:szCs w:val="24"/>
        </w:rPr>
        <w:t>March 16, 2015</w:t>
      </w:r>
    </w:p>
    <w:p w14:paraId="0DCA0792" w14:textId="77777777" w:rsidR="00084F63" w:rsidRPr="00714253" w:rsidRDefault="00084F63">
      <w:pPr>
        <w:pStyle w:val="Normal1"/>
        <w:rPr>
          <w:rFonts w:ascii="Bookman Old Style" w:eastAsia="Helvetica" w:hAnsi="Bookman Old Style" w:cs="Helvetica"/>
          <w:sz w:val="24"/>
          <w:szCs w:val="24"/>
        </w:rPr>
      </w:pPr>
    </w:p>
    <w:p w14:paraId="1A91309A" w14:textId="77777777" w:rsidR="00084F63" w:rsidRPr="00714253"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714253">
        <w:rPr>
          <w:rFonts w:ascii="Bookman Old Style" w:hAnsi="Bookman Old Style"/>
          <w:sz w:val="24"/>
          <w:szCs w:val="24"/>
        </w:rPr>
        <w:t>Communication and Announcements</w:t>
      </w:r>
    </w:p>
    <w:p w14:paraId="4F023F23" w14:textId="77777777" w:rsidR="00084F63" w:rsidRPr="00714253" w:rsidRDefault="00417F9E">
      <w:pPr>
        <w:pStyle w:val="Normal1"/>
        <w:rPr>
          <w:rFonts w:ascii="Bookman Old Style" w:eastAsia="Helvetica" w:hAnsi="Bookman Old Style" w:cs="Helvetica"/>
          <w:sz w:val="24"/>
          <w:szCs w:val="24"/>
        </w:rPr>
      </w:pPr>
      <w:r w:rsidRPr="00714253">
        <w:rPr>
          <w:rFonts w:ascii="Bookman Old Style" w:eastAsia="Helvetica" w:hAnsi="Bookman Old Style" w:cs="Helvetica"/>
          <w:sz w:val="24"/>
          <w:szCs w:val="24"/>
        </w:rPr>
        <w:tab/>
      </w:r>
    </w:p>
    <w:p w14:paraId="55656768" w14:textId="3FB7771B" w:rsidR="00084F63" w:rsidRDefault="00714253">
      <w:pPr>
        <w:pStyle w:val="Normal1"/>
        <w:ind w:left="720"/>
        <w:rPr>
          <w:rFonts w:ascii="Bookman Old Style" w:hAnsi="Bookman Old Style" w:cs="Helvetica"/>
          <w:sz w:val="24"/>
          <w:szCs w:val="24"/>
        </w:rPr>
      </w:pPr>
      <w:r w:rsidRPr="00714253">
        <w:rPr>
          <w:rFonts w:ascii="Bookman Old Style" w:hAnsi="Bookman Old Style" w:cs="Helvetica"/>
          <w:sz w:val="24"/>
          <w:szCs w:val="24"/>
        </w:rPr>
        <w:t>O Benavides mentioned that Bb contract expires in 2016. CO has a task force that is looking at possibilities. The task force is discussing the procedure on what to do. The idea is to create an RFP for companies to respond to. There have been suggestions like Canvas. CSU-Long Beach transferred over to Canvas. It was a huge transfer that took place over 2 weeks. The contract included technical support for transferring as well.</w:t>
      </w:r>
    </w:p>
    <w:p w14:paraId="1FD7E29C" w14:textId="65E1DA1C" w:rsidR="00714253" w:rsidRDefault="00714253" w:rsidP="00714253">
      <w:pPr>
        <w:pStyle w:val="Normal1"/>
        <w:numPr>
          <w:ilvl w:val="0"/>
          <w:numId w:val="40"/>
        </w:numPr>
        <w:rPr>
          <w:rFonts w:ascii="Bookman Old Style" w:hAnsi="Bookman Old Style" w:cs="Helvetica"/>
          <w:sz w:val="24"/>
          <w:szCs w:val="24"/>
        </w:rPr>
      </w:pPr>
      <w:r>
        <w:rPr>
          <w:rFonts w:ascii="Bookman Old Style" w:hAnsi="Bookman Old Style" w:cs="Helvetica"/>
          <w:sz w:val="24"/>
          <w:szCs w:val="24"/>
        </w:rPr>
        <w:t xml:space="preserve">D. Dutra inquired about the duration of the new contract. </w:t>
      </w:r>
    </w:p>
    <w:p w14:paraId="4760C13B" w14:textId="40C462A8" w:rsidR="00714253" w:rsidRPr="00714253" w:rsidRDefault="00714253" w:rsidP="00714253">
      <w:pPr>
        <w:pStyle w:val="Normal1"/>
        <w:numPr>
          <w:ilvl w:val="1"/>
          <w:numId w:val="40"/>
        </w:numPr>
        <w:rPr>
          <w:rFonts w:ascii="Bookman Old Style" w:hAnsi="Bookman Old Style" w:cs="Helvetica"/>
          <w:sz w:val="24"/>
          <w:szCs w:val="24"/>
        </w:rPr>
      </w:pPr>
      <w:r>
        <w:rPr>
          <w:rFonts w:ascii="Bookman Old Style" w:hAnsi="Bookman Old Style" w:cs="Helvetica"/>
          <w:sz w:val="24"/>
          <w:szCs w:val="24"/>
        </w:rPr>
        <w:t xml:space="preserve">B. </w:t>
      </w:r>
      <w:proofErr w:type="spellStart"/>
      <w:r w:rsidRPr="00714253">
        <w:rPr>
          <w:rFonts w:ascii="Bookman Old Style" w:hAnsi="Bookman Old Style"/>
          <w:sz w:val="24"/>
          <w:szCs w:val="24"/>
        </w:rPr>
        <w:t>Auernheimer</w:t>
      </w:r>
      <w:proofErr w:type="spellEnd"/>
      <w:r>
        <w:rPr>
          <w:rFonts w:ascii="Bookman Old Style" w:hAnsi="Bookman Old Style"/>
          <w:sz w:val="24"/>
          <w:szCs w:val="24"/>
        </w:rPr>
        <w:t xml:space="preserve"> responded that it is usually 3 years. </w:t>
      </w:r>
    </w:p>
    <w:p w14:paraId="49098FB6" w14:textId="2669B642" w:rsidR="00714253" w:rsidRDefault="00714253" w:rsidP="00714253">
      <w:pPr>
        <w:pStyle w:val="Normal1"/>
        <w:numPr>
          <w:ilvl w:val="0"/>
          <w:numId w:val="40"/>
        </w:numPr>
        <w:rPr>
          <w:rFonts w:ascii="Bookman Old Style" w:hAnsi="Bookman Old Style" w:cs="Helvetica"/>
          <w:sz w:val="24"/>
          <w:szCs w:val="24"/>
        </w:rPr>
      </w:pPr>
      <w:r>
        <w:rPr>
          <w:rFonts w:ascii="Bookman Old Style" w:hAnsi="Bookman Old Style" w:cs="Helvetica"/>
          <w:sz w:val="24"/>
          <w:szCs w:val="24"/>
        </w:rPr>
        <w:t>J. Beynon inquired about the input process from faculty.</w:t>
      </w:r>
    </w:p>
    <w:p w14:paraId="6194D985" w14:textId="51D9814F" w:rsidR="00714253" w:rsidRDefault="00714253" w:rsidP="00714253">
      <w:pPr>
        <w:pStyle w:val="Normal1"/>
        <w:numPr>
          <w:ilvl w:val="1"/>
          <w:numId w:val="40"/>
        </w:numPr>
        <w:rPr>
          <w:rFonts w:ascii="Bookman Old Style" w:hAnsi="Bookman Old Style" w:cs="Helvetica"/>
          <w:sz w:val="24"/>
          <w:szCs w:val="24"/>
        </w:rPr>
      </w:pPr>
      <w:r>
        <w:rPr>
          <w:rFonts w:ascii="Bookman Old Style" w:hAnsi="Bookman Old Style" w:cs="Helvetica"/>
          <w:sz w:val="24"/>
          <w:szCs w:val="24"/>
        </w:rPr>
        <w:t>O. Benavides responded that one of the suggestions would be to bring one person from each of the LMSs to see the process involved in transferring over.</w:t>
      </w:r>
    </w:p>
    <w:p w14:paraId="4EC40AA7" w14:textId="51C354E5" w:rsidR="00714253" w:rsidRPr="00714253" w:rsidRDefault="00714253" w:rsidP="00714253">
      <w:pPr>
        <w:pStyle w:val="Normal1"/>
        <w:numPr>
          <w:ilvl w:val="1"/>
          <w:numId w:val="40"/>
        </w:numPr>
        <w:rPr>
          <w:rFonts w:ascii="Bookman Old Style" w:hAnsi="Bookman Old Style" w:cs="Helvetica"/>
          <w:sz w:val="24"/>
          <w:szCs w:val="24"/>
        </w:rPr>
      </w:pPr>
      <w:r>
        <w:rPr>
          <w:rFonts w:ascii="Bookman Old Style" w:hAnsi="Bookman Old Style" w:cs="Helvetica"/>
          <w:sz w:val="24"/>
          <w:szCs w:val="24"/>
        </w:rPr>
        <w:lastRenderedPageBreak/>
        <w:t xml:space="preserve">B. </w:t>
      </w:r>
      <w:proofErr w:type="spellStart"/>
      <w:r w:rsidRPr="00714253">
        <w:rPr>
          <w:rFonts w:ascii="Bookman Old Style" w:hAnsi="Bookman Old Style"/>
          <w:sz w:val="24"/>
          <w:szCs w:val="24"/>
        </w:rPr>
        <w:t>Auernheimer</w:t>
      </w:r>
      <w:proofErr w:type="spellEnd"/>
      <w:r>
        <w:rPr>
          <w:rFonts w:ascii="Bookman Old Style" w:hAnsi="Bookman Old Style"/>
          <w:sz w:val="24"/>
          <w:szCs w:val="24"/>
        </w:rPr>
        <w:t xml:space="preserve"> mentioned that he is putting together a group of faculty/staff to look into LMSs. </w:t>
      </w:r>
    </w:p>
    <w:p w14:paraId="7C611D0C" w14:textId="34A4582F" w:rsidR="00714253" w:rsidRPr="00714253" w:rsidRDefault="00714253">
      <w:pPr>
        <w:pStyle w:val="Normal1"/>
        <w:ind w:left="720"/>
        <w:rPr>
          <w:rFonts w:ascii="Bookman Old Style" w:eastAsia="Helvetica" w:hAnsi="Bookman Old Style" w:cs="Helvetica"/>
          <w:sz w:val="24"/>
          <w:szCs w:val="24"/>
        </w:rPr>
      </w:pPr>
      <w:r w:rsidRPr="00714253">
        <w:rPr>
          <w:rFonts w:ascii="Bookman Old Style" w:hAnsi="Bookman Old Style" w:cs="Helvetica"/>
        </w:rPr>
        <w:tab/>
      </w:r>
    </w:p>
    <w:p w14:paraId="2E3CF599" w14:textId="35ED25D0" w:rsidR="00084F63" w:rsidRPr="00714253" w:rsidRDefault="00714253">
      <w:pPr>
        <w:pStyle w:val="Normal1"/>
        <w:numPr>
          <w:ilvl w:val="0"/>
          <w:numId w:val="7"/>
        </w:numPr>
        <w:tabs>
          <w:tab w:val="clear" w:pos="720"/>
          <w:tab w:val="num" w:pos="660"/>
        </w:tabs>
        <w:ind w:left="660" w:hanging="660"/>
        <w:rPr>
          <w:rFonts w:ascii="Bookman Old Style" w:eastAsia="Helvetica" w:hAnsi="Bookman Old Style" w:cs="Helvetica"/>
          <w:sz w:val="24"/>
          <w:szCs w:val="24"/>
        </w:rPr>
      </w:pPr>
      <w:r>
        <w:rPr>
          <w:rFonts w:ascii="Bookman Old Style" w:hAnsi="Bookman Old Style"/>
          <w:sz w:val="24"/>
          <w:szCs w:val="24"/>
        </w:rPr>
        <w:t>New Media Consortium – Samantha Becker</w:t>
      </w:r>
    </w:p>
    <w:p w14:paraId="73A6A8E0" w14:textId="77777777" w:rsidR="00084F63" w:rsidRPr="00714253" w:rsidRDefault="00084F63">
      <w:pPr>
        <w:pStyle w:val="Normal1"/>
        <w:rPr>
          <w:rFonts w:ascii="Bookman Old Style" w:eastAsia="Helvetica" w:hAnsi="Bookman Old Style" w:cs="Helvetica"/>
          <w:sz w:val="24"/>
          <w:szCs w:val="24"/>
        </w:rPr>
      </w:pPr>
    </w:p>
    <w:p w14:paraId="3605C19E" w14:textId="012C151A" w:rsidR="00714253" w:rsidRPr="00714253" w:rsidRDefault="00714253" w:rsidP="00714253">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 xml:space="preserve">O Benavides introduced the committee and its purpose. </w:t>
      </w:r>
    </w:p>
    <w:p w14:paraId="0CD3C4EC" w14:textId="2C549EC2" w:rsidR="00714253" w:rsidRDefault="00714253" w:rsidP="00714253">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 xml:space="preserve">S. Becker mentioned that NMC Horizon project started out as an internal process 13 years ago. NMC started an internal database about projects. In the spirit of open content, in 2004, the Horizon Report was first made public. The recent European report was translated into all languages in EU. </w:t>
      </w:r>
    </w:p>
    <w:p w14:paraId="2399BD49" w14:textId="77777777" w:rsidR="00801BC4" w:rsidRPr="00714253" w:rsidRDefault="00801BC4" w:rsidP="00801B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0"/>
        <w:rPr>
          <w:rFonts w:ascii="Bookman Old Style" w:hAnsi="Bookman Old Style" w:cs="Helvetica"/>
        </w:rPr>
      </w:pPr>
    </w:p>
    <w:p w14:paraId="3336419D" w14:textId="44068CC3" w:rsidR="00714253" w:rsidRDefault="00714253" w:rsidP="00714253">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 xml:space="preserve">S. Becker mentioned that there is a wide range of reports - K-12, Library, Higher Education, etc. Every report is comprised of an expert panel - CIOs, teachers, and folks from Industry.  The reports include challenges, trends, etc. There is a wiki created to encourage discussion. There are around 50 topics on the wiki.  After a month and half of open discourse on the wiki, the topics are all collected and the panel individually ranks these topics over 2 weeks. The NMC staff begins to put together formally the report based on the topics. The panel picks the topics, and the content is taken from the discussion on the wiki. </w:t>
      </w:r>
    </w:p>
    <w:p w14:paraId="3241DBCB" w14:textId="77777777" w:rsidR="00801BC4" w:rsidRPr="00714253" w:rsidRDefault="00801BC4" w:rsidP="00801B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0"/>
        <w:rPr>
          <w:rFonts w:ascii="Bookman Old Style" w:hAnsi="Bookman Old Style" w:cs="Helvetica"/>
        </w:rPr>
      </w:pPr>
    </w:p>
    <w:p w14:paraId="1BDAD053" w14:textId="77777777" w:rsidR="00714253" w:rsidRDefault="00714253" w:rsidP="00714253">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ab/>
        <w:t>O Benavides inquired about the double-voting process.</w:t>
      </w:r>
    </w:p>
    <w:p w14:paraId="209FE786" w14:textId="37707ADA" w:rsidR="00714253" w:rsidRDefault="00714253" w:rsidP="00714253">
      <w:pPr>
        <w:pStyle w:val="ListParagraph"/>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83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S Becker mentioned that the panel</w:t>
      </w:r>
      <w:r>
        <w:rPr>
          <w:rFonts w:ascii="Bookman Old Style" w:hAnsi="Bookman Old Style" w:cs="Helvetica"/>
        </w:rPr>
        <w:t xml:space="preserve"> puts together</w:t>
      </w:r>
      <w:r w:rsidRPr="00714253">
        <w:rPr>
          <w:rFonts w:ascii="Bookman Old Style" w:hAnsi="Bookman Old Style" w:cs="Helvetica"/>
        </w:rPr>
        <w:t xml:space="preserve"> top 12 in each category - technologies, challenges, and trends. And then the panel vote again to vote in 6 technologies, challenges, and trends</w:t>
      </w:r>
    </w:p>
    <w:p w14:paraId="0CC665F3" w14:textId="77777777" w:rsidR="00801BC4" w:rsidRPr="00714253" w:rsidRDefault="00801BC4" w:rsidP="00801B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0"/>
        <w:rPr>
          <w:rFonts w:ascii="Bookman Old Style" w:hAnsi="Bookman Old Style" w:cs="Helvetica"/>
        </w:rPr>
      </w:pPr>
    </w:p>
    <w:p w14:paraId="08274D78" w14:textId="77777777" w:rsidR="00801BC4" w:rsidRDefault="00714253" w:rsidP="00801BC4">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ab/>
        <w:t xml:space="preserve">B </w:t>
      </w:r>
      <w:proofErr w:type="spellStart"/>
      <w:r w:rsidRPr="00714253">
        <w:rPr>
          <w:rFonts w:ascii="Bookman Old Style" w:hAnsi="Bookman Old Style"/>
        </w:rPr>
        <w:t>Auernheimer</w:t>
      </w:r>
      <w:proofErr w:type="spellEnd"/>
      <w:r>
        <w:rPr>
          <w:rFonts w:ascii="Bookman Old Style" w:hAnsi="Bookman Old Style"/>
        </w:rPr>
        <w:t xml:space="preserve"> </w:t>
      </w:r>
      <w:r w:rsidRPr="00714253">
        <w:rPr>
          <w:rFonts w:ascii="Bookman Old Style" w:hAnsi="Bookman Old Style" w:cs="Helvetica"/>
        </w:rPr>
        <w:t>mentioned that it is great that the NMC Horizon report is available free. He inquired that if there has been any</w:t>
      </w:r>
      <w:r>
        <w:rPr>
          <w:rFonts w:ascii="Bookman Old Style" w:hAnsi="Bookman Old Style" w:cs="Helvetica"/>
        </w:rPr>
        <w:t xml:space="preserve"> analysis over the years about the </w:t>
      </w:r>
      <w:r w:rsidRPr="00714253">
        <w:rPr>
          <w:rFonts w:ascii="Bookman Old Style" w:hAnsi="Bookman Old Style" w:cs="Helvetica"/>
        </w:rPr>
        <w:t xml:space="preserve">prediction about technologies. </w:t>
      </w:r>
    </w:p>
    <w:p w14:paraId="59132812" w14:textId="66D3A78B" w:rsidR="00714253" w:rsidRPr="00801BC4" w:rsidRDefault="00714253" w:rsidP="00801BC4">
      <w:pPr>
        <w:pStyle w:val="ListParagraph"/>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801BC4">
        <w:rPr>
          <w:rFonts w:ascii="Bookman Old Style" w:hAnsi="Bookman Old Style" w:cs="Helvetica"/>
        </w:rPr>
        <w:t xml:space="preserve">S Becker mentioned that there are groups that do the analysis and have found that the report is surprisingly accurate about predictions. Examples like Second Life or MOOCs - some peak early and then fade away. Over-arching claims in the report tend to be very reliable. </w:t>
      </w:r>
    </w:p>
    <w:p w14:paraId="2D85A31B" w14:textId="77777777" w:rsidR="00714253" w:rsidRPr="00801BC4" w:rsidRDefault="00714253" w:rsidP="00801B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14:paraId="6957DC70" w14:textId="77777777" w:rsidR="00801BC4" w:rsidRDefault="00714253" w:rsidP="00801BC4">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ab/>
        <w:t>D. Dutra inquired about open access - how is NMC funded?</w:t>
      </w:r>
    </w:p>
    <w:p w14:paraId="75ECC516" w14:textId="4F8982BC" w:rsidR="00714253" w:rsidRPr="00801BC4" w:rsidRDefault="00714253" w:rsidP="00801BC4">
      <w:pPr>
        <w:pStyle w:val="ListParagraph"/>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801BC4">
        <w:rPr>
          <w:rFonts w:ascii="Bookman Old Style" w:hAnsi="Bookman Old Style" w:cs="Helvetica"/>
        </w:rPr>
        <w:t xml:space="preserve">S Becker mentioned NMC is non-profit. It is a community of international experts. There are members from all over the world. Member institutions pay membership feeds. Partners pay membership fees. </w:t>
      </w:r>
      <w:r w:rsidR="00801BC4" w:rsidRPr="00801BC4">
        <w:rPr>
          <w:rFonts w:ascii="Bookman Old Style" w:hAnsi="Bookman Old Style" w:cs="Helvetica"/>
        </w:rPr>
        <w:t>EU funded European report</w:t>
      </w:r>
      <w:r w:rsidRPr="00801BC4">
        <w:rPr>
          <w:rFonts w:ascii="Bookman Old Style" w:hAnsi="Bookman Old Style" w:cs="Helvetica"/>
        </w:rPr>
        <w:t xml:space="preserve">. Universities, government, schools etc. fund reports. </w:t>
      </w:r>
    </w:p>
    <w:p w14:paraId="1751D94D" w14:textId="77777777" w:rsidR="00714253" w:rsidRPr="00801BC4" w:rsidRDefault="00714253" w:rsidP="00801B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14:paraId="60047648" w14:textId="77777777" w:rsidR="00801BC4" w:rsidRDefault="00714253" w:rsidP="00801BC4">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rPr>
        <w:tab/>
        <w:t xml:space="preserve">O Benavides inquired about role of China. </w:t>
      </w:r>
    </w:p>
    <w:p w14:paraId="316C80B0" w14:textId="263AA25E" w:rsidR="00714253" w:rsidRPr="00801BC4" w:rsidRDefault="00714253" w:rsidP="00801BC4">
      <w:pPr>
        <w:pStyle w:val="ListParagraph"/>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801BC4">
        <w:rPr>
          <w:rFonts w:ascii="Bookman Old Style" w:hAnsi="Bookman Old Style" w:cs="Helvetica"/>
        </w:rPr>
        <w:t xml:space="preserve">S Becker launched technology report about international schools in Asia in 2014. They are going to be developing Horizon report for China.  </w:t>
      </w:r>
    </w:p>
    <w:p w14:paraId="2A91BCED" w14:textId="77777777" w:rsidR="00714253" w:rsidRPr="00714253" w:rsidRDefault="00714253" w:rsidP="00801B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0"/>
        <w:rPr>
          <w:rFonts w:ascii="Bookman Old Style" w:hAnsi="Bookman Old Style" w:cs="Helvetica"/>
        </w:rPr>
      </w:pPr>
    </w:p>
    <w:p w14:paraId="6E6DB486" w14:textId="324887E2" w:rsidR="00714253" w:rsidRPr="00801BC4" w:rsidRDefault="00714253" w:rsidP="00801BC4">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iCs/>
        </w:rPr>
      </w:pPr>
      <w:r w:rsidRPr="00801BC4">
        <w:rPr>
          <w:rFonts w:ascii="Bookman Old Style" w:hAnsi="Bookman Old Style" w:cs="Helvetica"/>
          <w:iCs/>
        </w:rPr>
        <w:t xml:space="preserve">S Becker mentioned that now there are 5 million downloads  / year.  It is getting more and more popular. </w:t>
      </w:r>
    </w:p>
    <w:p w14:paraId="01B37D02" w14:textId="77777777" w:rsidR="00714253" w:rsidRPr="00714253" w:rsidRDefault="00714253" w:rsidP="00801B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0"/>
        <w:rPr>
          <w:rFonts w:ascii="Bookman Old Style" w:hAnsi="Bookman Old Style" w:cs="Helvetica"/>
          <w:iCs/>
        </w:rPr>
      </w:pPr>
    </w:p>
    <w:p w14:paraId="029E1ED1" w14:textId="77777777" w:rsidR="00801BC4" w:rsidRDefault="00714253" w:rsidP="00801BC4">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714253">
        <w:rPr>
          <w:rFonts w:ascii="Bookman Old Style" w:hAnsi="Bookman Old Style" w:cs="Helvetica"/>
          <w:iCs/>
        </w:rPr>
        <w:tab/>
      </w:r>
      <w:r w:rsidRPr="00714253">
        <w:rPr>
          <w:rFonts w:ascii="Bookman Old Style" w:hAnsi="Bookman Old Style" w:cs="Helvetica"/>
        </w:rPr>
        <w:t xml:space="preserve">O Benavides inquired </w:t>
      </w:r>
      <w:r w:rsidR="00801BC4">
        <w:rPr>
          <w:rFonts w:ascii="Bookman Old Style" w:hAnsi="Bookman Old Style" w:cs="Helvetica"/>
        </w:rPr>
        <w:t xml:space="preserve">what the process would be </w:t>
      </w:r>
      <w:r w:rsidRPr="00714253">
        <w:rPr>
          <w:rFonts w:ascii="Bookman Old Style" w:hAnsi="Bookman Old Style" w:cs="Helvetica"/>
        </w:rPr>
        <w:t xml:space="preserve">if any one wanted to become a member of the panel. </w:t>
      </w:r>
    </w:p>
    <w:p w14:paraId="2CCADB1F" w14:textId="77777777" w:rsidR="00801BC4" w:rsidRPr="00801BC4" w:rsidRDefault="00801BC4" w:rsidP="00801B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14:paraId="325E6A2E" w14:textId="6FAA17EA" w:rsidR="00084F63" w:rsidRPr="008622DE" w:rsidRDefault="00714253" w:rsidP="008622DE">
      <w:pPr>
        <w:pStyle w:val="ListParagraph"/>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801BC4">
        <w:rPr>
          <w:rFonts w:ascii="Bookman Old Style" w:hAnsi="Bookman Old Style" w:cs="Helvetica"/>
        </w:rPr>
        <w:t xml:space="preserve">S Becker mentioned that on the website, one can nominate oneself into any of the panels that work on numerous reports. Every year, a third of the seats are open to fresh people. </w:t>
      </w:r>
    </w:p>
    <w:p w14:paraId="731F94FD" w14:textId="4E4B47A8" w:rsidR="00084F63" w:rsidRPr="00801BC4" w:rsidRDefault="00084F63" w:rsidP="00801BC4">
      <w:pPr>
        <w:pStyle w:val="Normal1"/>
        <w:rPr>
          <w:rFonts w:ascii="Bookman Old Style" w:eastAsia="Helvetica" w:hAnsi="Bookman Old Style" w:cs="Helvetica"/>
          <w:sz w:val="24"/>
          <w:szCs w:val="24"/>
        </w:rPr>
      </w:pPr>
    </w:p>
    <w:p w14:paraId="1DA3B54F" w14:textId="77777777" w:rsidR="00084F63" w:rsidRPr="00714253" w:rsidRDefault="00417F9E">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714253">
        <w:rPr>
          <w:rFonts w:ascii="Bookman Old Style" w:hAnsi="Bookman Old Style"/>
          <w:sz w:val="24"/>
          <w:szCs w:val="24"/>
        </w:rPr>
        <w:t xml:space="preserve">Old Business </w:t>
      </w:r>
    </w:p>
    <w:p w14:paraId="2C6F53DE" w14:textId="77777777" w:rsidR="00084F63" w:rsidRPr="00714253" w:rsidRDefault="00084F63">
      <w:pPr>
        <w:pStyle w:val="Normal1"/>
        <w:rPr>
          <w:rFonts w:ascii="Bookman Old Style" w:eastAsia="Helvetica" w:hAnsi="Bookman Old Style" w:cs="Helvetica"/>
          <w:sz w:val="24"/>
          <w:szCs w:val="24"/>
        </w:rPr>
      </w:pPr>
    </w:p>
    <w:p w14:paraId="45F14005" w14:textId="77777777" w:rsidR="00084F63" w:rsidRPr="00714253" w:rsidRDefault="00417F9E">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714253">
        <w:rPr>
          <w:rFonts w:ascii="Bookman Old Style" w:hAnsi="Bookman Old Style"/>
          <w:sz w:val="24"/>
          <w:szCs w:val="24"/>
        </w:rPr>
        <w:t>New Business</w:t>
      </w:r>
    </w:p>
    <w:p w14:paraId="5331C786" w14:textId="0F45883C" w:rsidR="00084F63" w:rsidRPr="00714253" w:rsidRDefault="00801BC4">
      <w:pPr>
        <w:pStyle w:val="Normal1"/>
        <w:numPr>
          <w:ilvl w:val="1"/>
          <w:numId w:val="39"/>
        </w:numPr>
        <w:tabs>
          <w:tab w:val="clear" w:pos="1800"/>
          <w:tab w:val="num" w:pos="1740"/>
        </w:tabs>
        <w:ind w:left="1740" w:hanging="660"/>
        <w:rPr>
          <w:rFonts w:ascii="Bookman Old Style" w:eastAsia="Helvetica" w:hAnsi="Bookman Old Style" w:cs="Helvetica"/>
          <w:sz w:val="24"/>
          <w:szCs w:val="24"/>
        </w:rPr>
      </w:pPr>
      <w:r>
        <w:rPr>
          <w:rFonts w:ascii="Bookman Old Style" w:hAnsi="Bookman Old Style"/>
          <w:sz w:val="24"/>
          <w:szCs w:val="24"/>
        </w:rPr>
        <w:t>Chair Elections – postponed to the Fall meeting</w:t>
      </w:r>
    </w:p>
    <w:p w14:paraId="37C03300" w14:textId="77777777" w:rsidR="00084F63" w:rsidRPr="00714253" w:rsidRDefault="00084F63">
      <w:pPr>
        <w:pStyle w:val="Normal1"/>
        <w:rPr>
          <w:rFonts w:ascii="Bookman Old Style" w:eastAsia="Helvetica" w:hAnsi="Bookman Old Style" w:cs="Helvetica"/>
          <w:sz w:val="24"/>
          <w:szCs w:val="24"/>
        </w:rPr>
      </w:pPr>
    </w:p>
    <w:p w14:paraId="6371603D" w14:textId="77777777" w:rsidR="00084F63" w:rsidRPr="00714253" w:rsidRDefault="00084F63">
      <w:pPr>
        <w:pStyle w:val="Normal1"/>
        <w:rPr>
          <w:rFonts w:ascii="Bookman Old Style" w:eastAsia="Helvetica" w:hAnsi="Bookman Old Style" w:cs="Helvetica"/>
          <w:sz w:val="24"/>
          <w:szCs w:val="24"/>
        </w:rPr>
      </w:pPr>
    </w:p>
    <w:p w14:paraId="0F85EAD1" w14:textId="18AAEEED" w:rsidR="00084F63" w:rsidRPr="00714253" w:rsidRDefault="00417F9E">
      <w:pPr>
        <w:pStyle w:val="Normal1"/>
        <w:rPr>
          <w:rFonts w:ascii="Bookman Old Style" w:hAnsi="Bookman Old Style"/>
          <w:sz w:val="24"/>
          <w:szCs w:val="24"/>
        </w:rPr>
      </w:pPr>
      <w:r w:rsidRPr="00714253">
        <w:rPr>
          <w:rFonts w:ascii="Bookman Old Style" w:hAnsi="Bookman Old Style"/>
          <w:sz w:val="24"/>
          <w:szCs w:val="24"/>
        </w:rPr>
        <w:t xml:space="preserve">Adjourned at </w:t>
      </w:r>
      <w:r w:rsidR="00801BC4">
        <w:rPr>
          <w:rFonts w:ascii="Bookman Old Style" w:hAnsi="Bookman Old Style"/>
          <w:sz w:val="24"/>
          <w:szCs w:val="24"/>
        </w:rPr>
        <w:t>1.30</w:t>
      </w:r>
      <w:r w:rsidRPr="00714253">
        <w:rPr>
          <w:rFonts w:ascii="Bookman Old Style" w:hAnsi="Bookman Old Style"/>
          <w:sz w:val="24"/>
          <w:szCs w:val="24"/>
        </w:rPr>
        <w:t>pm</w:t>
      </w:r>
      <w:r w:rsidR="00801BC4">
        <w:rPr>
          <w:rFonts w:ascii="Bookman Old Style" w:hAnsi="Bookman Old Style"/>
          <w:sz w:val="24"/>
          <w:szCs w:val="24"/>
        </w:rPr>
        <w:t xml:space="preserve"> for the CIO Open Forum</w:t>
      </w:r>
    </w:p>
    <w:sectPr w:rsidR="00084F63" w:rsidRPr="007142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2C01" w14:textId="77777777" w:rsidR="00FF2284" w:rsidRDefault="00417F9E">
      <w:r>
        <w:separator/>
      </w:r>
    </w:p>
  </w:endnote>
  <w:endnote w:type="continuationSeparator" w:id="0">
    <w:p w14:paraId="12E5E542" w14:textId="77777777" w:rsidR="00FF2284" w:rsidRDefault="004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59BD" w14:textId="77777777" w:rsidR="00FC5A89" w:rsidRDefault="00FC5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3FE0" w14:textId="77777777" w:rsidR="00084F63" w:rsidRDefault="00084F63">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4460" w14:textId="77777777" w:rsidR="00084F63" w:rsidRDefault="00084F6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018F" w14:textId="77777777" w:rsidR="00FF2284" w:rsidRDefault="00417F9E">
      <w:r>
        <w:separator/>
      </w:r>
    </w:p>
  </w:footnote>
  <w:footnote w:type="continuationSeparator" w:id="0">
    <w:p w14:paraId="67342445" w14:textId="77777777" w:rsidR="00FF2284" w:rsidRDefault="0041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61D4" w14:textId="77777777" w:rsidR="00FC5A89" w:rsidRDefault="00FC5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5B79" w14:textId="77777777" w:rsidR="00084F63" w:rsidRDefault="00417F9E">
    <w:pPr>
      <w:pStyle w:val="Header"/>
      <w:ind w:right="360"/>
      <w:jc w:val="right"/>
      <w:rPr>
        <w:rFonts w:ascii="Helvetica" w:eastAsia="Helvetica" w:hAnsi="Helvetica" w:cs="Helvetica"/>
      </w:rPr>
    </w:pPr>
    <w:r>
      <w:tab/>
    </w:r>
    <w:r>
      <w:rPr>
        <w:rFonts w:ascii="Helvetica"/>
      </w:rPr>
      <w:t>Academic Information Technology Subcommittee</w:t>
    </w:r>
  </w:p>
  <w:p w14:paraId="4D4B0909" w14:textId="131D6F2B" w:rsidR="00084F63" w:rsidRDefault="00FC5A89">
    <w:pPr>
      <w:pStyle w:val="Header"/>
      <w:ind w:right="360"/>
      <w:jc w:val="right"/>
      <w:rPr>
        <w:rFonts w:ascii="Helvetica" w:eastAsia="Helvetica" w:hAnsi="Helvetica" w:cs="Helvetica"/>
      </w:rPr>
    </w:pPr>
    <w:r>
      <w:rPr>
        <w:rFonts w:ascii="Helvetica"/>
      </w:rPr>
      <w:t>May 04, 2015</w:t>
    </w:r>
  </w:p>
  <w:p w14:paraId="52A678C8" w14:textId="77777777" w:rsidR="00084F63" w:rsidRDefault="00417F9E">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E47402">
      <w:rPr>
        <w:rFonts w:ascii="Helvetica" w:eastAsia="Helvetica" w:hAnsi="Helvetica" w:cs="Helvetica"/>
        <w:noProof/>
      </w:rPr>
      <w:t>3</w:t>
    </w:r>
    <w:r>
      <w:rPr>
        <w:rFonts w:ascii="Helvetica" w:eastAsia="Helvetica" w:hAnsi="Helvetica" w:cs="Helvetic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33E2" w14:textId="77777777" w:rsidR="00084F63" w:rsidRDefault="00084F6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09D25CA8"/>
    <w:multiLevelType w:val="multilevel"/>
    <w:tmpl w:val="B8F6472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
    <w:nsid w:val="0D436C92"/>
    <w:multiLevelType w:val="multilevel"/>
    <w:tmpl w:val="B792E9E2"/>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
    <w:nsid w:val="0D6C2409"/>
    <w:multiLevelType w:val="multilevel"/>
    <w:tmpl w:val="6FE29EDC"/>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4">
    <w:nsid w:val="0DFF2BEB"/>
    <w:multiLevelType w:val="multilevel"/>
    <w:tmpl w:val="329286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1A237F1"/>
    <w:multiLevelType w:val="multilevel"/>
    <w:tmpl w:val="ACD85C7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7">
    <w:nsid w:val="1AB72636"/>
    <w:multiLevelType w:val="multilevel"/>
    <w:tmpl w:val="5B9AB11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8">
    <w:nsid w:val="1AF43517"/>
    <w:multiLevelType w:val="multilevel"/>
    <w:tmpl w:val="FD8A219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9">
    <w:nsid w:val="220F58DC"/>
    <w:multiLevelType w:val="multilevel"/>
    <w:tmpl w:val="7D92B72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0">
    <w:nsid w:val="24464AEF"/>
    <w:multiLevelType w:val="multilevel"/>
    <w:tmpl w:val="DFD6BBB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1">
    <w:nsid w:val="26610054"/>
    <w:multiLevelType w:val="multilevel"/>
    <w:tmpl w:val="9CF4B2C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2">
    <w:nsid w:val="26C515EA"/>
    <w:multiLevelType w:val="multilevel"/>
    <w:tmpl w:val="D338A65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3">
    <w:nsid w:val="26FD7C69"/>
    <w:multiLevelType w:val="multilevel"/>
    <w:tmpl w:val="3DCC2BEE"/>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4">
    <w:nsid w:val="2A8733D0"/>
    <w:multiLevelType w:val="multilevel"/>
    <w:tmpl w:val="F31ADD2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5">
    <w:nsid w:val="2D346123"/>
    <w:multiLevelType w:val="multilevel"/>
    <w:tmpl w:val="699AB3F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6">
    <w:nsid w:val="2EBE5FA6"/>
    <w:multiLevelType w:val="multilevel"/>
    <w:tmpl w:val="570CE32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7">
    <w:nsid w:val="32396B16"/>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8">
    <w:nsid w:val="32547244"/>
    <w:multiLevelType w:val="multilevel"/>
    <w:tmpl w:val="F23EBCF2"/>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19">
    <w:nsid w:val="33CF4497"/>
    <w:multiLevelType w:val="multilevel"/>
    <w:tmpl w:val="51349CE0"/>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0">
    <w:nsid w:val="447C0A22"/>
    <w:multiLevelType w:val="multilevel"/>
    <w:tmpl w:val="EAC086A0"/>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1">
    <w:nsid w:val="4A944F27"/>
    <w:multiLevelType w:val="multilevel"/>
    <w:tmpl w:val="842061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3">
    <w:nsid w:val="4F91301A"/>
    <w:multiLevelType w:val="multilevel"/>
    <w:tmpl w:val="31E8DB50"/>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4">
    <w:nsid w:val="55E62180"/>
    <w:multiLevelType w:val="hybridMultilevel"/>
    <w:tmpl w:val="E6E0DB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303735"/>
    <w:multiLevelType w:val="multilevel"/>
    <w:tmpl w:val="32C2A10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6">
    <w:nsid w:val="59DB628D"/>
    <w:multiLevelType w:val="multilevel"/>
    <w:tmpl w:val="31CCE58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7">
    <w:nsid w:val="5C0327DC"/>
    <w:multiLevelType w:val="multilevel"/>
    <w:tmpl w:val="B324F46A"/>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8">
    <w:nsid w:val="5C4B0465"/>
    <w:multiLevelType w:val="multilevel"/>
    <w:tmpl w:val="79D6769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9">
    <w:nsid w:val="6755635E"/>
    <w:multiLevelType w:val="multilevel"/>
    <w:tmpl w:val="A252B83C"/>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0">
    <w:nsid w:val="6D7E3D3B"/>
    <w:multiLevelType w:val="multilevel"/>
    <w:tmpl w:val="95F68B9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1">
    <w:nsid w:val="6EF3351F"/>
    <w:multiLevelType w:val="multilevel"/>
    <w:tmpl w:val="2FEE0FCA"/>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2">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3">
    <w:nsid w:val="718A1788"/>
    <w:multiLevelType w:val="multilevel"/>
    <w:tmpl w:val="D8305CE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4">
    <w:nsid w:val="750F126D"/>
    <w:multiLevelType w:val="multilevel"/>
    <w:tmpl w:val="24BA4C4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5">
    <w:nsid w:val="769D36C9"/>
    <w:multiLevelType w:val="multilevel"/>
    <w:tmpl w:val="05BEAC3C"/>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6">
    <w:nsid w:val="7BA4062B"/>
    <w:multiLevelType w:val="multilevel"/>
    <w:tmpl w:val="904AF37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7">
    <w:nsid w:val="7C0656A1"/>
    <w:multiLevelType w:val="multilevel"/>
    <w:tmpl w:val="3724E340"/>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8">
    <w:nsid w:val="7ED325E9"/>
    <w:multiLevelType w:val="multilevel"/>
    <w:tmpl w:val="2BB2BB6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9">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1"/>
  </w:num>
  <w:num w:numId="2">
    <w:abstractNumId w:val="21"/>
  </w:num>
  <w:num w:numId="3">
    <w:abstractNumId w:val="17"/>
  </w:num>
  <w:num w:numId="4">
    <w:abstractNumId w:val="18"/>
  </w:num>
  <w:num w:numId="5">
    <w:abstractNumId w:val="4"/>
  </w:num>
  <w:num w:numId="6">
    <w:abstractNumId w:val="20"/>
  </w:num>
  <w:num w:numId="7">
    <w:abstractNumId w:val="6"/>
  </w:num>
  <w:num w:numId="8">
    <w:abstractNumId w:val="23"/>
  </w:num>
  <w:num w:numId="9">
    <w:abstractNumId w:val="3"/>
  </w:num>
  <w:num w:numId="10">
    <w:abstractNumId w:val="38"/>
  </w:num>
  <w:num w:numId="11">
    <w:abstractNumId w:val="32"/>
  </w:num>
  <w:num w:numId="12">
    <w:abstractNumId w:val="31"/>
  </w:num>
  <w:num w:numId="13">
    <w:abstractNumId w:val="8"/>
  </w:num>
  <w:num w:numId="14">
    <w:abstractNumId w:val="1"/>
  </w:num>
  <w:num w:numId="15">
    <w:abstractNumId w:val="34"/>
  </w:num>
  <w:num w:numId="16">
    <w:abstractNumId w:val="13"/>
  </w:num>
  <w:num w:numId="17">
    <w:abstractNumId w:val="26"/>
  </w:num>
  <w:num w:numId="18">
    <w:abstractNumId w:val="16"/>
  </w:num>
  <w:num w:numId="19">
    <w:abstractNumId w:val="36"/>
  </w:num>
  <w:num w:numId="20">
    <w:abstractNumId w:val="10"/>
  </w:num>
  <w:num w:numId="21">
    <w:abstractNumId w:val="33"/>
  </w:num>
  <w:num w:numId="22">
    <w:abstractNumId w:val="29"/>
  </w:num>
  <w:num w:numId="23">
    <w:abstractNumId w:val="14"/>
  </w:num>
  <w:num w:numId="24">
    <w:abstractNumId w:val="25"/>
  </w:num>
  <w:num w:numId="25">
    <w:abstractNumId w:val="12"/>
  </w:num>
  <w:num w:numId="26">
    <w:abstractNumId w:val="15"/>
  </w:num>
  <w:num w:numId="27">
    <w:abstractNumId w:val="30"/>
  </w:num>
  <w:num w:numId="28">
    <w:abstractNumId w:val="37"/>
  </w:num>
  <w:num w:numId="29">
    <w:abstractNumId w:val="27"/>
  </w:num>
  <w:num w:numId="30">
    <w:abstractNumId w:val="0"/>
  </w:num>
  <w:num w:numId="31">
    <w:abstractNumId w:val="28"/>
  </w:num>
  <w:num w:numId="32">
    <w:abstractNumId w:val="9"/>
  </w:num>
  <w:num w:numId="33">
    <w:abstractNumId w:val="19"/>
  </w:num>
  <w:num w:numId="34">
    <w:abstractNumId w:val="35"/>
  </w:num>
  <w:num w:numId="35">
    <w:abstractNumId w:val="2"/>
  </w:num>
  <w:num w:numId="36">
    <w:abstractNumId w:val="7"/>
  </w:num>
  <w:num w:numId="37">
    <w:abstractNumId w:val="22"/>
  </w:num>
  <w:num w:numId="38">
    <w:abstractNumId w:val="5"/>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4F63"/>
    <w:rsid w:val="00084F63"/>
    <w:rsid w:val="00417F9E"/>
    <w:rsid w:val="00714253"/>
    <w:rsid w:val="00801BC4"/>
    <w:rsid w:val="008622DE"/>
    <w:rsid w:val="00E47402"/>
    <w:rsid w:val="00FC5A89"/>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2015-10-27T00:24:00Z</dcterms:created>
  <dcterms:modified xsi:type="dcterms:W3CDTF">2015-10-27T00:24:00Z</dcterms:modified>
</cp:coreProperties>
</file>