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02404285" w:rsidR="009263DD" w:rsidRPr="00B02BA7" w:rsidRDefault="00A90C2A">
      <w:pPr>
        <w:rPr>
          <w:rFonts w:ascii="Bookman Old Style" w:hAnsi="Bookman Old Style"/>
          <w:color w:val="000000" w:themeColor="text1"/>
        </w:rPr>
      </w:pPr>
      <w:r w:rsidRPr="007E4EE4">
        <w:rPr>
          <w:rFonts w:ascii="Bookman Old Style" w:hAnsi="Bookman Old Style"/>
        </w:rPr>
        <w:t>Telephone:  278-2743</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000A1C60" w:rsidRPr="00B02BA7">
        <w:rPr>
          <w:rFonts w:ascii="Bookman Old Style" w:hAnsi="Bookman Old Style"/>
          <w:color w:val="000000" w:themeColor="text1"/>
        </w:rPr>
        <w:t>(EC-</w:t>
      </w:r>
      <w:r w:rsidR="0032294C">
        <w:rPr>
          <w:rFonts w:ascii="Bookman Old Style" w:hAnsi="Bookman Old Style"/>
          <w:color w:val="000000" w:themeColor="text1"/>
        </w:rPr>
        <w:t>03</w:t>
      </w:r>
      <w:r w:rsidRPr="00B02BA7">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10C21E5C" w:rsidR="009263DD" w:rsidRPr="007E4EE4" w:rsidRDefault="0032294C">
      <w:pPr>
        <w:rPr>
          <w:rFonts w:ascii="Bookman Old Style" w:hAnsi="Bookman Old Style"/>
        </w:rPr>
      </w:pPr>
      <w:r>
        <w:rPr>
          <w:rFonts w:ascii="Bookman Old Style" w:hAnsi="Bookman Old Style"/>
        </w:rPr>
        <w:t>October 4</w:t>
      </w:r>
      <w:r w:rsidR="00F637C3" w:rsidRPr="007E4EE4">
        <w:rPr>
          <w:rFonts w:ascii="Bookman Old Style" w:hAnsi="Bookman Old Style"/>
        </w:rPr>
        <w:t>,</w:t>
      </w:r>
      <w:r w:rsidR="00554748">
        <w:rPr>
          <w:rFonts w:ascii="Bookman Old Style" w:hAnsi="Bookman Old Style"/>
        </w:rPr>
        <w:t xml:space="preserve"> 2021</w:t>
      </w:r>
    </w:p>
    <w:p w14:paraId="455653AB" w14:textId="77777777" w:rsidR="009263DD" w:rsidRPr="001E6E61" w:rsidRDefault="009263DD">
      <w:pPr>
        <w:rPr>
          <w:rFonts w:ascii="Bookman Old Style" w:hAnsi="Bookman Old Style"/>
          <w:color w:val="auto"/>
        </w:rPr>
      </w:pPr>
    </w:p>
    <w:p w14:paraId="1BD49F64" w14:textId="610BC938" w:rsidR="009263DD" w:rsidRPr="00E85062" w:rsidRDefault="00A90C2A" w:rsidP="00602437">
      <w:pPr>
        <w:ind w:left="2520" w:hanging="2520"/>
        <w:rPr>
          <w:rFonts w:ascii="Bookman Old Style" w:hAnsi="Bookman Old Style"/>
          <w:color w:val="000000" w:themeColor="text1"/>
        </w:rPr>
      </w:pPr>
      <w:r w:rsidRPr="00E85062">
        <w:rPr>
          <w:rFonts w:ascii="Bookman Old Style" w:hAnsi="Bookman Old Style"/>
          <w:color w:val="000000" w:themeColor="text1"/>
        </w:rPr>
        <w:t>Members present:</w:t>
      </w:r>
      <w:r w:rsidRPr="00E85062">
        <w:rPr>
          <w:rFonts w:ascii="Bookman Old Style" w:hAnsi="Bookman Old Style"/>
          <w:color w:val="000000" w:themeColor="text1"/>
        </w:rPr>
        <w:tab/>
        <w:t xml:space="preserve">Raymond Hall (Chair), </w:t>
      </w:r>
      <w:proofErr w:type="spellStart"/>
      <w:r w:rsidR="00645A10" w:rsidRPr="00E85062">
        <w:rPr>
          <w:rFonts w:ascii="Bookman Old Style" w:hAnsi="Bookman Old Style"/>
          <w:color w:val="000000" w:themeColor="text1"/>
        </w:rPr>
        <w:t>Tinneke</w:t>
      </w:r>
      <w:proofErr w:type="spellEnd"/>
      <w:r w:rsidR="00645A10" w:rsidRPr="00E85062">
        <w:rPr>
          <w:rFonts w:ascii="Bookman Old Style" w:hAnsi="Bookman Old Style"/>
          <w:color w:val="000000" w:themeColor="text1"/>
        </w:rPr>
        <w:t xml:space="preserve"> Van Camp (Vice Chair),</w:t>
      </w:r>
      <w:r w:rsidR="00E85062" w:rsidRPr="00E85062">
        <w:rPr>
          <w:rFonts w:ascii="Bookman Old Style" w:hAnsi="Bookman Old Style"/>
          <w:color w:val="000000" w:themeColor="text1"/>
        </w:rPr>
        <w:t xml:space="preserve"> </w:t>
      </w:r>
      <w:r w:rsidR="008D779C" w:rsidRPr="00E85062">
        <w:rPr>
          <w:rFonts w:ascii="Bookman Old Style" w:hAnsi="Bookman Old Style"/>
          <w:color w:val="000000" w:themeColor="text1"/>
        </w:rPr>
        <w:t xml:space="preserve">Rich </w:t>
      </w:r>
      <w:proofErr w:type="spellStart"/>
      <w:r w:rsidR="008D779C" w:rsidRPr="00E85062">
        <w:rPr>
          <w:rFonts w:ascii="Bookman Old Style" w:hAnsi="Bookman Old Style"/>
          <w:color w:val="000000" w:themeColor="text1"/>
        </w:rPr>
        <w:t>DeJordy</w:t>
      </w:r>
      <w:proofErr w:type="spellEnd"/>
      <w:r w:rsidR="008D779C" w:rsidRPr="00E85062">
        <w:rPr>
          <w:rFonts w:ascii="Bookman Old Style" w:hAnsi="Bookman Old Style"/>
          <w:color w:val="000000" w:themeColor="text1"/>
        </w:rPr>
        <w:t xml:space="preserve"> (At-Large),</w:t>
      </w:r>
      <w:r w:rsidR="00645A10" w:rsidRPr="00E85062">
        <w:rPr>
          <w:rFonts w:ascii="Bookman Old Style" w:hAnsi="Bookman Old Style"/>
          <w:color w:val="000000" w:themeColor="text1"/>
        </w:rPr>
        <w:t xml:space="preserve"> </w:t>
      </w:r>
      <w:r w:rsidR="00D477E8" w:rsidRPr="00E85062">
        <w:rPr>
          <w:rFonts w:ascii="Bookman Old Style" w:hAnsi="Bookman Old Style"/>
          <w:color w:val="000000" w:themeColor="text1"/>
        </w:rPr>
        <w:t>Kathleen Dyer (</w:t>
      </w:r>
      <w:proofErr w:type="spellStart"/>
      <w:r w:rsidR="00D477E8" w:rsidRPr="00E85062">
        <w:rPr>
          <w:rFonts w:ascii="Bookman Old Style" w:hAnsi="Bookman Old Style"/>
          <w:color w:val="000000" w:themeColor="text1"/>
        </w:rPr>
        <w:t>Universitywide</w:t>
      </w:r>
      <w:proofErr w:type="spellEnd"/>
      <w:r w:rsidR="00D477E8" w:rsidRPr="00E85062">
        <w:rPr>
          <w:rFonts w:ascii="Bookman Old Style" w:hAnsi="Bookman Old Style"/>
          <w:color w:val="000000" w:themeColor="text1"/>
        </w:rPr>
        <w:t xml:space="preserve">), </w:t>
      </w:r>
      <w:proofErr w:type="spellStart"/>
      <w:r w:rsidR="008F18C0" w:rsidRPr="00E85062">
        <w:rPr>
          <w:rFonts w:ascii="Bookman Old Style" w:hAnsi="Bookman Old Style"/>
          <w:color w:val="000000" w:themeColor="text1"/>
        </w:rPr>
        <w:t>Xuanning</w:t>
      </w:r>
      <w:proofErr w:type="spellEnd"/>
      <w:r w:rsidR="008F18C0" w:rsidRPr="00E85062">
        <w:rPr>
          <w:rFonts w:ascii="Bookman Old Style" w:hAnsi="Bookman Old Style"/>
          <w:color w:val="000000" w:themeColor="text1"/>
        </w:rPr>
        <w:t xml:space="preserve"> Fu (Interim Provost), </w:t>
      </w:r>
      <w:proofErr w:type="spellStart"/>
      <w:r w:rsidR="00D477E8" w:rsidRPr="00E85062">
        <w:rPr>
          <w:rFonts w:ascii="Bookman Old Style" w:hAnsi="Bookman Old Style"/>
          <w:color w:val="000000" w:themeColor="text1"/>
        </w:rPr>
        <w:t>D’Aungillique</w:t>
      </w:r>
      <w:proofErr w:type="spellEnd"/>
      <w:r w:rsidR="00D477E8" w:rsidRPr="00E85062">
        <w:rPr>
          <w:rFonts w:ascii="Bookman Old Style" w:hAnsi="Bookman Old Style"/>
          <w:color w:val="000000" w:themeColor="text1"/>
        </w:rPr>
        <w:t xml:space="preserve"> Jackson (ASI Executive President), </w:t>
      </w:r>
      <w:r w:rsidR="00E01046" w:rsidRPr="00E85062">
        <w:rPr>
          <w:rFonts w:ascii="Bookman Old Style" w:hAnsi="Bookman Old Style"/>
          <w:color w:val="000000" w:themeColor="text1"/>
        </w:rPr>
        <w:t xml:space="preserve">Jennifer Miele (At-Large), </w:t>
      </w:r>
      <w:r w:rsidRPr="00E85062">
        <w:rPr>
          <w:rFonts w:ascii="Bookman Old Style" w:hAnsi="Bookman Old Style"/>
          <w:color w:val="000000" w:themeColor="text1"/>
        </w:rPr>
        <w:t xml:space="preserve">Rebecca Raya-Fernandez (At-Large), </w:t>
      </w:r>
      <w:r w:rsidR="00602437" w:rsidRPr="00E85062">
        <w:rPr>
          <w:rFonts w:ascii="Bookman Old Style" w:hAnsi="Bookman Old Style"/>
          <w:color w:val="000000" w:themeColor="text1"/>
        </w:rPr>
        <w:t xml:space="preserve">Susan </w:t>
      </w:r>
      <w:proofErr w:type="spellStart"/>
      <w:r w:rsidR="00602437" w:rsidRPr="00E85062">
        <w:rPr>
          <w:rFonts w:ascii="Bookman Old Style" w:hAnsi="Bookman Old Style"/>
          <w:color w:val="000000" w:themeColor="text1"/>
        </w:rPr>
        <w:t>Schlievert</w:t>
      </w:r>
      <w:proofErr w:type="spellEnd"/>
      <w:r w:rsidR="00602437" w:rsidRPr="00E85062">
        <w:rPr>
          <w:rFonts w:ascii="Bookman Old Style" w:hAnsi="Bookman Old Style"/>
          <w:color w:val="000000" w:themeColor="text1"/>
        </w:rPr>
        <w:t xml:space="preserve"> (Statewide)</w:t>
      </w:r>
    </w:p>
    <w:p w14:paraId="201CBDE2" w14:textId="09AD43F2" w:rsidR="00E01046" w:rsidRPr="00E85062" w:rsidRDefault="00E01046" w:rsidP="00602437">
      <w:pPr>
        <w:ind w:left="2520" w:hanging="2520"/>
        <w:rPr>
          <w:rFonts w:ascii="Bookman Old Style" w:hAnsi="Bookman Old Style"/>
          <w:color w:val="000000" w:themeColor="text1"/>
        </w:rPr>
      </w:pPr>
    </w:p>
    <w:p w14:paraId="045FDC53" w14:textId="65BE28F6" w:rsidR="009263DD" w:rsidRPr="00E85062" w:rsidRDefault="00A90C2A">
      <w:pPr>
        <w:ind w:left="2520" w:hanging="2520"/>
        <w:rPr>
          <w:rFonts w:ascii="Bookman Old Style" w:hAnsi="Bookman Old Style"/>
          <w:color w:val="000000" w:themeColor="text1"/>
        </w:rPr>
      </w:pPr>
      <w:r w:rsidRPr="00E85062">
        <w:rPr>
          <w:rFonts w:ascii="Bookman Old Style" w:hAnsi="Bookman Old Style"/>
          <w:color w:val="000000" w:themeColor="text1"/>
        </w:rPr>
        <w:t>Members excus</w:t>
      </w:r>
      <w:r w:rsidR="00602437" w:rsidRPr="00E85062">
        <w:rPr>
          <w:rFonts w:ascii="Bookman Old Style" w:hAnsi="Bookman Old Style"/>
          <w:color w:val="000000" w:themeColor="text1"/>
        </w:rPr>
        <w:t>ed:</w:t>
      </w:r>
      <w:r w:rsidR="00602437" w:rsidRPr="00E85062">
        <w:rPr>
          <w:rFonts w:ascii="Bookman Old Style" w:hAnsi="Bookman Old Style"/>
          <w:color w:val="000000" w:themeColor="text1"/>
        </w:rPr>
        <w:tab/>
      </w:r>
      <w:proofErr w:type="spellStart"/>
      <w:r w:rsidR="003415CF" w:rsidRPr="00E85062">
        <w:rPr>
          <w:rFonts w:ascii="Bookman Old Style" w:hAnsi="Bookman Old Style"/>
          <w:color w:val="000000" w:themeColor="text1"/>
        </w:rPr>
        <w:t>Saúl</w:t>
      </w:r>
      <w:proofErr w:type="spellEnd"/>
      <w:r w:rsidR="003415CF" w:rsidRPr="00E85062">
        <w:rPr>
          <w:rFonts w:ascii="Bookman Old Style" w:hAnsi="Bookman Old Style"/>
          <w:color w:val="000000" w:themeColor="text1"/>
        </w:rPr>
        <w:t xml:space="preserve"> Jiménez-Sandoval (President)</w:t>
      </w:r>
      <w:r w:rsidR="00C71DBB">
        <w:rPr>
          <w:rFonts w:ascii="Bookman Old Style" w:hAnsi="Bookman Old Style"/>
          <w:color w:val="000000" w:themeColor="text1"/>
        </w:rPr>
        <w:t>, T</w:t>
      </w:r>
      <w:r w:rsidR="006E39C1">
        <w:rPr>
          <w:rFonts w:ascii="Bookman Old Style" w:hAnsi="Bookman Old Style"/>
          <w:color w:val="000000" w:themeColor="text1"/>
        </w:rPr>
        <w:t>h</w:t>
      </w:r>
      <w:r w:rsidR="00C71DBB">
        <w:rPr>
          <w:rFonts w:ascii="Bookman Old Style" w:hAnsi="Bookman Old Style"/>
          <w:color w:val="000000" w:themeColor="text1"/>
        </w:rPr>
        <w:t>om</w:t>
      </w:r>
      <w:r w:rsidR="006E39C1">
        <w:rPr>
          <w:rFonts w:ascii="Bookman Old Style" w:hAnsi="Bookman Old Style"/>
          <w:color w:val="000000" w:themeColor="text1"/>
        </w:rPr>
        <w:t>as</w:t>
      </w:r>
      <w:r w:rsidR="00C71DBB">
        <w:rPr>
          <w:rFonts w:ascii="Bookman Old Style" w:hAnsi="Bookman Old Style"/>
          <w:color w:val="000000" w:themeColor="text1"/>
        </w:rPr>
        <w:t xml:space="preserve"> Holyoke</w:t>
      </w:r>
      <w:r w:rsidR="006E39C1">
        <w:rPr>
          <w:rFonts w:ascii="Bookman Old Style" w:hAnsi="Bookman Old Style"/>
          <w:color w:val="000000" w:themeColor="text1"/>
        </w:rPr>
        <w:t xml:space="preserve"> (former </w:t>
      </w:r>
      <w:r w:rsidR="00E82ECF">
        <w:rPr>
          <w:rFonts w:ascii="Bookman Old Style" w:hAnsi="Bookman Old Style"/>
          <w:color w:val="000000" w:themeColor="text1"/>
        </w:rPr>
        <w:t>C</w:t>
      </w:r>
      <w:r w:rsidR="006E39C1">
        <w:rPr>
          <w:rFonts w:ascii="Bookman Old Style" w:hAnsi="Bookman Old Style"/>
          <w:color w:val="000000" w:themeColor="text1"/>
        </w:rPr>
        <w:t>hair of the</w:t>
      </w:r>
      <w:r w:rsidR="00E82ECF">
        <w:rPr>
          <w:rFonts w:ascii="Bookman Old Style" w:hAnsi="Bookman Old Style"/>
          <w:color w:val="000000" w:themeColor="text1"/>
        </w:rPr>
        <w:t xml:space="preserve"> Academic Senate</w:t>
      </w:r>
      <w:r w:rsidR="00B04A9A">
        <w:rPr>
          <w:rFonts w:ascii="Bookman Old Style" w:hAnsi="Bookman Old Style"/>
          <w:color w:val="000000" w:themeColor="text1"/>
        </w:rPr>
        <w:t>)</w:t>
      </w:r>
      <w:r w:rsidR="006E39C1">
        <w:rPr>
          <w:rFonts w:ascii="Bookman Old Style" w:hAnsi="Bookman Old Style"/>
          <w:color w:val="000000" w:themeColor="text1"/>
        </w:rPr>
        <w:t xml:space="preserve"> </w:t>
      </w:r>
    </w:p>
    <w:p w14:paraId="6C93FC25" w14:textId="77777777" w:rsidR="009263DD" w:rsidRPr="00E85062" w:rsidRDefault="009263DD" w:rsidP="00DB1C67">
      <w:pPr>
        <w:rPr>
          <w:rFonts w:ascii="Bookman Old Style" w:hAnsi="Bookman Old Style"/>
          <w:color w:val="000000" w:themeColor="text1"/>
          <w:highlight w:val="yellow"/>
        </w:rPr>
      </w:pPr>
    </w:p>
    <w:p w14:paraId="67146CDD" w14:textId="34AC7C9D" w:rsidR="00077350" w:rsidRPr="00E85062" w:rsidRDefault="00A90C2A" w:rsidP="00312AE8">
      <w:pPr>
        <w:ind w:left="2520" w:hanging="2520"/>
        <w:rPr>
          <w:rFonts w:ascii="Bookman Old Style" w:hAnsi="Bookman Old Style"/>
          <w:color w:val="000000" w:themeColor="text1"/>
        </w:rPr>
      </w:pPr>
      <w:r w:rsidRPr="00E85062">
        <w:rPr>
          <w:rFonts w:ascii="Bookman Old Style" w:hAnsi="Bookman Old Style"/>
          <w:color w:val="000000" w:themeColor="text1"/>
        </w:rPr>
        <w:t>Guests:</w:t>
      </w:r>
      <w:r w:rsidRPr="00E85062">
        <w:rPr>
          <w:rFonts w:ascii="Bookman Old Style" w:hAnsi="Bookman Old Style"/>
          <w:color w:val="000000" w:themeColor="text1"/>
        </w:rPr>
        <w:tab/>
      </w:r>
      <w:r w:rsidR="00602437" w:rsidRPr="00E85062">
        <w:rPr>
          <w:rFonts w:ascii="Bookman Old Style" w:hAnsi="Bookman Old Style"/>
          <w:color w:val="000000" w:themeColor="text1"/>
        </w:rPr>
        <w:t>Venita Baker (Academic Senate)</w:t>
      </w:r>
      <w:r w:rsidR="00190236" w:rsidRPr="00E85062">
        <w:rPr>
          <w:rFonts w:ascii="Bookman Old Style" w:hAnsi="Bookman Old Style"/>
          <w:color w:val="000000" w:themeColor="text1"/>
        </w:rPr>
        <w:t>,</w:t>
      </w:r>
      <w:r w:rsidR="009C6D2A" w:rsidRPr="00E85062">
        <w:rPr>
          <w:rFonts w:ascii="Bookman Old Style" w:hAnsi="Bookman Old Style"/>
          <w:color w:val="000000" w:themeColor="text1"/>
        </w:rPr>
        <w:t xml:space="preserve"> </w:t>
      </w:r>
      <w:r w:rsidR="00A36BA2">
        <w:rPr>
          <w:rFonts w:ascii="Bookman Old Style" w:hAnsi="Bookman Old Style"/>
          <w:color w:val="000000" w:themeColor="text1"/>
        </w:rPr>
        <w:t xml:space="preserve">Marsha Baum (former AVP Academic Affairs), </w:t>
      </w:r>
      <w:r w:rsidR="00FB4A1B" w:rsidRPr="00E85062">
        <w:rPr>
          <w:rFonts w:ascii="Bookman Old Style" w:hAnsi="Bookman Old Style"/>
          <w:color w:val="000000" w:themeColor="text1"/>
        </w:rPr>
        <w:t>Bernadette Muscat (</w:t>
      </w:r>
      <w:r w:rsidR="00B21799" w:rsidRPr="00E85062">
        <w:rPr>
          <w:rFonts w:ascii="Bookman Old Style" w:hAnsi="Bookman Old Style"/>
          <w:color w:val="000000" w:themeColor="text1"/>
        </w:rPr>
        <w:t xml:space="preserve">Interim </w:t>
      </w:r>
      <w:r w:rsidR="00FB4A1B" w:rsidRPr="00E85062">
        <w:rPr>
          <w:rFonts w:ascii="Bookman Old Style" w:hAnsi="Bookman Old Style"/>
          <w:color w:val="000000" w:themeColor="text1"/>
        </w:rPr>
        <w:t>Dean of Undergraduate Studies)</w:t>
      </w:r>
      <w:r w:rsidR="00E85062" w:rsidRPr="00E85062">
        <w:rPr>
          <w:rFonts w:ascii="Bookman Old Style" w:hAnsi="Bookman Old Style"/>
          <w:color w:val="000000" w:themeColor="text1"/>
        </w:rPr>
        <w:t xml:space="preserve">, Jim </w:t>
      </w:r>
      <w:proofErr w:type="spellStart"/>
      <w:r w:rsidR="00E85062" w:rsidRPr="00E85062">
        <w:rPr>
          <w:rFonts w:ascii="Bookman Old Style" w:hAnsi="Bookman Old Style"/>
          <w:color w:val="000000" w:themeColor="text1"/>
        </w:rPr>
        <w:t>Schmidtke</w:t>
      </w:r>
      <w:proofErr w:type="spellEnd"/>
      <w:r w:rsidR="00E85062" w:rsidRPr="00E85062">
        <w:rPr>
          <w:rFonts w:ascii="Bookman Old Style" w:hAnsi="Bookman Old Style"/>
          <w:color w:val="000000" w:themeColor="text1"/>
        </w:rPr>
        <w:t xml:space="preserve"> (</w:t>
      </w:r>
      <w:r w:rsidR="008300C3">
        <w:rPr>
          <w:rFonts w:ascii="Bookman Old Style" w:hAnsi="Bookman Old Style"/>
          <w:color w:val="000000" w:themeColor="text1"/>
        </w:rPr>
        <w:t>I</w:t>
      </w:r>
      <w:r w:rsidR="00E85062" w:rsidRPr="00E85062">
        <w:rPr>
          <w:rFonts w:ascii="Bookman Old Style" w:hAnsi="Bookman Old Style"/>
          <w:color w:val="000000" w:themeColor="text1"/>
        </w:rPr>
        <w:t>nterim AVP Academic Affairs)</w:t>
      </w:r>
    </w:p>
    <w:p w14:paraId="2E4A2561" w14:textId="77777777" w:rsidR="00465441" w:rsidRDefault="00465441" w:rsidP="00312AE8">
      <w:pPr>
        <w:ind w:left="2520" w:hanging="2520"/>
        <w:rPr>
          <w:rFonts w:ascii="Bookman Old Style" w:hAnsi="Bookman Old Style"/>
          <w:color w:val="FF0000"/>
        </w:rPr>
      </w:pPr>
    </w:p>
    <w:p w14:paraId="270EDF9A" w14:textId="4CF574C8" w:rsidR="006F0FCE" w:rsidRPr="000A1C60" w:rsidRDefault="006F0FCE" w:rsidP="005159DF">
      <w:pPr>
        <w:rPr>
          <w:rFonts w:ascii="Bookman Old Style" w:hAnsi="Bookman Old Style"/>
          <w:color w:val="FF0000"/>
        </w:rPr>
      </w:pPr>
    </w:p>
    <w:p w14:paraId="357E9CC5" w14:textId="61B9C7CD" w:rsidR="009263DD" w:rsidRPr="007E4EE4" w:rsidRDefault="00A90C2A">
      <w:pPr>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w:t>
      </w:r>
      <w:r w:rsidR="00A27C4B">
        <w:rPr>
          <w:rFonts w:ascii="Bookman Old Style" w:hAnsi="Bookman Old Style"/>
        </w:rPr>
        <w:t>Hall</w:t>
      </w:r>
      <w:r w:rsidR="00D874AB" w:rsidRPr="007E4EE4">
        <w:rPr>
          <w:rFonts w:ascii="Bookman Old Style" w:hAnsi="Bookman Old Style"/>
        </w:rPr>
        <w:t xml:space="preserve"> at </w:t>
      </w:r>
      <w:r w:rsidR="005F68E9">
        <w:rPr>
          <w:rFonts w:ascii="Bookman Old Style" w:hAnsi="Bookman Old Style"/>
        </w:rPr>
        <w:t>3</w:t>
      </w:r>
      <w:r w:rsidR="00E01046">
        <w:rPr>
          <w:rFonts w:ascii="Bookman Old Style" w:hAnsi="Bookman Old Style"/>
        </w:rPr>
        <w:t>:</w:t>
      </w:r>
      <w:r w:rsidR="0032294C">
        <w:rPr>
          <w:rFonts w:ascii="Bookman Old Style" w:hAnsi="Bookman Old Style"/>
        </w:rPr>
        <w:t>1</w:t>
      </w:r>
      <w:r w:rsidR="003B6739">
        <w:rPr>
          <w:rFonts w:ascii="Bookman Old Style" w:hAnsi="Bookman Old Style"/>
        </w:rPr>
        <w:t>7</w:t>
      </w:r>
      <w:r w:rsidR="00D874AB" w:rsidRPr="007B70BE">
        <w:rPr>
          <w:rFonts w:ascii="Bookman Old Style" w:hAnsi="Bookman Old Style"/>
          <w:color w:val="auto"/>
        </w:rPr>
        <w:t xml:space="preserve"> </w:t>
      </w:r>
      <w:r w:rsidR="005F68E9">
        <w:rPr>
          <w:rFonts w:ascii="Bookman Old Style" w:hAnsi="Bookman Old Style"/>
          <w:color w:val="auto"/>
        </w:rPr>
        <w:t>p</w:t>
      </w:r>
      <w:r w:rsidRPr="007E4EE4">
        <w:rPr>
          <w:rFonts w:ascii="Bookman Old Style" w:hAnsi="Bookman Old Style"/>
        </w:rPr>
        <w:t xml:space="preserve">m </w:t>
      </w:r>
      <w:r w:rsidR="00F637C3" w:rsidRPr="007E4EE4">
        <w:rPr>
          <w:rFonts w:ascii="Bookman Old Style" w:hAnsi="Bookman Old Style"/>
        </w:rPr>
        <w:t>on Zoom</w:t>
      </w:r>
      <w:r w:rsidRPr="007E4EE4">
        <w:rPr>
          <w:rFonts w:ascii="Bookman Old Style" w:hAnsi="Bookman Old Style"/>
        </w:rPr>
        <w:t>.</w:t>
      </w:r>
    </w:p>
    <w:p w14:paraId="24B4F148" w14:textId="5F4DA87D" w:rsidR="00D0215F" w:rsidRDefault="00D0215F">
      <w:pPr>
        <w:rPr>
          <w:rFonts w:ascii="Bookman Old Style" w:hAnsi="Bookman Old Style"/>
        </w:rPr>
      </w:pPr>
    </w:p>
    <w:p w14:paraId="2A3AC90E" w14:textId="2DDDA15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2A849693" w14:textId="7CC2926A"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F77E943" w14:textId="02FAC38E"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DE59EAD" w14:textId="77777777" w:rsidR="0032294C" w:rsidRP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0D050BB9"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 xml:space="preserve">Approval of the Minutes </w:t>
      </w:r>
      <w:r>
        <w:rPr>
          <w:rFonts w:ascii="Bookman Old Style" w:hAnsi="Bookman Old Style"/>
          <w:color w:val="0B0A0A"/>
          <w:szCs w:val="24"/>
          <w:u w:color="0B0A0A"/>
        </w:rPr>
        <w:t>9.20</w:t>
      </w:r>
      <w:r w:rsidRPr="008A151A">
        <w:rPr>
          <w:rFonts w:ascii="Bookman Old Style" w:hAnsi="Bookman Old Style"/>
          <w:color w:val="0B0A0A"/>
          <w:szCs w:val="24"/>
          <w:u w:color="0B0A0A"/>
        </w:rPr>
        <w:t>.2</w:t>
      </w:r>
      <w:r>
        <w:rPr>
          <w:rFonts w:ascii="Bookman Old Style" w:hAnsi="Bookman Old Style"/>
          <w:color w:val="0B0A0A"/>
          <w:szCs w:val="24"/>
          <w:u w:color="0B0A0A"/>
        </w:rPr>
        <w:t>1.</w:t>
      </w:r>
    </w:p>
    <w:p w14:paraId="159F6684" w14:textId="0935F1AE"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75856810" w14:textId="719036F1"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56CB479" w14:textId="77777777" w:rsidR="0032294C" w:rsidRP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D564DED" w14:textId="065454E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6C4B1988" w14:textId="768DEB28"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4F25D8E" w14:textId="6C58DD01" w:rsidR="003B6739" w:rsidRPr="003C4803"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3C4803">
        <w:rPr>
          <w:rFonts w:ascii="Bookman Old Style" w:hAnsi="Bookman Old Style"/>
          <w:color w:val="0B0A0A"/>
          <w:u w:val="single"/>
        </w:rPr>
        <w:t xml:space="preserve">Communications </w:t>
      </w:r>
      <w:r w:rsidR="003C4803" w:rsidRPr="003C4803">
        <w:rPr>
          <w:rFonts w:ascii="Bookman Old Style" w:hAnsi="Bookman Old Style"/>
          <w:color w:val="0B0A0A"/>
          <w:u w:val="single"/>
        </w:rPr>
        <w:t xml:space="preserve">from the </w:t>
      </w:r>
      <w:r w:rsidRPr="003C4803">
        <w:rPr>
          <w:rFonts w:ascii="Bookman Old Style" w:hAnsi="Bookman Old Style"/>
          <w:color w:val="0B0A0A"/>
          <w:u w:val="single"/>
        </w:rPr>
        <w:t>Provost:</w:t>
      </w:r>
    </w:p>
    <w:p w14:paraId="34B02A85" w14:textId="77777777" w:rsidR="003B6739"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39998B59" w14:textId="41ECD373" w:rsidR="00D23431" w:rsidRDefault="008B6BDA" w:rsidP="00D23431">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The administration has continued to u</w:t>
      </w:r>
      <w:r w:rsidR="003C4803">
        <w:rPr>
          <w:rFonts w:ascii="Bookman Old Style" w:hAnsi="Bookman Old Style"/>
          <w:color w:val="0B0A0A"/>
        </w:rPr>
        <w:t>pdat</w:t>
      </w:r>
      <w:r>
        <w:rPr>
          <w:rFonts w:ascii="Bookman Old Style" w:hAnsi="Bookman Old Style"/>
          <w:color w:val="0B0A0A"/>
        </w:rPr>
        <w:t>e</w:t>
      </w:r>
      <w:r w:rsidR="003C4803">
        <w:rPr>
          <w:rFonts w:ascii="Bookman Old Style" w:hAnsi="Bookman Old Style"/>
          <w:color w:val="0B0A0A"/>
        </w:rPr>
        <w:t xml:space="preserve"> the PowerPoint presentation of COVID-19 data </w:t>
      </w:r>
      <w:r>
        <w:rPr>
          <w:rFonts w:ascii="Bookman Old Style" w:hAnsi="Bookman Old Style"/>
          <w:color w:val="0B0A0A"/>
        </w:rPr>
        <w:t>presented at</w:t>
      </w:r>
      <w:r w:rsidR="0069454A">
        <w:rPr>
          <w:rFonts w:ascii="Bookman Old Style" w:hAnsi="Bookman Old Style"/>
          <w:color w:val="0B0A0A"/>
        </w:rPr>
        <w:t>, for instance,</w:t>
      </w:r>
      <w:r>
        <w:rPr>
          <w:rFonts w:ascii="Bookman Old Style" w:hAnsi="Bookman Old Style"/>
          <w:color w:val="0B0A0A"/>
        </w:rPr>
        <w:t xml:space="preserve"> </w:t>
      </w:r>
      <w:r w:rsidR="0069454A">
        <w:rPr>
          <w:rFonts w:ascii="Bookman Old Style" w:hAnsi="Bookman Old Style"/>
          <w:color w:val="0B0A0A"/>
        </w:rPr>
        <w:t xml:space="preserve">the last </w:t>
      </w:r>
      <w:r>
        <w:rPr>
          <w:rFonts w:ascii="Bookman Old Style" w:hAnsi="Bookman Old Style"/>
          <w:color w:val="0B0A0A"/>
        </w:rPr>
        <w:t>Senate meeting</w:t>
      </w:r>
      <w:r w:rsidR="0069454A">
        <w:rPr>
          <w:rFonts w:ascii="Bookman Old Style" w:hAnsi="Bookman Old Style"/>
          <w:color w:val="0B0A0A"/>
        </w:rPr>
        <w:t>,</w:t>
      </w:r>
      <w:r>
        <w:rPr>
          <w:rFonts w:ascii="Bookman Old Style" w:hAnsi="Bookman Old Style"/>
          <w:color w:val="0B0A0A"/>
        </w:rPr>
        <w:t xml:space="preserve"> </w:t>
      </w:r>
      <w:r w:rsidR="003C4803">
        <w:rPr>
          <w:rFonts w:ascii="Bookman Old Style" w:hAnsi="Bookman Old Style"/>
          <w:color w:val="0B0A0A"/>
        </w:rPr>
        <w:t xml:space="preserve">while the dashboards on the data are being </w:t>
      </w:r>
      <w:r w:rsidR="00D23431">
        <w:rPr>
          <w:rFonts w:ascii="Bookman Old Style" w:hAnsi="Bookman Old Style"/>
          <w:color w:val="0B0A0A"/>
        </w:rPr>
        <w:t>finalized</w:t>
      </w:r>
      <w:r w:rsidR="003C4803">
        <w:rPr>
          <w:rFonts w:ascii="Bookman Old Style" w:hAnsi="Bookman Old Style"/>
          <w:color w:val="0B0A0A"/>
        </w:rPr>
        <w:t xml:space="preserve">. </w:t>
      </w:r>
    </w:p>
    <w:p w14:paraId="2281EA09" w14:textId="77777777"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37B46C6" w14:textId="3218EDDE" w:rsidR="00CA66F5" w:rsidRDefault="00CA66F5"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On vaccination and self-certification rates:</w:t>
      </w:r>
    </w:p>
    <w:p w14:paraId="7938C448" w14:textId="78476367" w:rsidR="00D23431" w:rsidRDefault="003C55A7"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There is a</w:t>
      </w:r>
      <w:r w:rsidR="008B6BDA">
        <w:rPr>
          <w:rFonts w:ascii="Bookman Old Style" w:hAnsi="Bookman Old Style"/>
          <w:color w:val="0B0A0A"/>
        </w:rPr>
        <w:t xml:space="preserve">n </w:t>
      </w:r>
      <w:r>
        <w:rPr>
          <w:rFonts w:ascii="Bookman Old Style" w:hAnsi="Bookman Old Style"/>
          <w:color w:val="0B0A0A"/>
        </w:rPr>
        <w:t>increase in vaccination numbers among students and</w:t>
      </w:r>
      <w:r w:rsidR="0069454A">
        <w:rPr>
          <w:rFonts w:ascii="Bookman Old Style" w:hAnsi="Bookman Old Style"/>
          <w:color w:val="0B0A0A"/>
        </w:rPr>
        <w:t xml:space="preserve"> </w:t>
      </w:r>
      <w:r>
        <w:rPr>
          <w:rFonts w:ascii="Bookman Old Style" w:hAnsi="Bookman Old Style"/>
          <w:color w:val="0B0A0A"/>
        </w:rPr>
        <w:t xml:space="preserve">employees. Faculty have until Oct 27 to complete self-certification and so far, </w:t>
      </w:r>
      <w:r w:rsidR="00D23431">
        <w:rPr>
          <w:rFonts w:ascii="Bookman Old Style" w:hAnsi="Bookman Old Style"/>
          <w:color w:val="0B0A0A"/>
        </w:rPr>
        <w:t xml:space="preserve">75 per cent of </w:t>
      </w:r>
      <w:r w:rsidR="00D229AF">
        <w:rPr>
          <w:rFonts w:ascii="Bookman Old Style" w:hAnsi="Bookman Old Style"/>
          <w:color w:val="0B0A0A"/>
        </w:rPr>
        <w:t xml:space="preserve">all </w:t>
      </w:r>
      <w:r w:rsidR="00D23431">
        <w:rPr>
          <w:rFonts w:ascii="Bookman Old Style" w:hAnsi="Bookman Old Style"/>
          <w:color w:val="0B0A0A"/>
        </w:rPr>
        <w:t>fac</w:t>
      </w:r>
      <w:r>
        <w:rPr>
          <w:rFonts w:ascii="Bookman Old Style" w:hAnsi="Bookman Old Style"/>
          <w:color w:val="0B0A0A"/>
        </w:rPr>
        <w:t>ulty</w:t>
      </w:r>
      <w:r w:rsidR="00D23431">
        <w:rPr>
          <w:rFonts w:ascii="Bookman Old Style" w:hAnsi="Bookman Old Style"/>
          <w:color w:val="0B0A0A"/>
        </w:rPr>
        <w:t xml:space="preserve"> who claim to be on campus </w:t>
      </w:r>
      <w:r>
        <w:rPr>
          <w:rFonts w:ascii="Bookman Old Style" w:hAnsi="Bookman Old Style"/>
          <w:color w:val="0B0A0A"/>
        </w:rPr>
        <w:t>have</w:t>
      </w:r>
      <w:r w:rsidR="00D23431">
        <w:rPr>
          <w:rFonts w:ascii="Bookman Old Style" w:hAnsi="Bookman Old Style"/>
          <w:color w:val="0B0A0A"/>
        </w:rPr>
        <w:t xml:space="preserve"> </w:t>
      </w:r>
      <w:r w:rsidR="00D229AF">
        <w:rPr>
          <w:rFonts w:ascii="Bookman Old Style" w:hAnsi="Bookman Old Style"/>
          <w:color w:val="0B0A0A"/>
        </w:rPr>
        <w:t>self-</w:t>
      </w:r>
      <w:r w:rsidR="00D23431">
        <w:rPr>
          <w:rFonts w:ascii="Bookman Old Style" w:hAnsi="Bookman Old Style"/>
          <w:color w:val="0B0A0A"/>
        </w:rPr>
        <w:t>certified as va</w:t>
      </w:r>
      <w:r>
        <w:rPr>
          <w:rFonts w:ascii="Bookman Old Style" w:hAnsi="Bookman Old Style"/>
          <w:color w:val="0B0A0A"/>
        </w:rPr>
        <w:t xml:space="preserve">ccinated. </w:t>
      </w:r>
      <w:r w:rsidR="00CA66F5">
        <w:rPr>
          <w:rFonts w:ascii="Bookman Old Style" w:hAnsi="Bookman Old Style"/>
          <w:color w:val="0B0A0A"/>
        </w:rPr>
        <w:t xml:space="preserve">Furthermore, </w:t>
      </w:r>
      <w:r w:rsidR="00D23431">
        <w:rPr>
          <w:rFonts w:ascii="Bookman Old Style" w:hAnsi="Bookman Old Style"/>
          <w:color w:val="0B0A0A"/>
        </w:rPr>
        <w:t xml:space="preserve">794 (3 per cent) of students have not completed </w:t>
      </w:r>
      <w:r w:rsidR="00CA66F5">
        <w:rPr>
          <w:rFonts w:ascii="Bookman Old Style" w:hAnsi="Bookman Old Style"/>
          <w:color w:val="0B0A0A"/>
        </w:rPr>
        <w:t xml:space="preserve">their </w:t>
      </w:r>
      <w:r w:rsidR="00D23431">
        <w:rPr>
          <w:rFonts w:ascii="Bookman Old Style" w:hAnsi="Bookman Old Style"/>
          <w:color w:val="0B0A0A"/>
        </w:rPr>
        <w:t xml:space="preserve">self-certification </w:t>
      </w:r>
      <w:r w:rsidR="00CA66F5">
        <w:rPr>
          <w:rFonts w:ascii="Bookman Old Style" w:hAnsi="Bookman Old Style"/>
          <w:color w:val="0B0A0A"/>
        </w:rPr>
        <w:t xml:space="preserve">form </w:t>
      </w:r>
      <w:r w:rsidR="00D23431">
        <w:rPr>
          <w:rFonts w:ascii="Bookman Old Style" w:hAnsi="Bookman Old Style"/>
          <w:color w:val="0B0A0A"/>
        </w:rPr>
        <w:t>yet, of whom 269 have in-person courses</w:t>
      </w:r>
      <w:r w:rsidR="00CA66F5">
        <w:rPr>
          <w:rFonts w:ascii="Bookman Old Style" w:hAnsi="Bookman Old Style"/>
          <w:color w:val="0B0A0A"/>
        </w:rPr>
        <w:t xml:space="preserve">. </w:t>
      </w:r>
    </w:p>
    <w:p w14:paraId="23FAFAAF" w14:textId="6E6FC591"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0FB3C24" w14:textId="01741764" w:rsidR="00D23431" w:rsidRDefault="00CA66F5"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On t</w:t>
      </w:r>
      <w:r w:rsidR="00D23431">
        <w:rPr>
          <w:rFonts w:ascii="Bookman Old Style" w:hAnsi="Bookman Old Style"/>
          <w:color w:val="0B0A0A"/>
        </w:rPr>
        <w:t xml:space="preserve">esting: </w:t>
      </w:r>
    </w:p>
    <w:p w14:paraId="3DE4C591" w14:textId="65BD686B"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T</w:t>
      </w:r>
      <w:r w:rsidR="00CA66F5">
        <w:rPr>
          <w:rFonts w:ascii="Bookman Old Style" w:hAnsi="Bookman Old Style"/>
          <w:color w:val="0B0A0A"/>
        </w:rPr>
        <w:t>he t</w:t>
      </w:r>
      <w:r>
        <w:rPr>
          <w:rFonts w:ascii="Bookman Old Style" w:hAnsi="Bookman Old Style"/>
          <w:color w:val="0B0A0A"/>
        </w:rPr>
        <w:t xml:space="preserve">otal </w:t>
      </w:r>
      <w:r w:rsidR="00CA66F5">
        <w:rPr>
          <w:rFonts w:ascii="Bookman Old Style" w:hAnsi="Bookman Old Style"/>
          <w:color w:val="0B0A0A"/>
        </w:rPr>
        <w:t xml:space="preserve">number of campus community members </w:t>
      </w:r>
      <w:r>
        <w:rPr>
          <w:rFonts w:ascii="Bookman Old Style" w:hAnsi="Bookman Old Style"/>
          <w:color w:val="0B0A0A"/>
        </w:rPr>
        <w:t>who need to be tested is close to 4</w:t>
      </w:r>
      <w:r w:rsidR="00CA66F5">
        <w:rPr>
          <w:rFonts w:ascii="Bookman Old Style" w:hAnsi="Bookman Old Style"/>
          <w:color w:val="0B0A0A"/>
        </w:rPr>
        <w:t>,</w:t>
      </w:r>
      <w:r>
        <w:rPr>
          <w:rFonts w:ascii="Bookman Old Style" w:hAnsi="Bookman Old Style"/>
          <w:color w:val="0B0A0A"/>
        </w:rPr>
        <w:t>000 ind</w:t>
      </w:r>
      <w:r w:rsidR="00CA66F5">
        <w:rPr>
          <w:rFonts w:ascii="Bookman Old Style" w:hAnsi="Bookman Old Style"/>
          <w:color w:val="0B0A0A"/>
        </w:rPr>
        <w:t>ividuals</w:t>
      </w:r>
      <w:r w:rsidR="0069454A">
        <w:rPr>
          <w:rFonts w:ascii="Bookman Old Style" w:hAnsi="Bookman Old Style"/>
          <w:color w:val="0B0A0A"/>
        </w:rPr>
        <w:t>,</w:t>
      </w:r>
      <w:r>
        <w:rPr>
          <w:rFonts w:ascii="Bookman Old Style" w:hAnsi="Bookman Old Style"/>
          <w:color w:val="0B0A0A"/>
        </w:rPr>
        <w:t xml:space="preserve"> and </w:t>
      </w:r>
      <w:r w:rsidR="00CA66F5">
        <w:rPr>
          <w:rFonts w:ascii="Bookman Old Style" w:hAnsi="Bookman Old Style"/>
          <w:color w:val="0B0A0A"/>
        </w:rPr>
        <w:t xml:space="preserve">about one third of them is complying with </w:t>
      </w:r>
      <w:r>
        <w:rPr>
          <w:rFonts w:ascii="Bookman Old Style" w:hAnsi="Bookman Old Style"/>
          <w:color w:val="0B0A0A"/>
        </w:rPr>
        <w:t>weekly test</w:t>
      </w:r>
      <w:r w:rsidR="000C4FB9">
        <w:rPr>
          <w:rFonts w:ascii="Bookman Old Style" w:hAnsi="Bookman Old Style"/>
          <w:color w:val="0B0A0A"/>
        </w:rPr>
        <w:t>ing</w:t>
      </w:r>
      <w:r>
        <w:rPr>
          <w:rFonts w:ascii="Bookman Old Style" w:hAnsi="Bookman Old Style"/>
          <w:color w:val="0B0A0A"/>
        </w:rPr>
        <w:t>. Work</w:t>
      </w:r>
      <w:r w:rsidR="000C4FB9">
        <w:rPr>
          <w:rFonts w:ascii="Bookman Old Style" w:hAnsi="Bookman Old Style"/>
          <w:color w:val="0B0A0A"/>
        </w:rPr>
        <w:t xml:space="preserve"> is being done to increase</w:t>
      </w:r>
      <w:r>
        <w:rPr>
          <w:rFonts w:ascii="Bookman Old Style" w:hAnsi="Bookman Old Style"/>
          <w:color w:val="0B0A0A"/>
        </w:rPr>
        <w:t xml:space="preserve"> </w:t>
      </w:r>
      <w:r w:rsidR="00CA66F5">
        <w:rPr>
          <w:rFonts w:ascii="Bookman Old Style" w:hAnsi="Bookman Old Style"/>
          <w:color w:val="0B0A0A"/>
        </w:rPr>
        <w:t xml:space="preserve">testing compliance </w:t>
      </w:r>
      <w:r w:rsidR="000C4FB9">
        <w:rPr>
          <w:rFonts w:ascii="Bookman Old Style" w:hAnsi="Bookman Old Style"/>
          <w:color w:val="0B0A0A"/>
        </w:rPr>
        <w:t>through</w:t>
      </w:r>
      <w:r w:rsidR="00CA66F5">
        <w:rPr>
          <w:rFonts w:ascii="Bookman Old Style" w:hAnsi="Bookman Old Style"/>
          <w:color w:val="0B0A0A"/>
        </w:rPr>
        <w:t xml:space="preserve"> positive reinforcement </w:t>
      </w:r>
      <w:r w:rsidR="000C4FB9">
        <w:rPr>
          <w:rFonts w:ascii="Bookman Old Style" w:hAnsi="Bookman Old Style"/>
          <w:color w:val="0B0A0A"/>
        </w:rPr>
        <w:t>and</w:t>
      </w:r>
      <w:r w:rsidR="00CA66F5">
        <w:rPr>
          <w:rFonts w:ascii="Bookman Old Style" w:hAnsi="Bookman Old Style"/>
          <w:color w:val="0B0A0A"/>
        </w:rPr>
        <w:t xml:space="preserve"> emphasizing</w:t>
      </w:r>
      <w:r>
        <w:rPr>
          <w:rFonts w:ascii="Bookman Old Style" w:hAnsi="Bookman Old Style"/>
          <w:color w:val="0B0A0A"/>
        </w:rPr>
        <w:t xml:space="preserve"> that testing is not a punishment or </w:t>
      </w:r>
      <w:r w:rsidR="00CA66F5">
        <w:rPr>
          <w:rFonts w:ascii="Bookman Old Style" w:hAnsi="Bookman Old Style"/>
          <w:color w:val="0B0A0A"/>
        </w:rPr>
        <w:t xml:space="preserve">an </w:t>
      </w:r>
      <w:r>
        <w:rPr>
          <w:rFonts w:ascii="Bookman Old Style" w:hAnsi="Bookman Old Style"/>
          <w:color w:val="0B0A0A"/>
        </w:rPr>
        <w:t>inconvenience</w:t>
      </w:r>
      <w:r w:rsidR="00F461F4">
        <w:rPr>
          <w:rFonts w:ascii="Bookman Old Style" w:hAnsi="Bookman Old Style"/>
          <w:color w:val="0B0A0A"/>
        </w:rPr>
        <w:t xml:space="preserve"> and that it serves campus safety</w:t>
      </w:r>
      <w:r>
        <w:rPr>
          <w:rFonts w:ascii="Bookman Old Style" w:hAnsi="Bookman Old Style"/>
          <w:color w:val="0B0A0A"/>
        </w:rPr>
        <w:t xml:space="preserve">. </w:t>
      </w:r>
      <w:r w:rsidR="00CA66F5">
        <w:rPr>
          <w:rFonts w:ascii="Bookman Old Style" w:hAnsi="Bookman Old Style"/>
          <w:color w:val="0B0A0A"/>
        </w:rPr>
        <w:t>Testing on campus is f</w:t>
      </w:r>
      <w:r>
        <w:rPr>
          <w:rFonts w:ascii="Bookman Old Style" w:hAnsi="Bookman Old Style"/>
          <w:color w:val="0B0A0A"/>
        </w:rPr>
        <w:t>ree</w:t>
      </w:r>
      <w:r w:rsidR="000C4FB9">
        <w:rPr>
          <w:rFonts w:ascii="Bookman Old Style" w:hAnsi="Bookman Old Style"/>
          <w:color w:val="0B0A0A"/>
        </w:rPr>
        <w:t xml:space="preserve"> for campus members</w:t>
      </w:r>
      <w:r w:rsidR="00AE689A">
        <w:rPr>
          <w:rFonts w:ascii="Bookman Old Style" w:hAnsi="Bookman Old Style"/>
          <w:color w:val="0B0A0A"/>
        </w:rPr>
        <w:t xml:space="preserve">, while </w:t>
      </w:r>
      <w:r w:rsidR="00CA66F5">
        <w:rPr>
          <w:rFonts w:ascii="Bookman Old Style" w:hAnsi="Bookman Old Style"/>
          <w:color w:val="0B0A0A"/>
        </w:rPr>
        <w:t>it comes at a cost if done</w:t>
      </w:r>
      <w:r>
        <w:rPr>
          <w:rFonts w:ascii="Bookman Old Style" w:hAnsi="Bookman Old Style"/>
          <w:color w:val="0B0A0A"/>
        </w:rPr>
        <w:t xml:space="preserve"> off-campus, </w:t>
      </w:r>
      <w:r w:rsidR="00CA66F5">
        <w:rPr>
          <w:rFonts w:ascii="Bookman Old Style" w:hAnsi="Bookman Old Style"/>
          <w:color w:val="0B0A0A"/>
        </w:rPr>
        <w:t xml:space="preserve">there is </w:t>
      </w:r>
      <w:r>
        <w:rPr>
          <w:rFonts w:ascii="Bookman Old Style" w:hAnsi="Bookman Old Style"/>
          <w:color w:val="0B0A0A"/>
        </w:rPr>
        <w:t xml:space="preserve">no need for </w:t>
      </w:r>
      <w:r w:rsidR="00CA66F5">
        <w:rPr>
          <w:rFonts w:ascii="Bookman Old Style" w:hAnsi="Bookman Old Style"/>
          <w:color w:val="0B0A0A"/>
        </w:rPr>
        <w:t xml:space="preserve">an </w:t>
      </w:r>
      <w:r>
        <w:rPr>
          <w:rFonts w:ascii="Bookman Old Style" w:hAnsi="Bookman Old Style"/>
          <w:color w:val="0B0A0A"/>
        </w:rPr>
        <w:t xml:space="preserve">appointment etc. </w:t>
      </w:r>
    </w:p>
    <w:p w14:paraId="39BBFF89" w14:textId="7C4702F5"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00BF8660" w14:textId="3374E951" w:rsidR="00CA66F5" w:rsidRDefault="00CA66F5"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On c</w:t>
      </w:r>
      <w:r w:rsidR="00D23431">
        <w:rPr>
          <w:rFonts w:ascii="Bookman Old Style" w:hAnsi="Bookman Old Style"/>
          <w:color w:val="0B0A0A"/>
        </w:rPr>
        <w:t xml:space="preserve">onfirmed </w:t>
      </w:r>
      <w:r w:rsidR="003F207D">
        <w:rPr>
          <w:rFonts w:ascii="Bookman Old Style" w:hAnsi="Bookman Old Style"/>
          <w:color w:val="0B0A0A"/>
        </w:rPr>
        <w:t xml:space="preserve">COVID </w:t>
      </w:r>
      <w:r w:rsidR="00D23431">
        <w:rPr>
          <w:rFonts w:ascii="Bookman Old Style" w:hAnsi="Bookman Old Style"/>
          <w:color w:val="0B0A0A"/>
        </w:rPr>
        <w:t>cases</w:t>
      </w:r>
      <w:r>
        <w:rPr>
          <w:rFonts w:ascii="Bookman Old Style" w:hAnsi="Bookman Old Style"/>
          <w:color w:val="0B0A0A"/>
        </w:rPr>
        <w:t>:</w:t>
      </w:r>
    </w:p>
    <w:p w14:paraId="281D916D" w14:textId="1C57EDD2" w:rsidR="00D23431" w:rsidRDefault="00CA66F5"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S</w:t>
      </w:r>
      <w:r w:rsidR="00D23431">
        <w:rPr>
          <w:rFonts w:ascii="Bookman Old Style" w:hAnsi="Bookman Old Style"/>
          <w:color w:val="0B0A0A"/>
        </w:rPr>
        <w:t xml:space="preserve">ince </w:t>
      </w:r>
      <w:r>
        <w:rPr>
          <w:rFonts w:ascii="Bookman Old Style" w:hAnsi="Bookman Old Style"/>
          <w:color w:val="0B0A0A"/>
        </w:rPr>
        <w:t xml:space="preserve">the </w:t>
      </w:r>
      <w:r w:rsidR="00D23431">
        <w:rPr>
          <w:rFonts w:ascii="Bookman Old Style" w:hAnsi="Bookman Old Style"/>
          <w:color w:val="0B0A0A"/>
        </w:rPr>
        <w:t xml:space="preserve">start of </w:t>
      </w:r>
      <w:r>
        <w:rPr>
          <w:rFonts w:ascii="Bookman Old Style" w:hAnsi="Bookman Old Style"/>
          <w:color w:val="0B0A0A"/>
        </w:rPr>
        <w:t xml:space="preserve">the </w:t>
      </w:r>
      <w:r w:rsidR="00D23431">
        <w:rPr>
          <w:rFonts w:ascii="Bookman Old Style" w:hAnsi="Bookman Old Style"/>
          <w:color w:val="0B0A0A"/>
        </w:rPr>
        <w:t>semester</w:t>
      </w:r>
      <w:r>
        <w:rPr>
          <w:rFonts w:ascii="Bookman Old Style" w:hAnsi="Bookman Old Style"/>
          <w:color w:val="0B0A0A"/>
        </w:rPr>
        <w:t xml:space="preserve">, there </w:t>
      </w:r>
      <w:r w:rsidR="00FC7BF7">
        <w:rPr>
          <w:rFonts w:ascii="Bookman Old Style" w:hAnsi="Bookman Old Style"/>
          <w:color w:val="0B0A0A"/>
        </w:rPr>
        <w:t>have been</w:t>
      </w:r>
      <w:r>
        <w:rPr>
          <w:rFonts w:ascii="Bookman Old Style" w:hAnsi="Bookman Old Style"/>
          <w:color w:val="0B0A0A"/>
        </w:rPr>
        <w:t xml:space="preserve"> </w:t>
      </w:r>
      <w:r w:rsidR="00D23431">
        <w:rPr>
          <w:rFonts w:ascii="Bookman Old Style" w:hAnsi="Bookman Old Style"/>
          <w:color w:val="0B0A0A"/>
        </w:rPr>
        <w:t>174</w:t>
      </w:r>
      <w:r>
        <w:rPr>
          <w:rFonts w:ascii="Bookman Old Style" w:hAnsi="Bookman Old Style"/>
          <w:color w:val="0B0A0A"/>
        </w:rPr>
        <w:t xml:space="preserve"> </w:t>
      </w:r>
      <w:r w:rsidR="00FC7BF7">
        <w:rPr>
          <w:rFonts w:ascii="Bookman Old Style" w:hAnsi="Bookman Old Style"/>
          <w:color w:val="0B0A0A"/>
        </w:rPr>
        <w:t xml:space="preserve">confirmed </w:t>
      </w:r>
      <w:r w:rsidR="009220EC">
        <w:rPr>
          <w:rFonts w:ascii="Bookman Old Style" w:hAnsi="Bookman Old Style"/>
          <w:color w:val="0B0A0A"/>
        </w:rPr>
        <w:t xml:space="preserve">COVID </w:t>
      </w:r>
      <w:r>
        <w:rPr>
          <w:rFonts w:ascii="Bookman Old Style" w:hAnsi="Bookman Old Style"/>
          <w:color w:val="0B0A0A"/>
        </w:rPr>
        <w:t>cases</w:t>
      </w:r>
      <w:r w:rsidR="009220EC">
        <w:rPr>
          <w:rFonts w:ascii="Bookman Old Style" w:hAnsi="Bookman Old Style"/>
          <w:color w:val="0B0A0A"/>
        </w:rPr>
        <w:t xml:space="preserve"> on campus</w:t>
      </w:r>
      <w:r w:rsidR="00D23431">
        <w:rPr>
          <w:rFonts w:ascii="Bookman Old Style" w:hAnsi="Bookman Old Style"/>
          <w:color w:val="0B0A0A"/>
        </w:rPr>
        <w:t>.</w:t>
      </w:r>
      <w:r w:rsidR="00FC7BF7">
        <w:rPr>
          <w:rFonts w:ascii="Bookman Old Style" w:hAnsi="Bookman Old Style"/>
          <w:color w:val="0B0A0A"/>
        </w:rPr>
        <w:t xml:space="preserve"> This is lower than the number of reports done to EHS</w:t>
      </w:r>
      <w:r w:rsidR="00D23431">
        <w:rPr>
          <w:rFonts w:ascii="Bookman Old Style" w:hAnsi="Bookman Old Style"/>
          <w:color w:val="0B0A0A"/>
        </w:rPr>
        <w:t>, because not all the</w:t>
      </w:r>
      <w:r w:rsidR="00AE689A">
        <w:rPr>
          <w:rFonts w:ascii="Bookman Old Style" w:hAnsi="Bookman Old Style"/>
          <w:color w:val="0B0A0A"/>
        </w:rPr>
        <w:t>se</w:t>
      </w:r>
      <w:r w:rsidR="00D23431">
        <w:rPr>
          <w:rFonts w:ascii="Bookman Old Style" w:hAnsi="Bookman Old Style"/>
          <w:color w:val="0B0A0A"/>
        </w:rPr>
        <w:t xml:space="preserve"> reports end up being confirmed </w:t>
      </w:r>
      <w:r w:rsidR="00191174">
        <w:rPr>
          <w:rFonts w:ascii="Bookman Old Style" w:hAnsi="Bookman Old Style"/>
          <w:color w:val="0B0A0A"/>
        </w:rPr>
        <w:t xml:space="preserve">COVID-19 </w:t>
      </w:r>
      <w:r w:rsidR="00D23431">
        <w:rPr>
          <w:rFonts w:ascii="Bookman Old Style" w:hAnsi="Bookman Old Style"/>
          <w:color w:val="0B0A0A"/>
        </w:rPr>
        <w:t>cases.</w:t>
      </w:r>
      <w:r w:rsidR="007D7D92">
        <w:rPr>
          <w:rFonts w:ascii="Bookman Old Style" w:hAnsi="Bookman Old Style"/>
          <w:color w:val="0B0A0A"/>
        </w:rPr>
        <w:t xml:space="preserve"> In addition, </w:t>
      </w:r>
      <w:r w:rsidR="00D23431">
        <w:rPr>
          <w:rFonts w:ascii="Bookman Old Style" w:hAnsi="Bookman Old Style"/>
          <w:color w:val="0B0A0A"/>
        </w:rPr>
        <w:t xml:space="preserve">36 cases </w:t>
      </w:r>
      <w:r w:rsidR="007D7D92">
        <w:rPr>
          <w:rFonts w:ascii="Bookman Old Style" w:hAnsi="Bookman Old Style"/>
          <w:color w:val="0B0A0A"/>
        </w:rPr>
        <w:t xml:space="preserve">are </w:t>
      </w:r>
      <w:r w:rsidR="00D23431">
        <w:rPr>
          <w:rFonts w:ascii="Bookman Old Style" w:hAnsi="Bookman Old Style"/>
          <w:color w:val="0B0A0A"/>
        </w:rPr>
        <w:t xml:space="preserve">under investigation. </w:t>
      </w:r>
      <w:r w:rsidR="007D7D92">
        <w:rPr>
          <w:rFonts w:ascii="Bookman Old Style" w:hAnsi="Bookman Old Style"/>
          <w:color w:val="0B0A0A"/>
        </w:rPr>
        <w:t>There are m</w:t>
      </w:r>
      <w:r w:rsidR="00D23431">
        <w:rPr>
          <w:rFonts w:ascii="Bookman Old Style" w:hAnsi="Bookman Old Style"/>
          <w:color w:val="0B0A0A"/>
        </w:rPr>
        <w:t>ore students on campus</w:t>
      </w:r>
      <w:r w:rsidR="007D7D92">
        <w:rPr>
          <w:rFonts w:ascii="Bookman Old Style" w:hAnsi="Bookman Old Style"/>
          <w:color w:val="0B0A0A"/>
        </w:rPr>
        <w:t xml:space="preserve"> this semester</w:t>
      </w:r>
      <w:r w:rsidR="00D23431">
        <w:rPr>
          <w:rFonts w:ascii="Bookman Old Style" w:hAnsi="Bookman Old Style"/>
          <w:color w:val="0B0A0A"/>
        </w:rPr>
        <w:t>, so</w:t>
      </w:r>
      <w:r w:rsidR="00AE689A">
        <w:rPr>
          <w:rFonts w:ascii="Bookman Old Style" w:hAnsi="Bookman Old Style"/>
          <w:color w:val="0B0A0A"/>
        </w:rPr>
        <w:t xml:space="preserve"> it is not unexpected that</w:t>
      </w:r>
      <w:r w:rsidR="00D23431">
        <w:rPr>
          <w:rFonts w:ascii="Bookman Old Style" w:hAnsi="Bookman Old Style"/>
          <w:color w:val="0B0A0A"/>
        </w:rPr>
        <w:t xml:space="preserve"> </w:t>
      </w:r>
      <w:r w:rsidR="007D7D92">
        <w:rPr>
          <w:rFonts w:ascii="Bookman Old Style" w:hAnsi="Bookman Old Style"/>
          <w:color w:val="0B0A0A"/>
        </w:rPr>
        <w:t xml:space="preserve">the number of confirmed cases is </w:t>
      </w:r>
      <w:r w:rsidR="00D23431">
        <w:rPr>
          <w:rFonts w:ascii="Bookman Old Style" w:hAnsi="Bookman Old Style"/>
          <w:color w:val="0B0A0A"/>
        </w:rPr>
        <w:t>higher than before</w:t>
      </w:r>
      <w:r w:rsidR="005A0ED5">
        <w:rPr>
          <w:rFonts w:ascii="Bookman Old Style" w:hAnsi="Bookman Old Style"/>
          <w:color w:val="0B0A0A"/>
        </w:rPr>
        <w:t>, but p</w:t>
      </w:r>
      <w:r w:rsidR="00D23431">
        <w:rPr>
          <w:rFonts w:ascii="Bookman Old Style" w:hAnsi="Bookman Old Style"/>
          <w:color w:val="0B0A0A"/>
        </w:rPr>
        <w:t xml:space="preserve">ositive cases </w:t>
      </w:r>
      <w:r w:rsidR="007D7D92">
        <w:rPr>
          <w:rFonts w:ascii="Bookman Old Style" w:hAnsi="Bookman Old Style"/>
          <w:color w:val="0B0A0A"/>
        </w:rPr>
        <w:t xml:space="preserve">are </w:t>
      </w:r>
      <w:r w:rsidR="00D23431">
        <w:rPr>
          <w:rFonts w:ascii="Bookman Old Style" w:hAnsi="Bookman Old Style"/>
          <w:color w:val="0B0A0A"/>
        </w:rPr>
        <w:t>caught and quarantined</w:t>
      </w:r>
      <w:r w:rsidR="005A0ED5">
        <w:rPr>
          <w:rFonts w:ascii="Bookman Old Style" w:hAnsi="Bookman Old Style"/>
          <w:color w:val="0B0A0A"/>
        </w:rPr>
        <w:t xml:space="preserve"> – no outbreak has ensued on campus</w:t>
      </w:r>
      <w:r w:rsidR="00D23431">
        <w:rPr>
          <w:rFonts w:ascii="Bookman Old Style" w:hAnsi="Bookman Old Style"/>
          <w:color w:val="0B0A0A"/>
        </w:rPr>
        <w:t xml:space="preserve">. </w:t>
      </w:r>
    </w:p>
    <w:p w14:paraId="601BD900" w14:textId="2760B4DF"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407A554" w14:textId="2C451A42"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Questions </w:t>
      </w:r>
      <w:r w:rsidR="00874C72">
        <w:rPr>
          <w:rFonts w:ascii="Bookman Old Style" w:hAnsi="Bookman Old Style"/>
          <w:color w:val="0B0A0A"/>
        </w:rPr>
        <w:t>for the Provost</w:t>
      </w:r>
      <w:r>
        <w:rPr>
          <w:rFonts w:ascii="Bookman Old Style" w:hAnsi="Bookman Old Style"/>
          <w:color w:val="0B0A0A"/>
        </w:rPr>
        <w:t>:</w:t>
      </w:r>
    </w:p>
    <w:p w14:paraId="0BB9CE84" w14:textId="6F3FFAC3" w:rsidR="00D23431" w:rsidRDefault="00874C7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t>Senator Dyer</w:t>
      </w:r>
      <w:r>
        <w:rPr>
          <w:rFonts w:ascii="Bookman Old Style" w:hAnsi="Bookman Old Style"/>
          <w:color w:val="0B0A0A"/>
        </w:rPr>
        <w:t xml:space="preserve"> </w:t>
      </w:r>
      <w:r w:rsidR="00543113">
        <w:rPr>
          <w:rFonts w:ascii="Bookman Old Style" w:hAnsi="Bookman Old Style"/>
          <w:color w:val="0B0A0A"/>
        </w:rPr>
        <w:t xml:space="preserve">referred to EHS at the start of the semester being overwhelmed with calls </w:t>
      </w:r>
      <w:r w:rsidR="00BF7621">
        <w:rPr>
          <w:rFonts w:ascii="Bookman Old Style" w:hAnsi="Bookman Old Style"/>
          <w:color w:val="0B0A0A"/>
        </w:rPr>
        <w:t xml:space="preserve">about </w:t>
      </w:r>
      <w:r w:rsidR="00543113">
        <w:rPr>
          <w:rFonts w:ascii="Bookman Old Style" w:hAnsi="Bookman Old Style"/>
          <w:color w:val="0B0A0A"/>
        </w:rPr>
        <w:t xml:space="preserve">COVID guidelines, which lead to getting a call center involved, and wanted </w:t>
      </w:r>
      <w:r>
        <w:rPr>
          <w:rFonts w:ascii="Bookman Old Style" w:hAnsi="Bookman Old Style"/>
          <w:color w:val="0B0A0A"/>
        </w:rPr>
        <w:t xml:space="preserve">to know whether the </w:t>
      </w:r>
      <w:r w:rsidR="00854860">
        <w:rPr>
          <w:rFonts w:ascii="Bookman Old Style" w:hAnsi="Bookman Old Style"/>
          <w:color w:val="0B0A0A"/>
        </w:rPr>
        <w:t>volume of calls is still very high.</w:t>
      </w:r>
      <w:r w:rsidR="00D23431">
        <w:rPr>
          <w:rFonts w:ascii="Bookman Old Style" w:hAnsi="Bookman Old Style"/>
          <w:color w:val="0B0A0A"/>
        </w:rPr>
        <w:t xml:space="preserve"> </w:t>
      </w:r>
    </w:p>
    <w:p w14:paraId="75A1F3AC" w14:textId="0C0A0B63" w:rsidR="00D23431" w:rsidRDefault="00D2343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t>Provost</w:t>
      </w:r>
      <w:r w:rsidR="00874C72" w:rsidRPr="00874C72">
        <w:rPr>
          <w:rFonts w:ascii="Bookman Old Style" w:hAnsi="Bookman Old Style"/>
          <w:b/>
          <w:bCs/>
          <w:color w:val="0B0A0A"/>
        </w:rPr>
        <w:t xml:space="preserve"> Fu</w:t>
      </w:r>
      <w:r w:rsidR="00874C72">
        <w:rPr>
          <w:rFonts w:ascii="Bookman Old Style" w:hAnsi="Bookman Old Style"/>
          <w:color w:val="0B0A0A"/>
        </w:rPr>
        <w:t xml:space="preserve"> answered that the volume of calls per day </w:t>
      </w:r>
      <w:r w:rsidR="00854860">
        <w:rPr>
          <w:rFonts w:ascii="Bookman Old Style" w:hAnsi="Bookman Old Style"/>
          <w:color w:val="0B0A0A"/>
        </w:rPr>
        <w:t xml:space="preserve">to the call center </w:t>
      </w:r>
      <w:r w:rsidR="00874C72">
        <w:rPr>
          <w:rFonts w:ascii="Bookman Old Style" w:hAnsi="Bookman Old Style"/>
          <w:color w:val="0B0A0A"/>
        </w:rPr>
        <w:t>has decreased from</w:t>
      </w:r>
      <w:r>
        <w:rPr>
          <w:rFonts w:ascii="Bookman Old Style" w:hAnsi="Bookman Old Style"/>
          <w:color w:val="0B0A0A"/>
        </w:rPr>
        <w:t xml:space="preserve"> </w:t>
      </w:r>
      <w:r w:rsidR="00874C72">
        <w:rPr>
          <w:rFonts w:ascii="Bookman Old Style" w:hAnsi="Bookman Old Style"/>
          <w:color w:val="0B0A0A"/>
        </w:rPr>
        <w:t>about</w:t>
      </w:r>
      <w:r>
        <w:rPr>
          <w:rFonts w:ascii="Bookman Old Style" w:hAnsi="Bookman Old Style"/>
          <w:color w:val="0B0A0A"/>
        </w:rPr>
        <w:t xml:space="preserve"> 100 </w:t>
      </w:r>
      <w:r w:rsidR="00874C72">
        <w:rPr>
          <w:rFonts w:ascii="Bookman Old Style" w:hAnsi="Bookman Old Style"/>
          <w:color w:val="0B0A0A"/>
        </w:rPr>
        <w:t>per</w:t>
      </w:r>
      <w:r>
        <w:rPr>
          <w:rFonts w:ascii="Bookman Old Style" w:hAnsi="Bookman Old Style"/>
          <w:color w:val="0B0A0A"/>
        </w:rPr>
        <w:t xml:space="preserve"> day to a few dozen per day</w:t>
      </w:r>
      <w:r w:rsidR="00C12E23">
        <w:rPr>
          <w:rFonts w:ascii="Bookman Old Style" w:hAnsi="Bookman Old Style"/>
          <w:color w:val="0B0A0A"/>
        </w:rPr>
        <w:t>.</w:t>
      </w:r>
    </w:p>
    <w:p w14:paraId="2F1357E7" w14:textId="77777777" w:rsidR="00874C72" w:rsidRDefault="00874C72" w:rsidP="0032294C">
      <w:pPr>
        <w:pBdr>
          <w:top w:val="nil"/>
          <w:left w:val="nil"/>
          <w:bottom w:val="nil"/>
          <w:right w:val="nil"/>
          <w:between w:val="nil"/>
          <w:bar w:val="nil"/>
        </w:pBdr>
        <w:spacing w:line="240" w:lineRule="auto"/>
        <w:ind w:right="720"/>
        <w:contextualSpacing/>
        <w:rPr>
          <w:rFonts w:ascii="Bookman Old Style" w:hAnsi="Bookman Old Style"/>
          <w:b/>
          <w:bCs/>
          <w:color w:val="0B0A0A"/>
        </w:rPr>
      </w:pPr>
    </w:p>
    <w:p w14:paraId="4323CD4C" w14:textId="45AFB9C3" w:rsidR="00C12E23" w:rsidRDefault="00C12E23"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t xml:space="preserve">Provost </w:t>
      </w:r>
      <w:r w:rsidR="00874C72" w:rsidRPr="00874C72">
        <w:rPr>
          <w:rFonts w:ascii="Bookman Old Style" w:hAnsi="Bookman Old Style"/>
          <w:b/>
          <w:bCs/>
          <w:color w:val="0B0A0A"/>
        </w:rPr>
        <w:t xml:space="preserve">Fu </w:t>
      </w:r>
      <w:r w:rsidR="00874C72">
        <w:rPr>
          <w:rFonts w:ascii="Bookman Old Style" w:hAnsi="Bookman Old Style"/>
          <w:color w:val="0B0A0A"/>
        </w:rPr>
        <w:t xml:space="preserve">added that he </w:t>
      </w:r>
      <w:r>
        <w:rPr>
          <w:rFonts w:ascii="Bookman Old Style" w:hAnsi="Bookman Old Style"/>
          <w:color w:val="0B0A0A"/>
        </w:rPr>
        <w:t xml:space="preserve">will send </w:t>
      </w:r>
      <w:r w:rsidR="00874C72">
        <w:rPr>
          <w:rFonts w:ascii="Bookman Old Style" w:hAnsi="Bookman Old Style"/>
          <w:color w:val="0B0A0A"/>
        </w:rPr>
        <w:t xml:space="preserve">a </w:t>
      </w:r>
      <w:r>
        <w:rPr>
          <w:rFonts w:ascii="Bookman Old Style" w:hAnsi="Bookman Old Style"/>
          <w:color w:val="0B0A0A"/>
        </w:rPr>
        <w:t>message to fac</w:t>
      </w:r>
      <w:r w:rsidR="00874C72">
        <w:rPr>
          <w:rFonts w:ascii="Bookman Old Style" w:hAnsi="Bookman Old Style"/>
          <w:color w:val="0B0A0A"/>
        </w:rPr>
        <w:t>ulty</w:t>
      </w:r>
      <w:r>
        <w:rPr>
          <w:rFonts w:ascii="Bookman Old Style" w:hAnsi="Bookman Old Style"/>
          <w:color w:val="0B0A0A"/>
        </w:rPr>
        <w:t xml:space="preserve"> about </w:t>
      </w:r>
      <w:r w:rsidR="00874C72">
        <w:rPr>
          <w:rFonts w:ascii="Bookman Old Style" w:hAnsi="Bookman Old Style"/>
          <w:color w:val="0B0A0A"/>
        </w:rPr>
        <w:t xml:space="preserve">EHS </w:t>
      </w:r>
      <w:r>
        <w:rPr>
          <w:rFonts w:ascii="Bookman Old Style" w:hAnsi="Bookman Old Style"/>
          <w:color w:val="0B0A0A"/>
        </w:rPr>
        <w:t xml:space="preserve">response time </w:t>
      </w:r>
      <w:r w:rsidR="00874C72">
        <w:rPr>
          <w:rFonts w:ascii="Bookman Old Style" w:hAnsi="Bookman Old Style"/>
          <w:color w:val="0B0A0A"/>
        </w:rPr>
        <w:t>to</w:t>
      </w:r>
      <w:r>
        <w:rPr>
          <w:rFonts w:ascii="Bookman Old Style" w:hAnsi="Bookman Old Style"/>
          <w:color w:val="0B0A0A"/>
        </w:rPr>
        <w:t xml:space="preserve"> report</w:t>
      </w:r>
      <w:r w:rsidR="00874C72">
        <w:rPr>
          <w:rFonts w:ascii="Bookman Old Style" w:hAnsi="Bookman Old Style"/>
          <w:color w:val="0B0A0A"/>
        </w:rPr>
        <w:t>s of suspected cases,</w:t>
      </w:r>
      <w:r>
        <w:rPr>
          <w:rFonts w:ascii="Bookman Old Style" w:hAnsi="Bookman Old Style"/>
          <w:color w:val="0B0A0A"/>
        </w:rPr>
        <w:t xml:space="preserve"> following</w:t>
      </w:r>
      <w:r w:rsidR="00874C72">
        <w:rPr>
          <w:rFonts w:ascii="Bookman Old Style" w:hAnsi="Bookman Old Style"/>
          <w:color w:val="0B0A0A"/>
        </w:rPr>
        <w:t xml:space="preserve"> a</w:t>
      </w:r>
      <w:r>
        <w:rPr>
          <w:rFonts w:ascii="Bookman Old Style" w:hAnsi="Bookman Old Style"/>
          <w:color w:val="0B0A0A"/>
        </w:rPr>
        <w:t xml:space="preserve"> question about this at last week’s </w:t>
      </w:r>
      <w:r w:rsidR="00874C72">
        <w:rPr>
          <w:rFonts w:ascii="Bookman Old Style" w:hAnsi="Bookman Old Style"/>
          <w:color w:val="0B0A0A"/>
        </w:rPr>
        <w:t xml:space="preserve">Provost </w:t>
      </w:r>
      <w:r>
        <w:rPr>
          <w:rFonts w:ascii="Bookman Old Style" w:hAnsi="Bookman Old Style"/>
          <w:color w:val="0B0A0A"/>
        </w:rPr>
        <w:t>forum</w:t>
      </w:r>
      <w:r w:rsidR="00634369">
        <w:rPr>
          <w:rFonts w:ascii="Bookman Old Style" w:hAnsi="Bookman Old Style"/>
          <w:color w:val="0B0A0A"/>
        </w:rPr>
        <w:t xml:space="preserve">. This message will also </w:t>
      </w:r>
      <w:r w:rsidR="00874C72">
        <w:rPr>
          <w:rFonts w:ascii="Bookman Old Style" w:hAnsi="Bookman Old Style"/>
          <w:color w:val="0B0A0A"/>
        </w:rPr>
        <w:t>inclu</w:t>
      </w:r>
      <w:r w:rsidR="00634369">
        <w:rPr>
          <w:rFonts w:ascii="Bookman Old Style" w:hAnsi="Bookman Old Style"/>
          <w:color w:val="0B0A0A"/>
        </w:rPr>
        <w:t>de</w:t>
      </w:r>
      <w:r w:rsidR="00874C72">
        <w:rPr>
          <w:rFonts w:ascii="Bookman Old Style" w:hAnsi="Bookman Old Style"/>
          <w:color w:val="0B0A0A"/>
        </w:rPr>
        <w:t xml:space="preserve"> information to </w:t>
      </w:r>
      <w:r>
        <w:rPr>
          <w:rFonts w:ascii="Bookman Old Style" w:hAnsi="Bookman Old Style"/>
          <w:color w:val="0B0A0A"/>
        </w:rPr>
        <w:t xml:space="preserve">clarify that when a </w:t>
      </w:r>
      <w:r w:rsidR="00874C72">
        <w:rPr>
          <w:rFonts w:ascii="Bookman Old Style" w:hAnsi="Bookman Old Style"/>
          <w:color w:val="0B0A0A"/>
        </w:rPr>
        <w:t>reported case is not confirmed as COVID</w:t>
      </w:r>
      <w:r>
        <w:rPr>
          <w:rFonts w:ascii="Bookman Old Style" w:hAnsi="Bookman Old Style"/>
          <w:color w:val="0B0A0A"/>
        </w:rPr>
        <w:t>, faculty will not be informed.</w:t>
      </w:r>
      <w:r w:rsidR="00626F5C">
        <w:rPr>
          <w:rFonts w:ascii="Bookman Old Style" w:hAnsi="Bookman Old Style"/>
          <w:color w:val="0B0A0A"/>
        </w:rPr>
        <w:t xml:space="preserve"> EHS has prepared a flow chart, including</w:t>
      </w:r>
      <w:r w:rsidR="00634369">
        <w:rPr>
          <w:rFonts w:ascii="Bookman Old Style" w:hAnsi="Bookman Old Style"/>
          <w:color w:val="0B0A0A"/>
        </w:rPr>
        <w:t xml:space="preserve"> their</w:t>
      </w:r>
      <w:r w:rsidR="00626F5C">
        <w:rPr>
          <w:rFonts w:ascii="Bookman Old Style" w:hAnsi="Bookman Old Style"/>
          <w:color w:val="0B0A0A"/>
        </w:rPr>
        <w:t xml:space="preserve"> risk assessment</w:t>
      </w:r>
      <w:r w:rsidR="00634369">
        <w:rPr>
          <w:rFonts w:ascii="Bookman Old Style" w:hAnsi="Bookman Old Style"/>
          <w:color w:val="0B0A0A"/>
        </w:rPr>
        <w:t xml:space="preserve"> process</w:t>
      </w:r>
      <w:r w:rsidR="00626F5C">
        <w:rPr>
          <w:rFonts w:ascii="Bookman Old Style" w:hAnsi="Bookman Old Style"/>
          <w:color w:val="0B0A0A"/>
        </w:rPr>
        <w:t>. This flow chart will be shared with faculty.</w:t>
      </w:r>
    </w:p>
    <w:p w14:paraId="40BDA2CC" w14:textId="00D11123" w:rsidR="00C12E23" w:rsidRDefault="00C12E23"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6F8B0C9B" w14:textId="10C0E0E4" w:rsidR="006C777E" w:rsidRDefault="00874C7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lastRenderedPageBreak/>
        <w:t xml:space="preserve">Senator </w:t>
      </w:r>
      <w:r w:rsidRPr="00874C72">
        <w:rPr>
          <w:rFonts w:ascii="Bookman Old Style" w:hAnsi="Bookman Old Style"/>
          <w:b/>
          <w:bCs/>
          <w:color w:val="000000" w:themeColor="text1"/>
        </w:rPr>
        <w:t>Raya-Fernandez</w:t>
      </w:r>
      <w:r>
        <w:rPr>
          <w:rFonts w:ascii="Bookman Old Style" w:hAnsi="Bookman Old Style"/>
          <w:color w:val="0B0A0A"/>
        </w:rPr>
        <w:t xml:space="preserve"> inquired about the</w:t>
      </w:r>
      <w:r w:rsidR="006C777E">
        <w:rPr>
          <w:rFonts w:ascii="Bookman Old Style" w:hAnsi="Bookman Old Style"/>
          <w:color w:val="0B0A0A"/>
        </w:rPr>
        <w:t xml:space="preserve"> nature of contact to students</w:t>
      </w:r>
      <w:r>
        <w:rPr>
          <w:rFonts w:ascii="Bookman Old Style" w:hAnsi="Bookman Old Style"/>
          <w:color w:val="0B0A0A"/>
        </w:rPr>
        <w:t xml:space="preserve"> and whether it is s</w:t>
      </w:r>
      <w:r w:rsidR="006C777E">
        <w:rPr>
          <w:rFonts w:ascii="Bookman Old Style" w:hAnsi="Bookman Old Style"/>
          <w:color w:val="0B0A0A"/>
        </w:rPr>
        <w:t>ecure</w:t>
      </w:r>
      <w:r>
        <w:rPr>
          <w:rFonts w:ascii="Bookman Old Style" w:hAnsi="Bookman Old Style"/>
          <w:color w:val="0B0A0A"/>
        </w:rPr>
        <w:t>.</w:t>
      </w:r>
    </w:p>
    <w:p w14:paraId="44B0991E" w14:textId="0EFE0635" w:rsidR="006C777E" w:rsidRDefault="006C777E"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t>Provost</w:t>
      </w:r>
      <w:r w:rsidR="00874C72" w:rsidRPr="00874C72">
        <w:rPr>
          <w:rFonts w:ascii="Bookman Old Style" w:hAnsi="Bookman Old Style"/>
          <w:b/>
          <w:bCs/>
          <w:color w:val="0B0A0A"/>
        </w:rPr>
        <w:t xml:space="preserve"> Fu</w:t>
      </w:r>
      <w:r w:rsidR="00874C72">
        <w:rPr>
          <w:rFonts w:ascii="Bookman Old Style" w:hAnsi="Bookman Old Style"/>
          <w:color w:val="0B0A0A"/>
        </w:rPr>
        <w:t xml:space="preserve"> explained that students are contacted by </w:t>
      </w:r>
      <w:r>
        <w:rPr>
          <w:rFonts w:ascii="Bookman Old Style" w:hAnsi="Bookman Old Style"/>
          <w:color w:val="0B0A0A"/>
        </w:rPr>
        <w:t xml:space="preserve">email, not </w:t>
      </w:r>
      <w:r w:rsidR="00874C72">
        <w:rPr>
          <w:rFonts w:ascii="Bookman Old Style" w:hAnsi="Bookman Old Style"/>
          <w:color w:val="0B0A0A"/>
        </w:rPr>
        <w:t xml:space="preserve">by </w:t>
      </w:r>
      <w:r>
        <w:rPr>
          <w:rFonts w:ascii="Bookman Old Style" w:hAnsi="Bookman Old Style"/>
          <w:color w:val="0B0A0A"/>
        </w:rPr>
        <w:t>phone</w:t>
      </w:r>
      <w:r w:rsidR="00874C72">
        <w:rPr>
          <w:rFonts w:ascii="Bookman Old Style" w:hAnsi="Bookman Old Style"/>
          <w:color w:val="0B0A0A"/>
        </w:rPr>
        <w:t>, and that n</w:t>
      </w:r>
      <w:r>
        <w:rPr>
          <w:rFonts w:ascii="Bookman Old Style" w:hAnsi="Bookman Old Style"/>
          <w:color w:val="0B0A0A"/>
        </w:rPr>
        <w:t xml:space="preserve">o sensitive or private </w:t>
      </w:r>
      <w:r w:rsidR="00874C72">
        <w:rPr>
          <w:rFonts w:ascii="Bookman Old Style" w:hAnsi="Bookman Old Style"/>
          <w:color w:val="0B0A0A"/>
        </w:rPr>
        <w:t>information is</w:t>
      </w:r>
      <w:r>
        <w:rPr>
          <w:rFonts w:ascii="Bookman Old Style" w:hAnsi="Bookman Old Style"/>
          <w:color w:val="0B0A0A"/>
        </w:rPr>
        <w:t xml:space="preserve"> shared in </w:t>
      </w:r>
      <w:r w:rsidR="00874C72">
        <w:rPr>
          <w:rFonts w:ascii="Bookman Old Style" w:hAnsi="Bookman Old Style"/>
          <w:color w:val="0B0A0A"/>
        </w:rPr>
        <w:t xml:space="preserve">that </w:t>
      </w:r>
      <w:r>
        <w:rPr>
          <w:rFonts w:ascii="Bookman Old Style" w:hAnsi="Bookman Old Style"/>
          <w:color w:val="0B0A0A"/>
        </w:rPr>
        <w:t>message.</w:t>
      </w:r>
    </w:p>
    <w:p w14:paraId="5469987C" w14:textId="720BBB7D" w:rsidR="006C777E" w:rsidRDefault="006C777E"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724A092" w14:textId="11400D2C" w:rsidR="006C777E" w:rsidRDefault="00DA296E"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b/>
          <w:bCs/>
          <w:color w:val="0B0A0A"/>
        </w:rPr>
        <w:t>Chair</w:t>
      </w:r>
      <w:r w:rsidR="005C56B9" w:rsidRPr="005C56B9">
        <w:rPr>
          <w:rFonts w:ascii="Bookman Old Style" w:hAnsi="Bookman Old Style"/>
          <w:b/>
          <w:bCs/>
          <w:color w:val="0B0A0A"/>
        </w:rPr>
        <w:t xml:space="preserve"> Hall</w:t>
      </w:r>
      <w:r w:rsidR="005C56B9">
        <w:rPr>
          <w:rFonts w:ascii="Bookman Old Style" w:hAnsi="Bookman Old Style"/>
          <w:color w:val="0B0A0A"/>
        </w:rPr>
        <w:t xml:space="preserve"> expressed concern about low</w:t>
      </w:r>
      <w:r w:rsidR="006C777E">
        <w:rPr>
          <w:rFonts w:ascii="Bookman Old Style" w:hAnsi="Bookman Old Style"/>
          <w:color w:val="0B0A0A"/>
        </w:rPr>
        <w:t xml:space="preserve"> testing compliance</w:t>
      </w:r>
      <w:r w:rsidR="005C56B9">
        <w:rPr>
          <w:rFonts w:ascii="Bookman Old Style" w:hAnsi="Bookman Old Style"/>
          <w:color w:val="0B0A0A"/>
        </w:rPr>
        <w:t xml:space="preserve">, which could </w:t>
      </w:r>
      <w:r w:rsidR="006C777E">
        <w:rPr>
          <w:rFonts w:ascii="Bookman Old Style" w:hAnsi="Bookman Old Style"/>
          <w:color w:val="0B0A0A"/>
        </w:rPr>
        <w:t>jeopardize our campus</w:t>
      </w:r>
      <w:r w:rsidR="005C56B9">
        <w:rPr>
          <w:rFonts w:ascii="Bookman Old Style" w:hAnsi="Bookman Old Style"/>
          <w:color w:val="0B0A0A"/>
        </w:rPr>
        <w:t>.</w:t>
      </w:r>
      <w:r w:rsidR="006C777E">
        <w:rPr>
          <w:rFonts w:ascii="Bookman Old Style" w:hAnsi="Bookman Old Style"/>
          <w:color w:val="0B0A0A"/>
        </w:rPr>
        <w:t xml:space="preserve"> We want to move towards unmasking in classroom</w:t>
      </w:r>
      <w:r w:rsidR="005C56B9">
        <w:rPr>
          <w:rFonts w:ascii="Bookman Old Style" w:hAnsi="Bookman Old Style"/>
          <w:color w:val="0B0A0A"/>
        </w:rPr>
        <w:t>s</w:t>
      </w:r>
      <w:r w:rsidR="006C777E">
        <w:rPr>
          <w:rFonts w:ascii="Bookman Old Style" w:hAnsi="Bookman Old Style"/>
          <w:color w:val="0B0A0A"/>
        </w:rPr>
        <w:t xml:space="preserve">, </w:t>
      </w:r>
      <w:r w:rsidR="005C56B9">
        <w:rPr>
          <w:rFonts w:ascii="Bookman Old Style" w:hAnsi="Bookman Old Style"/>
          <w:color w:val="0B0A0A"/>
        </w:rPr>
        <w:t xml:space="preserve">for instance, </w:t>
      </w:r>
      <w:r w:rsidR="006C777E">
        <w:rPr>
          <w:rFonts w:ascii="Bookman Old Style" w:hAnsi="Bookman Old Style"/>
          <w:color w:val="0B0A0A"/>
        </w:rPr>
        <w:t xml:space="preserve">but with </w:t>
      </w:r>
      <w:r w:rsidR="005C56B9">
        <w:rPr>
          <w:rFonts w:ascii="Bookman Old Style" w:hAnsi="Bookman Old Style"/>
          <w:color w:val="0B0A0A"/>
        </w:rPr>
        <w:t xml:space="preserve">low levels of testing </w:t>
      </w:r>
      <w:r w:rsidR="006C777E">
        <w:rPr>
          <w:rFonts w:ascii="Bookman Old Style" w:hAnsi="Bookman Old Style"/>
          <w:color w:val="0B0A0A"/>
        </w:rPr>
        <w:t>compliance we cannot get there yet.</w:t>
      </w:r>
    </w:p>
    <w:p w14:paraId="7FC6B32B" w14:textId="0B0F0C88" w:rsidR="006C777E" w:rsidRDefault="006C777E"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5C56B9">
        <w:rPr>
          <w:rFonts w:ascii="Bookman Old Style" w:hAnsi="Bookman Old Style"/>
          <w:b/>
          <w:bCs/>
          <w:color w:val="0B0A0A"/>
        </w:rPr>
        <w:t>Provost</w:t>
      </w:r>
      <w:r w:rsidR="005C56B9" w:rsidRPr="005C56B9">
        <w:rPr>
          <w:rFonts w:ascii="Bookman Old Style" w:hAnsi="Bookman Old Style"/>
          <w:b/>
          <w:bCs/>
          <w:color w:val="0B0A0A"/>
        </w:rPr>
        <w:t xml:space="preserve"> Fu</w:t>
      </w:r>
      <w:r w:rsidR="005C56B9">
        <w:rPr>
          <w:rFonts w:ascii="Bookman Old Style" w:hAnsi="Bookman Old Style"/>
          <w:color w:val="0B0A0A"/>
        </w:rPr>
        <w:t xml:space="preserve"> explained that</w:t>
      </w:r>
      <w:r w:rsidR="00E04C32">
        <w:rPr>
          <w:rFonts w:ascii="Bookman Old Style" w:hAnsi="Bookman Old Style"/>
          <w:color w:val="0B0A0A"/>
        </w:rPr>
        <w:t xml:space="preserve"> the</w:t>
      </w:r>
      <w:r w:rsidR="005C56B9">
        <w:rPr>
          <w:rFonts w:ascii="Bookman Old Style" w:hAnsi="Bookman Old Style"/>
          <w:color w:val="0B0A0A"/>
        </w:rPr>
        <w:t xml:space="preserve"> discussion about a response to non-compliance</w:t>
      </w:r>
      <w:r w:rsidR="00C41741">
        <w:rPr>
          <w:rFonts w:ascii="Bookman Old Style" w:hAnsi="Bookman Old Style"/>
          <w:color w:val="0B0A0A"/>
        </w:rPr>
        <w:t xml:space="preserve">, including </w:t>
      </w:r>
      <w:r w:rsidR="00E04C32">
        <w:rPr>
          <w:rFonts w:ascii="Bookman Old Style" w:hAnsi="Bookman Old Style"/>
          <w:color w:val="0B0A0A"/>
        </w:rPr>
        <w:t xml:space="preserve">on </w:t>
      </w:r>
      <w:r w:rsidR="00C41741">
        <w:rPr>
          <w:rFonts w:ascii="Bookman Old Style" w:hAnsi="Bookman Old Style"/>
          <w:color w:val="0B0A0A"/>
        </w:rPr>
        <w:t>c</w:t>
      </w:r>
      <w:r>
        <w:rPr>
          <w:rFonts w:ascii="Bookman Old Style" w:hAnsi="Bookman Old Style"/>
          <w:color w:val="0B0A0A"/>
        </w:rPr>
        <w:t xml:space="preserve">onsequences for non-complying </w:t>
      </w:r>
      <w:r w:rsidR="00C760A4">
        <w:rPr>
          <w:rFonts w:ascii="Bookman Old Style" w:hAnsi="Bookman Old Style"/>
          <w:color w:val="0B0A0A"/>
        </w:rPr>
        <w:t>employees</w:t>
      </w:r>
      <w:r>
        <w:rPr>
          <w:rFonts w:ascii="Bookman Old Style" w:hAnsi="Bookman Old Style"/>
          <w:color w:val="0B0A0A"/>
        </w:rPr>
        <w:t xml:space="preserve"> and students</w:t>
      </w:r>
      <w:r w:rsidR="00E04C32">
        <w:rPr>
          <w:rFonts w:ascii="Bookman Old Style" w:hAnsi="Bookman Old Style"/>
          <w:color w:val="0B0A0A"/>
        </w:rPr>
        <w:t>, is ongoing</w:t>
      </w:r>
      <w:r>
        <w:rPr>
          <w:rFonts w:ascii="Bookman Old Style" w:hAnsi="Bookman Old Style"/>
          <w:color w:val="0B0A0A"/>
        </w:rPr>
        <w:t xml:space="preserve">. </w:t>
      </w:r>
      <w:r w:rsidR="00C41741">
        <w:rPr>
          <w:rFonts w:ascii="Bookman Old Style" w:hAnsi="Bookman Old Style"/>
          <w:color w:val="0B0A0A"/>
        </w:rPr>
        <w:t>Th</w:t>
      </w:r>
      <w:r w:rsidR="006E2C6D">
        <w:rPr>
          <w:rFonts w:ascii="Bookman Old Style" w:hAnsi="Bookman Old Style"/>
          <w:color w:val="0B0A0A"/>
        </w:rPr>
        <w:t>e</w:t>
      </w:r>
      <w:r w:rsidR="00C41741">
        <w:rPr>
          <w:rFonts w:ascii="Bookman Old Style" w:hAnsi="Bookman Old Style"/>
          <w:color w:val="0B0A0A"/>
        </w:rPr>
        <w:t xml:space="preserve"> discussion </w:t>
      </w:r>
      <w:r w:rsidR="006E2C6D">
        <w:rPr>
          <w:rFonts w:ascii="Bookman Old Style" w:hAnsi="Bookman Old Style"/>
          <w:color w:val="0B0A0A"/>
        </w:rPr>
        <w:t xml:space="preserve">about consequences for non-complying employees </w:t>
      </w:r>
      <w:r w:rsidR="00C41741">
        <w:rPr>
          <w:rFonts w:ascii="Bookman Old Style" w:hAnsi="Bookman Old Style"/>
          <w:color w:val="0B0A0A"/>
        </w:rPr>
        <w:t>involves the</w:t>
      </w:r>
      <w:r>
        <w:rPr>
          <w:rFonts w:ascii="Bookman Old Style" w:hAnsi="Bookman Old Style"/>
          <w:color w:val="0B0A0A"/>
        </w:rPr>
        <w:t xml:space="preserve"> </w:t>
      </w:r>
      <w:r w:rsidR="00C41741">
        <w:rPr>
          <w:rFonts w:ascii="Bookman Old Style" w:hAnsi="Bookman Old Style"/>
          <w:color w:val="0B0A0A"/>
        </w:rPr>
        <w:t>C</w:t>
      </w:r>
      <w:r>
        <w:rPr>
          <w:rFonts w:ascii="Bookman Old Style" w:hAnsi="Bookman Old Style"/>
          <w:color w:val="0B0A0A"/>
        </w:rPr>
        <w:t xml:space="preserve">hancellor’s office, </w:t>
      </w:r>
      <w:r w:rsidR="00C41741">
        <w:rPr>
          <w:rFonts w:ascii="Bookman Old Style" w:hAnsi="Bookman Old Style"/>
          <w:color w:val="0B0A0A"/>
        </w:rPr>
        <w:t xml:space="preserve">legal </w:t>
      </w:r>
      <w:r>
        <w:rPr>
          <w:rFonts w:ascii="Bookman Old Style" w:hAnsi="Bookman Old Style"/>
          <w:color w:val="0B0A0A"/>
        </w:rPr>
        <w:t xml:space="preserve">counsel, </w:t>
      </w:r>
      <w:r w:rsidR="006E2C6D">
        <w:rPr>
          <w:rFonts w:ascii="Bookman Old Style" w:hAnsi="Bookman Old Style"/>
          <w:color w:val="0B0A0A"/>
        </w:rPr>
        <w:t xml:space="preserve">and </w:t>
      </w:r>
      <w:r>
        <w:rPr>
          <w:rFonts w:ascii="Bookman Old Style" w:hAnsi="Bookman Old Style"/>
          <w:color w:val="0B0A0A"/>
        </w:rPr>
        <w:t xml:space="preserve">labor unions. </w:t>
      </w:r>
      <w:r w:rsidR="006E2C6D">
        <w:rPr>
          <w:rFonts w:ascii="Bookman Old Style" w:hAnsi="Bookman Old Style"/>
          <w:color w:val="0B0A0A"/>
        </w:rPr>
        <w:t>There is a draft (not finalized) plan for disciplinary actions f</w:t>
      </w:r>
      <w:r>
        <w:rPr>
          <w:rFonts w:ascii="Bookman Old Style" w:hAnsi="Bookman Old Style"/>
          <w:color w:val="0B0A0A"/>
        </w:rPr>
        <w:t xml:space="preserve">or </w:t>
      </w:r>
      <w:r w:rsidR="006E2C6D">
        <w:rPr>
          <w:rFonts w:ascii="Bookman Old Style" w:hAnsi="Bookman Old Style"/>
          <w:color w:val="0B0A0A"/>
        </w:rPr>
        <w:t xml:space="preserve">non-complying </w:t>
      </w:r>
      <w:r>
        <w:rPr>
          <w:rFonts w:ascii="Bookman Old Style" w:hAnsi="Bookman Old Style"/>
          <w:color w:val="0B0A0A"/>
        </w:rPr>
        <w:t xml:space="preserve">students, </w:t>
      </w:r>
      <w:r w:rsidR="006E2C6D">
        <w:rPr>
          <w:rFonts w:ascii="Bookman Old Style" w:hAnsi="Bookman Old Style"/>
          <w:color w:val="0B0A0A"/>
        </w:rPr>
        <w:t xml:space="preserve">which </w:t>
      </w:r>
      <w:r>
        <w:rPr>
          <w:rFonts w:ascii="Bookman Old Style" w:hAnsi="Bookman Old Style"/>
          <w:color w:val="0B0A0A"/>
        </w:rPr>
        <w:t xml:space="preserve">will be implemented by next week. </w:t>
      </w:r>
      <w:r w:rsidR="006E2C6D">
        <w:rPr>
          <w:rFonts w:ascii="Bookman Old Style" w:hAnsi="Bookman Old Style"/>
          <w:color w:val="0B0A0A"/>
        </w:rPr>
        <w:t>It involves r</w:t>
      </w:r>
      <w:r>
        <w:rPr>
          <w:rFonts w:ascii="Bookman Old Style" w:hAnsi="Bookman Old Style"/>
          <w:color w:val="0B0A0A"/>
        </w:rPr>
        <w:t>egistration hold</w:t>
      </w:r>
      <w:r w:rsidR="006E2C6D">
        <w:rPr>
          <w:rFonts w:ascii="Bookman Old Style" w:hAnsi="Bookman Old Style"/>
          <w:color w:val="0B0A0A"/>
        </w:rPr>
        <w:t>s for students who have not self-certified and student card deactivation for students who do not comply with the testing requirement, which will inhibit them from accessing the library</w:t>
      </w:r>
      <w:r>
        <w:rPr>
          <w:rFonts w:ascii="Bookman Old Style" w:hAnsi="Bookman Old Style"/>
          <w:color w:val="0B0A0A"/>
        </w:rPr>
        <w:t xml:space="preserve"> and</w:t>
      </w:r>
      <w:r w:rsidR="006E2C6D">
        <w:rPr>
          <w:rFonts w:ascii="Bookman Old Style" w:hAnsi="Bookman Old Style"/>
          <w:color w:val="0B0A0A"/>
        </w:rPr>
        <w:t xml:space="preserve"> some</w:t>
      </w:r>
      <w:r>
        <w:rPr>
          <w:rFonts w:ascii="Bookman Old Style" w:hAnsi="Bookman Old Style"/>
          <w:color w:val="0B0A0A"/>
        </w:rPr>
        <w:t xml:space="preserve"> other buildings where card access is needed (</w:t>
      </w:r>
      <w:r w:rsidR="006E2C6D">
        <w:rPr>
          <w:rFonts w:ascii="Bookman Old Style" w:hAnsi="Bookman Old Style"/>
          <w:color w:val="0B0A0A"/>
        </w:rPr>
        <w:t xml:space="preserve">cards </w:t>
      </w:r>
      <w:r>
        <w:rPr>
          <w:rFonts w:ascii="Bookman Old Style" w:hAnsi="Bookman Old Style"/>
          <w:color w:val="0B0A0A"/>
        </w:rPr>
        <w:t>will be reactivated once complying</w:t>
      </w:r>
      <w:r w:rsidR="006E2C6D">
        <w:rPr>
          <w:rFonts w:ascii="Bookman Old Style" w:hAnsi="Bookman Old Style"/>
          <w:color w:val="0B0A0A"/>
        </w:rPr>
        <w:t xml:space="preserve"> with requirement to get tested</w:t>
      </w:r>
      <w:r>
        <w:rPr>
          <w:rFonts w:ascii="Bookman Old Style" w:hAnsi="Bookman Old Style"/>
          <w:color w:val="0B0A0A"/>
        </w:rPr>
        <w:t>). Other consequences include suspension</w:t>
      </w:r>
      <w:r w:rsidR="000F2659">
        <w:rPr>
          <w:rFonts w:ascii="Bookman Old Style" w:hAnsi="Bookman Old Style"/>
          <w:color w:val="0B0A0A"/>
        </w:rPr>
        <w:t>, which will involve</w:t>
      </w:r>
      <w:r>
        <w:rPr>
          <w:rFonts w:ascii="Bookman Old Style" w:hAnsi="Bookman Old Style"/>
          <w:color w:val="0B0A0A"/>
        </w:rPr>
        <w:t xml:space="preserve"> du</w:t>
      </w:r>
      <w:r w:rsidR="000F2659">
        <w:rPr>
          <w:rFonts w:ascii="Bookman Old Style" w:hAnsi="Bookman Old Style"/>
          <w:color w:val="0B0A0A"/>
        </w:rPr>
        <w:t>e</w:t>
      </w:r>
      <w:r>
        <w:rPr>
          <w:rFonts w:ascii="Bookman Old Style" w:hAnsi="Bookman Old Style"/>
          <w:color w:val="0B0A0A"/>
        </w:rPr>
        <w:t xml:space="preserve"> process</w:t>
      </w:r>
      <w:r w:rsidR="00647B24">
        <w:rPr>
          <w:rFonts w:ascii="Bookman Old Style" w:hAnsi="Bookman Old Style"/>
          <w:color w:val="0B0A0A"/>
        </w:rPr>
        <w:t>, as</w:t>
      </w:r>
      <w:r>
        <w:rPr>
          <w:rFonts w:ascii="Bookman Old Style" w:hAnsi="Bookman Old Style"/>
          <w:color w:val="0B0A0A"/>
        </w:rPr>
        <w:t xml:space="preserve"> required by EO1098. </w:t>
      </w:r>
      <w:r w:rsidR="006E2C6D">
        <w:rPr>
          <w:rFonts w:ascii="Bookman Old Style" w:hAnsi="Bookman Old Style"/>
          <w:color w:val="0B0A0A"/>
        </w:rPr>
        <w:t>Provost Fu</w:t>
      </w:r>
      <w:r w:rsidR="000F2659">
        <w:rPr>
          <w:rFonts w:ascii="Bookman Old Style" w:hAnsi="Bookman Old Style"/>
          <w:color w:val="0B0A0A"/>
        </w:rPr>
        <w:t xml:space="preserve"> repeats</w:t>
      </w:r>
      <w:r w:rsidR="006E2C6D">
        <w:rPr>
          <w:rFonts w:ascii="Bookman Old Style" w:hAnsi="Bookman Old Style"/>
          <w:color w:val="0B0A0A"/>
        </w:rPr>
        <w:t xml:space="preserve"> that this plan is not final and that s</w:t>
      </w:r>
      <w:r>
        <w:rPr>
          <w:rFonts w:ascii="Bookman Old Style" w:hAnsi="Bookman Old Style"/>
          <w:color w:val="0B0A0A"/>
        </w:rPr>
        <w:t xml:space="preserve">ome details </w:t>
      </w:r>
      <w:r w:rsidR="006E2C6D">
        <w:rPr>
          <w:rFonts w:ascii="Bookman Old Style" w:hAnsi="Bookman Old Style"/>
          <w:color w:val="0B0A0A"/>
        </w:rPr>
        <w:t xml:space="preserve">still </w:t>
      </w:r>
      <w:r>
        <w:rPr>
          <w:rFonts w:ascii="Bookman Old Style" w:hAnsi="Bookman Old Style"/>
          <w:color w:val="0B0A0A"/>
        </w:rPr>
        <w:t xml:space="preserve">need to be ironed out, </w:t>
      </w:r>
      <w:r w:rsidRPr="006E2C6D">
        <w:rPr>
          <w:rFonts w:ascii="Bookman Old Style" w:hAnsi="Bookman Old Style"/>
          <w:i/>
          <w:iCs/>
          <w:color w:val="0B0A0A"/>
        </w:rPr>
        <w:t>e</w:t>
      </w:r>
      <w:r w:rsidR="006E2C6D" w:rsidRPr="006E2C6D">
        <w:rPr>
          <w:rFonts w:ascii="Bookman Old Style" w:hAnsi="Bookman Old Style"/>
          <w:i/>
          <w:iCs/>
          <w:color w:val="0B0A0A"/>
        </w:rPr>
        <w:t>.</w:t>
      </w:r>
      <w:r w:rsidRPr="006E2C6D">
        <w:rPr>
          <w:rFonts w:ascii="Bookman Old Style" w:hAnsi="Bookman Old Style"/>
          <w:i/>
          <w:iCs/>
          <w:color w:val="0B0A0A"/>
        </w:rPr>
        <w:t>g</w:t>
      </w:r>
      <w:r w:rsidR="006E2C6D" w:rsidRPr="006E2C6D">
        <w:rPr>
          <w:rFonts w:ascii="Bookman Old Style" w:hAnsi="Bookman Old Style"/>
          <w:i/>
          <w:iCs/>
          <w:color w:val="0B0A0A"/>
        </w:rPr>
        <w:t>.</w:t>
      </w:r>
      <w:r w:rsidR="006E2C6D">
        <w:rPr>
          <w:rFonts w:ascii="Bookman Old Style" w:hAnsi="Bookman Old Style"/>
          <w:color w:val="0B0A0A"/>
        </w:rPr>
        <w:t>,</w:t>
      </w:r>
      <w:r>
        <w:rPr>
          <w:rFonts w:ascii="Bookman Old Style" w:hAnsi="Bookman Old Style"/>
          <w:color w:val="0B0A0A"/>
        </w:rPr>
        <w:t xml:space="preserve"> </w:t>
      </w:r>
      <w:r w:rsidR="006E2C6D">
        <w:rPr>
          <w:rFonts w:ascii="Bookman Old Style" w:hAnsi="Bookman Old Style"/>
          <w:color w:val="0B0A0A"/>
        </w:rPr>
        <w:t xml:space="preserve">the </w:t>
      </w:r>
      <w:r>
        <w:rPr>
          <w:rFonts w:ascii="Bookman Old Style" w:hAnsi="Bookman Old Style"/>
          <w:color w:val="0B0A0A"/>
        </w:rPr>
        <w:t xml:space="preserve">impact on </w:t>
      </w:r>
      <w:r w:rsidR="006E2C6D">
        <w:rPr>
          <w:rFonts w:ascii="Bookman Old Style" w:hAnsi="Bookman Old Style"/>
          <w:color w:val="0B0A0A"/>
        </w:rPr>
        <w:t>SSD services</w:t>
      </w:r>
      <w:r w:rsidR="00174802">
        <w:rPr>
          <w:rFonts w:ascii="Bookman Old Style" w:hAnsi="Bookman Old Style"/>
          <w:color w:val="0B0A0A"/>
        </w:rPr>
        <w:t xml:space="preserve"> and access to food cupboard</w:t>
      </w:r>
      <w:r>
        <w:rPr>
          <w:rFonts w:ascii="Bookman Old Style" w:hAnsi="Bookman Old Style"/>
          <w:color w:val="0B0A0A"/>
        </w:rPr>
        <w:t xml:space="preserve">. </w:t>
      </w:r>
      <w:r w:rsidR="006E2C6D">
        <w:rPr>
          <w:rFonts w:ascii="Bookman Old Style" w:hAnsi="Bookman Old Style"/>
          <w:color w:val="0B0A0A"/>
        </w:rPr>
        <w:t>O</w:t>
      </w:r>
      <w:r>
        <w:rPr>
          <w:rFonts w:ascii="Bookman Old Style" w:hAnsi="Bookman Old Style"/>
          <w:color w:val="0B0A0A"/>
        </w:rPr>
        <w:t xml:space="preserve">perational steps </w:t>
      </w:r>
      <w:r w:rsidR="006E2C6D">
        <w:rPr>
          <w:rFonts w:ascii="Bookman Old Style" w:hAnsi="Bookman Old Style"/>
          <w:color w:val="0B0A0A"/>
        </w:rPr>
        <w:t xml:space="preserve">need to be developed as well </w:t>
      </w:r>
      <w:r>
        <w:rPr>
          <w:rFonts w:ascii="Bookman Old Style" w:hAnsi="Bookman Old Style"/>
          <w:color w:val="0B0A0A"/>
        </w:rPr>
        <w:t>(</w:t>
      </w:r>
      <w:r w:rsidR="006E2C6D" w:rsidRPr="006E2C6D">
        <w:rPr>
          <w:rFonts w:ascii="Bookman Old Style" w:hAnsi="Bookman Old Style"/>
          <w:i/>
          <w:iCs/>
          <w:color w:val="0B0A0A"/>
        </w:rPr>
        <w:t>e.g.</w:t>
      </w:r>
      <w:r w:rsidR="006E2C6D">
        <w:rPr>
          <w:rFonts w:ascii="Bookman Old Style" w:hAnsi="Bookman Old Style"/>
          <w:color w:val="0B0A0A"/>
        </w:rPr>
        <w:t xml:space="preserve">, </w:t>
      </w:r>
      <w:r>
        <w:rPr>
          <w:rFonts w:ascii="Bookman Old Style" w:hAnsi="Bookman Old Style"/>
          <w:color w:val="0B0A0A"/>
        </w:rPr>
        <w:t>need to find alternative means to communicate with students</w:t>
      </w:r>
      <w:r w:rsidR="00647B24">
        <w:rPr>
          <w:rFonts w:ascii="Bookman Old Style" w:hAnsi="Bookman Old Style"/>
          <w:color w:val="0B0A0A"/>
        </w:rPr>
        <w:t xml:space="preserve"> -</w:t>
      </w:r>
      <w:r>
        <w:rPr>
          <w:rFonts w:ascii="Bookman Old Style" w:hAnsi="Bookman Old Style"/>
          <w:color w:val="0B0A0A"/>
        </w:rPr>
        <w:t xml:space="preserve"> </w:t>
      </w:r>
      <w:r w:rsidR="006E2C6D">
        <w:rPr>
          <w:rFonts w:ascii="Bookman Old Style" w:hAnsi="Bookman Old Style"/>
          <w:color w:val="0B0A0A"/>
        </w:rPr>
        <w:t xml:space="preserve">they </w:t>
      </w:r>
      <w:r w:rsidR="00647B24">
        <w:rPr>
          <w:rFonts w:ascii="Bookman Old Style" w:hAnsi="Bookman Old Style"/>
          <w:color w:val="0B0A0A"/>
        </w:rPr>
        <w:t>may</w:t>
      </w:r>
      <w:r w:rsidR="006E2C6D">
        <w:rPr>
          <w:rFonts w:ascii="Bookman Old Style" w:hAnsi="Bookman Old Style"/>
          <w:color w:val="0B0A0A"/>
        </w:rPr>
        <w:t xml:space="preserve"> </w:t>
      </w:r>
      <w:r>
        <w:rPr>
          <w:rFonts w:ascii="Bookman Old Style" w:hAnsi="Bookman Old Style"/>
          <w:color w:val="0B0A0A"/>
        </w:rPr>
        <w:t xml:space="preserve">not </w:t>
      </w:r>
      <w:r w:rsidR="00647B24">
        <w:rPr>
          <w:rFonts w:ascii="Bookman Old Style" w:hAnsi="Bookman Old Style"/>
          <w:color w:val="0B0A0A"/>
        </w:rPr>
        <w:t xml:space="preserve">be </w:t>
      </w:r>
      <w:r>
        <w:rPr>
          <w:rFonts w:ascii="Bookman Old Style" w:hAnsi="Bookman Old Style"/>
          <w:color w:val="0B0A0A"/>
        </w:rPr>
        <w:t>responding to email or text</w:t>
      </w:r>
      <w:r w:rsidR="006E2C6D">
        <w:rPr>
          <w:rFonts w:ascii="Bookman Old Style" w:hAnsi="Bookman Old Style"/>
          <w:color w:val="0B0A0A"/>
        </w:rPr>
        <w:t xml:space="preserve"> due to </w:t>
      </w:r>
      <w:r>
        <w:rPr>
          <w:rFonts w:ascii="Bookman Old Style" w:hAnsi="Bookman Old Style"/>
          <w:color w:val="0B0A0A"/>
        </w:rPr>
        <w:t>technical issues student</w:t>
      </w:r>
      <w:r w:rsidR="006E2C6D">
        <w:rPr>
          <w:rFonts w:ascii="Bookman Old Style" w:hAnsi="Bookman Old Style"/>
          <w:color w:val="0B0A0A"/>
        </w:rPr>
        <w:t>s are</w:t>
      </w:r>
      <w:r>
        <w:rPr>
          <w:rFonts w:ascii="Bookman Old Style" w:hAnsi="Bookman Old Style"/>
          <w:color w:val="0B0A0A"/>
        </w:rPr>
        <w:t xml:space="preserve"> experiencing</w:t>
      </w:r>
      <w:r w:rsidR="00647B24">
        <w:rPr>
          <w:rFonts w:ascii="Bookman Old Style" w:hAnsi="Bookman Old Style"/>
          <w:color w:val="0B0A0A"/>
        </w:rPr>
        <w:t>, for instance</w:t>
      </w:r>
      <w:r>
        <w:rPr>
          <w:rFonts w:ascii="Bookman Old Style" w:hAnsi="Bookman Old Style"/>
          <w:color w:val="0B0A0A"/>
        </w:rPr>
        <w:t xml:space="preserve">). </w:t>
      </w:r>
    </w:p>
    <w:p w14:paraId="67B93163" w14:textId="5A9EBB50" w:rsidR="00AE0C58" w:rsidRDefault="006E2C6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6E2C6D">
        <w:rPr>
          <w:rFonts w:ascii="Bookman Old Style" w:hAnsi="Bookman Old Style"/>
          <w:b/>
          <w:bCs/>
          <w:color w:val="0B0A0A"/>
        </w:rPr>
        <w:t xml:space="preserve">AVP </w:t>
      </w:r>
      <w:proofErr w:type="spellStart"/>
      <w:r w:rsidR="006C777E" w:rsidRPr="006E2C6D">
        <w:rPr>
          <w:rFonts w:ascii="Bookman Old Style" w:hAnsi="Bookman Old Style"/>
          <w:b/>
          <w:bCs/>
          <w:color w:val="0B0A0A"/>
        </w:rPr>
        <w:t>Schmidtke</w:t>
      </w:r>
      <w:proofErr w:type="spellEnd"/>
      <w:r>
        <w:rPr>
          <w:rFonts w:ascii="Bookman Old Style" w:hAnsi="Bookman Old Style"/>
          <w:color w:val="0B0A0A"/>
        </w:rPr>
        <w:t xml:space="preserve"> explained that he </w:t>
      </w:r>
      <w:r w:rsidR="00174802">
        <w:rPr>
          <w:rFonts w:ascii="Bookman Old Style" w:hAnsi="Bookman Old Style"/>
          <w:color w:val="0B0A0A"/>
        </w:rPr>
        <w:t xml:space="preserve">had been waiting for system guidance on consequences for non-compliance among employees and </w:t>
      </w:r>
      <w:r>
        <w:rPr>
          <w:rFonts w:ascii="Bookman Old Style" w:hAnsi="Bookman Old Style"/>
          <w:color w:val="0B0A0A"/>
        </w:rPr>
        <w:t>will be</w:t>
      </w:r>
      <w:r w:rsidR="006C777E">
        <w:rPr>
          <w:rFonts w:ascii="Bookman Old Style" w:hAnsi="Bookman Old Style"/>
          <w:color w:val="0B0A0A"/>
        </w:rPr>
        <w:t xml:space="preserve"> meet</w:t>
      </w:r>
      <w:r>
        <w:rPr>
          <w:rFonts w:ascii="Bookman Old Style" w:hAnsi="Bookman Old Style"/>
          <w:color w:val="0B0A0A"/>
        </w:rPr>
        <w:t>in</w:t>
      </w:r>
      <w:r w:rsidR="006C777E">
        <w:rPr>
          <w:rFonts w:ascii="Bookman Old Style" w:hAnsi="Bookman Old Style"/>
          <w:color w:val="0B0A0A"/>
        </w:rPr>
        <w:t xml:space="preserve">g </w:t>
      </w:r>
      <w:r>
        <w:rPr>
          <w:rFonts w:ascii="Bookman Old Style" w:hAnsi="Bookman Old Style"/>
          <w:color w:val="0B0A0A"/>
        </w:rPr>
        <w:t xml:space="preserve">with HR </w:t>
      </w:r>
      <w:r w:rsidR="006C777E">
        <w:rPr>
          <w:rFonts w:ascii="Bookman Old Style" w:hAnsi="Bookman Old Style"/>
          <w:color w:val="0B0A0A"/>
        </w:rPr>
        <w:t xml:space="preserve">to discuss </w:t>
      </w:r>
      <w:r>
        <w:rPr>
          <w:rFonts w:ascii="Bookman Old Style" w:hAnsi="Bookman Old Style"/>
          <w:color w:val="0B0A0A"/>
        </w:rPr>
        <w:t xml:space="preserve">a </w:t>
      </w:r>
      <w:r w:rsidR="006C777E">
        <w:rPr>
          <w:rFonts w:ascii="Bookman Old Style" w:hAnsi="Bookman Old Style"/>
          <w:color w:val="0B0A0A"/>
        </w:rPr>
        <w:t xml:space="preserve">preliminary </w:t>
      </w:r>
      <w:r>
        <w:rPr>
          <w:rFonts w:ascii="Bookman Old Style" w:hAnsi="Bookman Old Style"/>
          <w:color w:val="0B0A0A"/>
        </w:rPr>
        <w:t xml:space="preserve">systemwide </w:t>
      </w:r>
      <w:r w:rsidR="006C777E">
        <w:rPr>
          <w:rFonts w:ascii="Bookman Old Style" w:hAnsi="Bookman Old Style"/>
          <w:color w:val="0B0A0A"/>
        </w:rPr>
        <w:t xml:space="preserve">policy. </w:t>
      </w:r>
      <w:r w:rsidR="00174802">
        <w:rPr>
          <w:rFonts w:ascii="Bookman Old Style" w:hAnsi="Bookman Old Style"/>
          <w:color w:val="0B0A0A"/>
        </w:rPr>
        <w:t>This w</w:t>
      </w:r>
      <w:r w:rsidR="006C777E">
        <w:rPr>
          <w:rFonts w:ascii="Bookman Old Style" w:hAnsi="Bookman Old Style"/>
          <w:color w:val="0B0A0A"/>
        </w:rPr>
        <w:t xml:space="preserve">ill </w:t>
      </w:r>
      <w:r w:rsidR="00174802">
        <w:rPr>
          <w:rFonts w:ascii="Bookman Old Style" w:hAnsi="Bookman Old Style"/>
          <w:color w:val="0B0A0A"/>
        </w:rPr>
        <w:t xml:space="preserve">be </w:t>
      </w:r>
      <w:r w:rsidR="006C777E">
        <w:rPr>
          <w:rFonts w:ascii="Bookman Old Style" w:hAnsi="Bookman Old Style"/>
          <w:color w:val="0B0A0A"/>
        </w:rPr>
        <w:t>communicate</w:t>
      </w:r>
      <w:r w:rsidR="00174802">
        <w:rPr>
          <w:rFonts w:ascii="Bookman Old Style" w:hAnsi="Bookman Old Style"/>
          <w:color w:val="0B0A0A"/>
        </w:rPr>
        <w:t>d</w:t>
      </w:r>
      <w:r w:rsidR="006C777E">
        <w:rPr>
          <w:rFonts w:ascii="Bookman Old Style" w:hAnsi="Bookman Old Style"/>
          <w:color w:val="0B0A0A"/>
        </w:rPr>
        <w:t xml:space="preserve"> </w:t>
      </w:r>
      <w:r w:rsidR="00174802">
        <w:rPr>
          <w:rFonts w:ascii="Bookman Old Style" w:hAnsi="Bookman Old Style"/>
          <w:color w:val="0B0A0A"/>
        </w:rPr>
        <w:t>to</w:t>
      </w:r>
      <w:r w:rsidR="006C777E">
        <w:rPr>
          <w:rFonts w:ascii="Bookman Old Style" w:hAnsi="Bookman Old Style"/>
          <w:color w:val="0B0A0A"/>
        </w:rPr>
        <w:t xml:space="preserve"> </w:t>
      </w:r>
      <w:r w:rsidR="00174802">
        <w:rPr>
          <w:rFonts w:ascii="Bookman Old Style" w:hAnsi="Bookman Old Style"/>
          <w:color w:val="0B0A0A"/>
        </w:rPr>
        <w:t>the Academic S</w:t>
      </w:r>
      <w:r w:rsidR="006C777E">
        <w:rPr>
          <w:rFonts w:ascii="Bookman Old Style" w:hAnsi="Bookman Old Style"/>
          <w:color w:val="0B0A0A"/>
        </w:rPr>
        <w:t xml:space="preserve">enate. </w:t>
      </w:r>
      <w:r w:rsidR="00174802">
        <w:rPr>
          <w:rFonts w:ascii="Bookman Old Style" w:hAnsi="Bookman Old Style"/>
          <w:color w:val="0B0A0A"/>
        </w:rPr>
        <w:t xml:space="preserve">He added that it seems that </w:t>
      </w:r>
      <w:r w:rsidR="00B568B1">
        <w:rPr>
          <w:rFonts w:ascii="Bookman Old Style" w:hAnsi="Bookman Old Style"/>
          <w:color w:val="0B0A0A"/>
        </w:rPr>
        <w:t xml:space="preserve">many emails to remind people about </w:t>
      </w:r>
      <w:r w:rsidR="00174802">
        <w:rPr>
          <w:rFonts w:ascii="Bookman Old Style" w:hAnsi="Bookman Old Style"/>
          <w:color w:val="0B0A0A"/>
        </w:rPr>
        <w:t xml:space="preserve">the testing requirement </w:t>
      </w:r>
      <w:r w:rsidR="00B568B1">
        <w:rPr>
          <w:rFonts w:ascii="Bookman Old Style" w:hAnsi="Bookman Old Style"/>
          <w:color w:val="0B0A0A"/>
        </w:rPr>
        <w:t>have not been read.</w:t>
      </w:r>
    </w:p>
    <w:p w14:paraId="0048C450" w14:textId="2A756525" w:rsidR="006C777E" w:rsidRDefault="006C777E"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  </w:t>
      </w:r>
    </w:p>
    <w:p w14:paraId="74B60C2A" w14:textId="2DAB0DDB" w:rsidR="00B568B1" w:rsidRDefault="000A1D3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0A1D32">
        <w:rPr>
          <w:rFonts w:ascii="Bookman Old Style" w:hAnsi="Bookman Old Style"/>
          <w:b/>
          <w:bCs/>
          <w:color w:val="0B0A0A"/>
        </w:rPr>
        <w:t>ASI President Jackson</w:t>
      </w:r>
      <w:r w:rsidR="00B568B1">
        <w:rPr>
          <w:rFonts w:ascii="Bookman Old Style" w:hAnsi="Bookman Old Style"/>
          <w:color w:val="0B0A0A"/>
        </w:rPr>
        <w:t xml:space="preserve"> </w:t>
      </w:r>
      <w:r w:rsidR="003D63A6">
        <w:rPr>
          <w:rFonts w:ascii="Bookman Old Style" w:hAnsi="Bookman Old Style"/>
          <w:color w:val="0B0A0A"/>
        </w:rPr>
        <w:t xml:space="preserve">mentioned that during a </w:t>
      </w:r>
      <w:r w:rsidR="00B568B1">
        <w:rPr>
          <w:rFonts w:ascii="Bookman Old Style" w:hAnsi="Bookman Old Style"/>
          <w:color w:val="0B0A0A"/>
        </w:rPr>
        <w:t xml:space="preserve">forum for students </w:t>
      </w:r>
      <w:r w:rsidR="003D63A6">
        <w:rPr>
          <w:rFonts w:ascii="Bookman Old Style" w:hAnsi="Bookman Old Style"/>
          <w:color w:val="0B0A0A"/>
        </w:rPr>
        <w:t xml:space="preserve">it was highlighted that </w:t>
      </w:r>
      <w:r w:rsidR="00B568B1">
        <w:rPr>
          <w:rFonts w:ascii="Bookman Old Style" w:hAnsi="Bookman Old Style"/>
          <w:color w:val="0B0A0A"/>
        </w:rPr>
        <w:t xml:space="preserve">a lot of first year students do not have their key cards yet. </w:t>
      </w:r>
    </w:p>
    <w:p w14:paraId="16D26623" w14:textId="1D0C083D" w:rsidR="00B568B1" w:rsidRDefault="00B568B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0A1D32">
        <w:rPr>
          <w:rFonts w:ascii="Bookman Old Style" w:hAnsi="Bookman Old Style"/>
          <w:b/>
          <w:bCs/>
          <w:color w:val="0B0A0A"/>
        </w:rPr>
        <w:t>Provost</w:t>
      </w:r>
      <w:r w:rsidR="000A1D32" w:rsidRPr="000A1D32">
        <w:rPr>
          <w:rFonts w:ascii="Bookman Old Style" w:hAnsi="Bookman Old Style"/>
          <w:b/>
          <w:bCs/>
          <w:color w:val="0B0A0A"/>
        </w:rPr>
        <w:t xml:space="preserve"> Fu</w:t>
      </w:r>
      <w:r w:rsidR="003D63A6">
        <w:rPr>
          <w:rFonts w:ascii="Bookman Old Style" w:hAnsi="Bookman Old Style"/>
          <w:color w:val="0B0A0A"/>
        </w:rPr>
        <w:t xml:space="preserve"> mentioned that this should be signaled to S</w:t>
      </w:r>
      <w:r>
        <w:rPr>
          <w:rFonts w:ascii="Bookman Old Style" w:hAnsi="Bookman Old Style"/>
          <w:color w:val="0B0A0A"/>
        </w:rPr>
        <w:t xml:space="preserve">tudent </w:t>
      </w:r>
      <w:r w:rsidR="003D63A6">
        <w:rPr>
          <w:rFonts w:ascii="Bookman Old Style" w:hAnsi="Bookman Old Style"/>
          <w:color w:val="0B0A0A"/>
        </w:rPr>
        <w:t>A</w:t>
      </w:r>
      <w:r>
        <w:rPr>
          <w:rFonts w:ascii="Bookman Old Style" w:hAnsi="Bookman Old Style"/>
          <w:color w:val="0B0A0A"/>
        </w:rPr>
        <w:t xml:space="preserve">ffairs, </w:t>
      </w:r>
      <w:r w:rsidR="000F2659">
        <w:rPr>
          <w:rFonts w:ascii="Bookman Old Style" w:hAnsi="Bookman Old Style"/>
          <w:color w:val="0B0A0A"/>
        </w:rPr>
        <w:t>and</w:t>
      </w:r>
      <w:r>
        <w:rPr>
          <w:rFonts w:ascii="Bookman Old Style" w:hAnsi="Bookman Old Style"/>
          <w:color w:val="0B0A0A"/>
        </w:rPr>
        <w:t xml:space="preserve"> </w:t>
      </w:r>
      <w:r w:rsidR="003D63A6">
        <w:rPr>
          <w:rFonts w:ascii="Bookman Old Style" w:hAnsi="Bookman Old Style"/>
          <w:color w:val="0B0A0A"/>
        </w:rPr>
        <w:t xml:space="preserve">he </w:t>
      </w:r>
      <w:r>
        <w:rPr>
          <w:rFonts w:ascii="Bookman Old Style" w:hAnsi="Bookman Old Style"/>
          <w:color w:val="0B0A0A"/>
        </w:rPr>
        <w:t>will reach out</w:t>
      </w:r>
      <w:r w:rsidR="003D63A6">
        <w:rPr>
          <w:rFonts w:ascii="Bookman Old Style" w:hAnsi="Bookman Old Style"/>
          <w:color w:val="0B0A0A"/>
        </w:rPr>
        <w:t xml:space="preserve"> to them</w:t>
      </w:r>
      <w:r>
        <w:rPr>
          <w:rFonts w:ascii="Bookman Old Style" w:hAnsi="Bookman Old Style"/>
          <w:color w:val="0B0A0A"/>
        </w:rPr>
        <w:t xml:space="preserve">. </w:t>
      </w:r>
      <w:r w:rsidR="003D63A6">
        <w:rPr>
          <w:rFonts w:ascii="Bookman Old Style" w:hAnsi="Bookman Old Style"/>
          <w:color w:val="0B0A0A"/>
        </w:rPr>
        <w:t>Deactivating</w:t>
      </w:r>
      <w:r>
        <w:rPr>
          <w:rFonts w:ascii="Bookman Old Style" w:hAnsi="Bookman Old Style"/>
          <w:color w:val="0B0A0A"/>
        </w:rPr>
        <w:t xml:space="preserve"> key card</w:t>
      </w:r>
      <w:r w:rsidR="00731995">
        <w:rPr>
          <w:rFonts w:ascii="Bookman Old Style" w:hAnsi="Bookman Old Style"/>
          <w:color w:val="0B0A0A"/>
        </w:rPr>
        <w:t>s</w:t>
      </w:r>
      <w:r>
        <w:rPr>
          <w:rFonts w:ascii="Bookman Old Style" w:hAnsi="Bookman Old Style"/>
          <w:color w:val="0B0A0A"/>
        </w:rPr>
        <w:t xml:space="preserve"> is </w:t>
      </w:r>
      <w:r w:rsidR="003D63A6">
        <w:rPr>
          <w:rFonts w:ascii="Bookman Old Style" w:hAnsi="Bookman Old Style"/>
          <w:color w:val="0B0A0A"/>
        </w:rPr>
        <w:t xml:space="preserve">meant to be a </w:t>
      </w:r>
      <w:r>
        <w:rPr>
          <w:rFonts w:ascii="Bookman Old Style" w:hAnsi="Bookman Old Style"/>
          <w:color w:val="0B0A0A"/>
        </w:rPr>
        <w:t xml:space="preserve">reminder </w:t>
      </w:r>
      <w:r w:rsidR="003D63A6">
        <w:rPr>
          <w:rFonts w:ascii="Bookman Old Style" w:hAnsi="Bookman Old Style"/>
          <w:color w:val="0B0A0A"/>
        </w:rPr>
        <w:t xml:space="preserve">for students that they have to follow the guidelines, but they will still </w:t>
      </w:r>
      <w:r w:rsidR="003B1254">
        <w:rPr>
          <w:rFonts w:ascii="Bookman Old Style" w:hAnsi="Bookman Old Style"/>
          <w:color w:val="0B0A0A"/>
        </w:rPr>
        <w:t>have</w:t>
      </w:r>
      <w:r>
        <w:rPr>
          <w:rFonts w:ascii="Bookman Old Style" w:hAnsi="Bookman Old Style"/>
          <w:color w:val="0B0A0A"/>
        </w:rPr>
        <w:t xml:space="preserve"> access to </w:t>
      </w:r>
      <w:r w:rsidR="003D63A6">
        <w:rPr>
          <w:rFonts w:ascii="Bookman Old Style" w:hAnsi="Bookman Old Style"/>
          <w:color w:val="0B0A0A"/>
        </w:rPr>
        <w:t>C</w:t>
      </w:r>
      <w:r>
        <w:rPr>
          <w:rFonts w:ascii="Bookman Old Style" w:hAnsi="Bookman Old Style"/>
          <w:color w:val="0B0A0A"/>
        </w:rPr>
        <w:t xml:space="preserve">anvas and </w:t>
      </w:r>
      <w:r w:rsidR="003D63A6">
        <w:rPr>
          <w:rFonts w:ascii="Bookman Old Style" w:hAnsi="Bookman Old Style"/>
          <w:color w:val="0B0A0A"/>
        </w:rPr>
        <w:t xml:space="preserve">the </w:t>
      </w:r>
      <w:r>
        <w:rPr>
          <w:rFonts w:ascii="Bookman Old Style" w:hAnsi="Bookman Old Style"/>
          <w:color w:val="0B0A0A"/>
        </w:rPr>
        <w:t>class room (</w:t>
      </w:r>
      <w:r w:rsidR="003D63A6">
        <w:rPr>
          <w:rFonts w:ascii="Bookman Old Style" w:hAnsi="Bookman Old Style"/>
          <w:color w:val="0B0A0A"/>
        </w:rPr>
        <w:t xml:space="preserve">since </w:t>
      </w:r>
      <w:r>
        <w:rPr>
          <w:rFonts w:ascii="Bookman Old Style" w:hAnsi="Bookman Old Style"/>
          <w:color w:val="0B0A0A"/>
        </w:rPr>
        <w:t xml:space="preserve">many buildings do not have key card access). </w:t>
      </w:r>
      <w:r w:rsidR="003D63A6">
        <w:rPr>
          <w:rFonts w:ascii="Bookman Old Style" w:hAnsi="Bookman Old Style"/>
          <w:color w:val="0B0A0A"/>
        </w:rPr>
        <w:t>Their r</w:t>
      </w:r>
      <w:r>
        <w:rPr>
          <w:rFonts w:ascii="Bookman Old Style" w:hAnsi="Bookman Old Style"/>
          <w:color w:val="0B0A0A"/>
        </w:rPr>
        <w:t>ight to education</w:t>
      </w:r>
      <w:r w:rsidR="003D63A6">
        <w:rPr>
          <w:rFonts w:ascii="Bookman Old Style" w:hAnsi="Bookman Old Style"/>
          <w:color w:val="0B0A0A"/>
        </w:rPr>
        <w:t xml:space="preserve"> is</w:t>
      </w:r>
      <w:r>
        <w:rPr>
          <w:rFonts w:ascii="Bookman Old Style" w:hAnsi="Bookman Old Style"/>
          <w:color w:val="0B0A0A"/>
        </w:rPr>
        <w:t xml:space="preserve"> maintained.</w:t>
      </w:r>
    </w:p>
    <w:p w14:paraId="2A1AD957" w14:textId="05BCD2C2" w:rsidR="006C777E" w:rsidRPr="00DA296E" w:rsidRDefault="000A1D3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DA296E">
        <w:rPr>
          <w:rFonts w:ascii="Bookman Old Style" w:hAnsi="Bookman Old Style"/>
          <w:b/>
          <w:bCs/>
          <w:color w:val="0B0A0A"/>
        </w:rPr>
        <w:lastRenderedPageBreak/>
        <w:t>ASI President Jackson</w:t>
      </w:r>
      <w:r w:rsidR="003D63A6" w:rsidRPr="00DA296E">
        <w:rPr>
          <w:rFonts w:ascii="Bookman Old Style" w:hAnsi="Bookman Old Style"/>
          <w:color w:val="0B0A0A"/>
        </w:rPr>
        <w:t xml:space="preserve"> </w:t>
      </w:r>
      <w:r w:rsidR="00890A11" w:rsidRPr="00DA296E">
        <w:rPr>
          <w:rFonts w:ascii="Bookman Old Style" w:hAnsi="Bookman Old Style"/>
          <w:color w:val="0B0A0A"/>
        </w:rPr>
        <w:t xml:space="preserve">expressed concern about the possibility of </w:t>
      </w:r>
      <w:r w:rsidR="00B568B1" w:rsidRPr="00DA296E">
        <w:rPr>
          <w:rFonts w:ascii="Bookman Old Style" w:hAnsi="Bookman Old Style"/>
          <w:color w:val="0B0A0A"/>
        </w:rPr>
        <w:t>suspension</w:t>
      </w:r>
      <w:r w:rsidR="00890A11" w:rsidRPr="00DA296E">
        <w:rPr>
          <w:rFonts w:ascii="Bookman Old Style" w:hAnsi="Bookman Old Style"/>
          <w:color w:val="0B0A0A"/>
        </w:rPr>
        <w:t xml:space="preserve"> for non-complying students.</w:t>
      </w:r>
    </w:p>
    <w:p w14:paraId="75176EF5" w14:textId="71A4BF09" w:rsidR="00B568B1" w:rsidRPr="00DA296E" w:rsidRDefault="00B568B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DA296E">
        <w:rPr>
          <w:rFonts w:ascii="Bookman Old Style" w:hAnsi="Bookman Old Style"/>
          <w:b/>
          <w:bCs/>
          <w:color w:val="0B0A0A"/>
        </w:rPr>
        <w:t>Provost</w:t>
      </w:r>
      <w:r w:rsidR="000A1D32" w:rsidRPr="00DA296E">
        <w:rPr>
          <w:rFonts w:ascii="Bookman Old Style" w:hAnsi="Bookman Old Style"/>
          <w:b/>
          <w:bCs/>
          <w:color w:val="0B0A0A"/>
        </w:rPr>
        <w:t xml:space="preserve"> Fu</w:t>
      </w:r>
      <w:r w:rsidR="00890A11" w:rsidRPr="00DA296E">
        <w:rPr>
          <w:rFonts w:ascii="Bookman Old Style" w:hAnsi="Bookman Old Style"/>
          <w:color w:val="0B0A0A"/>
        </w:rPr>
        <w:t xml:space="preserve"> explained that students are given</w:t>
      </w:r>
      <w:r w:rsidRPr="00DA296E">
        <w:rPr>
          <w:rFonts w:ascii="Bookman Old Style" w:hAnsi="Bookman Old Style"/>
          <w:color w:val="0B0A0A"/>
        </w:rPr>
        <w:t xml:space="preserve"> due process</w:t>
      </w:r>
      <w:r w:rsidR="00731995">
        <w:rPr>
          <w:rFonts w:ascii="Bookman Old Style" w:hAnsi="Bookman Old Style"/>
          <w:color w:val="0B0A0A"/>
        </w:rPr>
        <w:t>,</w:t>
      </w:r>
      <w:r w:rsidRPr="00DA296E">
        <w:rPr>
          <w:rFonts w:ascii="Bookman Old Style" w:hAnsi="Bookman Old Style"/>
          <w:color w:val="0B0A0A"/>
        </w:rPr>
        <w:t xml:space="preserve"> and </w:t>
      </w:r>
      <w:r w:rsidR="00890A11" w:rsidRPr="00DA296E">
        <w:rPr>
          <w:rFonts w:ascii="Bookman Old Style" w:hAnsi="Bookman Old Style"/>
          <w:color w:val="0B0A0A"/>
        </w:rPr>
        <w:t xml:space="preserve">suspension would </w:t>
      </w:r>
      <w:r w:rsidRPr="00DA296E">
        <w:rPr>
          <w:rFonts w:ascii="Bookman Old Style" w:hAnsi="Bookman Old Style"/>
          <w:color w:val="0B0A0A"/>
        </w:rPr>
        <w:t xml:space="preserve">only </w:t>
      </w:r>
      <w:r w:rsidR="00890A11" w:rsidRPr="00DA296E">
        <w:rPr>
          <w:rFonts w:ascii="Bookman Old Style" w:hAnsi="Bookman Old Style"/>
          <w:color w:val="0B0A0A"/>
        </w:rPr>
        <w:t>b</w:t>
      </w:r>
      <w:r w:rsidR="006F7CFC" w:rsidRPr="00DA296E">
        <w:rPr>
          <w:rFonts w:ascii="Bookman Old Style" w:hAnsi="Bookman Old Style"/>
          <w:color w:val="0B0A0A"/>
        </w:rPr>
        <w:t xml:space="preserve">e </w:t>
      </w:r>
      <w:r w:rsidR="00890A11" w:rsidRPr="00DA296E">
        <w:rPr>
          <w:rFonts w:ascii="Bookman Old Style" w:hAnsi="Bookman Old Style"/>
          <w:color w:val="0B0A0A"/>
        </w:rPr>
        <w:t xml:space="preserve">used </w:t>
      </w:r>
      <w:r w:rsidRPr="00DA296E">
        <w:rPr>
          <w:rFonts w:ascii="Bookman Old Style" w:hAnsi="Bookman Old Style"/>
          <w:color w:val="0B0A0A"/>
        </w:rPr>
        <w:t>in extreme cases</w:t>
      </w:r>
      <w:r w:rsidR="00890A11" w:rsidRPr="00DA296E">
        <w:rPr>
          <w:rFonts w:ascii="Bookman Old Style" w:hAnsi="Bookman Old Style"/>
          <w:color w:val="0B0A0A"/>
        </w:rPr>
        <w:t xml:space="preserve"> (</w:t>
      </w:r>
      <w:r w:rsidR="00890A11" w:rsidRPr="00DA296E">
        <w:rPr>
          <w:rFonts w:ascii="Bookman Old Style" w:hAnsi="Bookman Old Style"/>
          <w:i/>
          <w:iCs/>
          <w:color w:val="0B0A0A"/>
        </w:rPr>
        <w:t>e.g.</w:t>
      </w:r>
      <w:r w:rsidR="00890A11" w:rsidRPr="00DA296E">
        <w:rPr>
          <w:rFonts w:ascii="Bookman Old Style" w:hAnsi="Bookman Old Style"/>
          <w:color w:val="0B0A0A"/>
        </w:rPr>
        <w:t xml:space="preserve">, when documentation was falsified) and as a last resort. This is in line with the </w:t>
      </w:r>
      <w:r w:rsidRPr="00DA296E">
        <w:rPr>
          <w:rFonts w:ascii="Bookman Old Style" w:hAnsi="Bookman Old Style"/>
          <w:color w:val="0B0A0A"/>
        </w:rPr>
        <w:t>Chancellor’s office guidance</w:t>
      </w:r>
      <w:r w:rsidR="00890A11" w:rsidRPr="00DA296E">
        <w:rPr>
          <w:rFonts w:ascii="Bookman Old Style" w:hAnsi="Bookman Old Style"/>
          <w:color w:val="0B0A0A"/>
        </w:rPr>
        <w:t xml:space="preserve"> and</w:t>
      </w:r>
      <w:r w:rsidRPr="00DA296E">
        <w:rPr>
          <w:rFonts w:ascii="Bookman Old Style" w:hAnsi="Bookman Old Style"/>
          <w:color w:val="0B0A0A"/>
        </w:rPr>
        <w:t xml:space="preserve"> respect</w:t>
      </w:r>
      <w:r w:rsidR="00890A11" w:rsidRPr="00DA296E">
        <w:rPr>
          <w:rFonts w:ascii="Bookman Old Style" w:hAnsi="Bookman Old Style"/>
          <w:color w:val="0B0A0A"/>
        </w:rPr>
        <w:t>ing</w:t>
      </w:r>
      <w:r w:rsidRPr="00DA296E">
        <w:rPr>
          <w:rFonts w:ascii="Bookman Old Style" w:hAnsi="Bookman Old Style"/>
          <w:color w:val="0B0A0A"/>
        </w:rPr>
        <w:t xml:space="preserve"> </w:t>
      </w:r>
      <w:r w:rsidR="00890A11" w:rsidRPr="00DA296E">
        <w:rPr>
          <w:rFonts w:ascii="Bookman Old Style" w:hAnsi="Bookman Old Style"/>
          <w:color w:val="0B0A0A"/>
        </w:rPr>
        <w:t>EO</w:t>
      </w:r>
      <w:r w:rsidRPr="00DA296E">
        <w:rPr>
          <w:rFonts w:ascii="Bookman Old Style" w:hAnsi="Bookman Old Style"/>
          <w:color w:val="0B0A0A"/>
        </w:rPr>
        <w:t xml:space="preserve">1098. </w:t>
      </w:r>
    </w:p>
    <w:p w14:paraId="357D800D" w14:textId="51F06806" w:rsidR="00DA296E" w:rsidRPr="00DA296E" w:rsidRDefault="00DA296E" w:rsidP="00DA296E">
      <w:pPr>
        <w:spacing w:line="240" w:lineRule="auto"/>
        <w:ind w:right="720"/>
        <w:rPr>
          <w:rFonts w:eastAsia="Times New Roman"/>
          <w:color w:val="000000" w:themeColor="text1"/>
        </w:rPr>
      </w:pPr>
      <w:r>
        <w:rPr>
          <w:rFonts w:ascii="Bookman Old Style" w:hAnsi="Bookman Old Style"/>
          <w:b/>
          <w:bCs/>
          <w:color w:val="0B0A0A"/>
        </w:rPr>
        <w:t>Chair</w:t>
      </w:r>
      <w:r w:rsidRPr="005C56B9">
        <w:rPr>
          <w:rFonts w:ascii="Bookman Old Style" w:hAnsi="Bookman Old Style"/>
          <w:b/>
          <w:bCs/>
          <w:color w:val="0B0A0A"/>
        </w:rPr>
        <w:t xml:space="preserve"> </w:t>
      </w:r>
      <w:r w:rsidRPr="00DA296E">
        <w:rPr>
          <w:rFonts w:ascii="Bookman Old Style" w:eastAsia="Times New Roman" w:hAnsi="Bookman Old Style"/>
          <w:b/>
          <w:bCs/>
          <w:color w:val="000000" w:themeColor="text1"/>
        </w:rPr>
        <w:t>Hall</w:t>
      </w:r>
      <w:r w:rsidRPr="00DA296E">
        <w:rPr>
          <w:rFonts w:ascii="Bookman Old Style" w:eastAsia="Times New Roman" w:hAnsi="Bookman Old Style"/>
          <w:color w:val="000000" w:themeColor="text1"/>
        </w:rPr>
        <w:t xml:space="preserve"> agrees with the need for due process, and that we also need to pay attention to risk of infections when a student who is not </w:t>
      </w:r>
      <w:r w:rsidRPr="00DA296E">
        <w:rPr>
          <w:rFonts w:ascii="Bookman Old Style" w:eastAsia="Times New Roman" w:hAnsi="Bookman Old Style"/>
          <w:color w:val="000000" w:themeColor="text1"/>
          <w:shd w:val="clear" w:color="auto" w:fill="FFFFFF"/>
        </w:rPr>
        <w:t xml:space="preserve">in compliance </w:t>
      </w:r>
      <w:r w:rsidRPr="00DA296E">
        <w:rPr>
          <w:rFonts w:ascii="Bookman Old Style" w:eastAsia="Times New Roman" w:hAnsi="Bookman Old Style"/>
          <w:color w:val="000000" w:themeColor="text1"/>
        </w:rPr>
        <w:t xml:space="preserve">but coming to class. </w:t>
      </w:r>
    </w:p>
    <w:p w14:paraId="2AA643B9" w14:textId="77777777" w:rsidR="00DA296E" w:rsidRPr="00DA296E" w:rsidRDefault="00DA296E" w:rsidP="00DA296E">
      <w:pPr>
        <w:spacing w:line="240" w:lineRule="auto"/>
        <w:ind w:right="720"/>
        <w:rPr>
          <w:rFonts w:eastAsia="Times New Roman"/>
          <w:color w:val="000000" w:themeColor="text1"/>
        </w:rPr>
      </w:pPr>
      <w:r w:rsidRPr="00DA296E">
        <w:rPr>
          <w:rFonts w:ascii="Bookman Old Style" w:eastAsia="Times New Roman" w:hAnsi="Bookman Old Style"/>
          <w:b/>
          <w:bCs/>
          <w:color w:val="000000" w:themeColor="text1"/>
        </w:rPr>
        <w:t>Provost Fu</w:t>
      </w:r>
      <w:r w:rsidRPr="00DA296E">
        <w:rPr>
          <w:rFonts w:ascii="Bookman Old Style" w:eastAsia="Times New Roman" w:hAnsi="Bookman Old Style"/>
          <w:color w:val="000000" w:themeColor="text1"/>
        </w:rPr>
        <w:t xml:space="preserve"> responded that there is a lack of knowledge about risk level. The administration hopes that deactivating student cards for non-compliers will be a c</w:t>
      </w:r>
      <w:r w:rsidRPr="00DA296E">
        <w:rPr>
          <w:rFonts w:ascii="Bookman Old Style" w:eastAsia="Times New Roman" w:hAnsi="Bookman Old Style"/>
          <w:color w:val="000000" w:themeColor="text1"/>
          <w:shd w:val="clear" w:color="auto" w:fill="FFFFFF"/>
        </w:rPr>
        <w:t>l</w:t>
      </w:r>
      <w:r w:rsidRPr="00DA296E">
        <w:rPr>
          <w:rFonts w:ascii="Bookman Old Style" w:eastAsia="Times New Roman" w:hAnsi="Bookman Old Style"/>
          <w:color w:val="000000" w:themeColor="text1"/>
        </w:rPr>
        <w:t>ear message and will encourage compliance.</w:t>
      </w:r>
    </w:p>
    <w:p w14:paraId="4780D13F" w14:textId="5841A2EC" w:rsidR="00DA296E" w:rsidRPr="00DA296E" w:rsidRDefault="00DA296E" w:rsidP="00DA296E">
      <w:pPr>
        <w:spacing w:line="240" w:lineRule="auto"/>
        <w:ind w:right="720"/>
        <w:rPr>
          <w:rFonts w:eastAsia="Times New Roman"/>
          <w:color w:val="000000" w:themeColor="text1"/>
        </w:rPr>
      </w:pPr>
      <w:r>
        <w:rPr>
          <w:rFonts w:ascii="Bookman Old Style" w:hAnsi="Bookman Old Style"/>
          <w:b/>
          <w:bCs/>
          <w:color w:val="0B0A0A"/>
        </w:rPr>
        <w:t>Chair</w:t>
      </w:r>
      <w:r w:rsidRPr="005C56B9">
        <w:rPr>
          <w:rFonts w:ascii="Bookman Old Style" w:hAnsi="Bookman Old Style"/>
          <w:b/>
          <w:bCs/>
          <w:color w:val="0B0A0A"/>
        </w:rPr>
        <w:t xml:space="preserve"> </w:t>
      </w:r>
      <w:r w:rsidRPr="00DA296E">
        <w:rPr>
          <w:rFonts w:ascii="Bookman Old Style" w:eastAsia="Times New Roman" w:hAnsi="Bookman Old Style"/>
          <w:b/>
          <w:bCs/>
          <w:color w:val="000000" w:themeColor="text1"/>
        </w:rPr>
        <w:t>Hall</w:t>
      </w:r>
      <w:r w:rsidRPr="00DA296E">
        <w:rPr>
          <w:rFonts w:ascii="Bookman Old Style" w:eastAsia="Times New Roman" w:hAnsi="Bookman Old Style"/>
          <w:color w:val="000000" w:themeColor="text1"/>
        </w:rPr>
        <w:t xml:space="preserve"> added that there are about 2,000 students and employees who are not complying with weekly testing requirements. We may not know what the infection risk is, but there are faculty who are staying away from campus due to medical and other concerns</w:t>
      </w:r>
      <w:r w:rsidR="00731995">
        <w:rPr>
          <w:rFonts w:ascii="Bookman Old Style" w:eastAsia="Times New Roman" w:hAnsi="Bookman Old Style"/>
          <w:color w:val="000000" w:themeColor="text1"/>
        </w:rPr>
        <w:t>,</w:t>
      </w:r>
      <w:r w:rsidRPr="00DA296E">
        <w:rPr>
          <w:rFonts w:ascii="Bookman Old Style" w:eastAsia="Times New Roman" w:hAnsi="Bookman Old Style"/>
          <w:color w:val="000000" w:themeColor="text1"/>
        </w:rPr>
        <w:t xml:space="preserve"> and they want to come back. We also want to move to removing the mask mandate, and compliance with vaccine and testing mandates are essential if we are to accomplish </w:t>
      </w:r>
      <w:r>
        <w:rPr>
          <w:rFonts w:ascii="Bookman Old Style" w:eastAsia="Times New Roman" w:hAnsi="Bookman Old Style"/>
          <w:color w:val="000000" w:themeColor="text1"/>
        </w:rPr>
        <w:t>this</w:t>
      </w:r>
      <w:r w:rsidRPr="00DA296E">
        <w:rPr>
          <w:rFonts w:ascii="Bookman Old Style" w:eastAsia="Times New Roman" w:hAnsi="Bookman Old Style"/>
          <w:color w:val="000000" w:themeColor="text1"/>
        </w:rPr>
        <w:t xml:space="preserve">. </w:t>
      </w:r>
    </w:p>
    <w:p w14:paraId="77EF499C" w14:textId="77777777" w:rsidR="007C5239" w:rsidRPr="00DA296E" w:rsidRDefault="007C5239" w:rsidP="0032294C">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75C86424" w14:textId="3E175AE1" w:rsidR="00257FEC" w:rsidRDefault="00640C6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t xml:space="preserve">Senator </w:t>
      </w:r>
      <w:r w:rsidRPr="00874C72">
        <w:rPr>
          <w:rFonts w:ascii="Bookman Old Style" w:hAnsi="Bookman Old Style"/>
          <w:b/>
          <w:bCs/>
          <w:color w:val="000000" w:themeColor="text1"/>
        </w:rPr>
        <w:t>Raya-Fernandez</w:t>
      </w:r>
      <w:r w:rsidR="00C76F1F">
        <w:rPr>
          <w:rFonts w:ascii="Bookman Old Style" w:hAnsi="Bookman Old Style"/>
          <w:color w:val="0B0A0A"/>
        </w:rPr>
        <w:t xml:space="preserve"> referred to the issue of many</w:t>
      </w:r>
      <w:r w:rsidR="00257FEC">
        <w:rPr>
          <w:rFonts w:ascii="Bookman Old Style" w:hAnsi="Bookman Old Style"/>
          <w:color w:val="0B0A0A"/>
        </w:rPr>
        <w:t xml:space="preserve"> reminder emails not </w:t>
      </w:r>
      <w:r w:rsidR="00C76F1F">
        <w:rPr>
          <w:rFonts w:ascii="Bookman Old Style" w:hAnsi="Bookman Old Style"/>
          <w:color w:val="0B0A0A"/>
        </w:rPr>
        <w:t xml:space="preserve">being </w:t>
      </w:r>
      <w:r w:rsidR="00257FEC">
        <w:rPr>
          <w:rFonts w:ascii="Bookman Old Style" w:hAnsi="Bookman Old Style"/>
          <w:color w:val="0B0A0A"/>
        </w:rPr>
        <w:t xml:space="preserve">read. How many </w:t>
      </w:r>
      <w:proofErr w:type="gramStart"/>
      <w:r w:rsidR="00257FEC">
        <w:rPr>
          <w:rFonts w:ascii="Bookman Old Style" w:hAnsi="Bookman Old Style"/>
          <w:color w:val="0B0A0A"/>
        </w:rPr>
        <w:t>fac</w:t>
      </w:r>
      <w:r w:rsidR="00C76F1F">
        <w:rPr>
          <w:rFonts w:ascii="Bookman Old Style" w:hAnsi="Bookman Old Style"/>
          <w:color w:val="0B0A0A"/>
        </w:rPr>
        <w:t>ulty</w:t>
      </w:r>
      <w:proofErr w:type="gramEnd"/>
      <w:r w:rsidR="00257FEC">
        <w:rPr>
          <w:rFonts w:ascii="Bookman Old Style" w:hAnsi="Bookman Old Style"/>
          <w:color w:val="0B0A0A"/>
        </w:rPr>
        <w:t xml:space="preserve"> and how</w:t>
      </w:r>
      <w:r w:rsidR="002933A5">
        <w:rPr>
          <w:rFonts w:ascii="Bookman Old Style" w:hAnsi="Bookman Old Style"/>
          <w:color w:val="0B0A0A"/>
        </w:rPr>
        <w:t xml:space="preserve"> </w:t>
      </w:r>
      <w:r w:rsidR="00257FEC">
        <w:rPr>
          <w:rFonts w:ascii="Bookman Old Style" w:hAnsi="Bookman Old Style"/>
          <w:color w:val="0B0A0A"/>
        </w:rPr>
        <w:t>man</w:t>
      </w:r>
      <w:r w:rsidR="002933A5">
        <w:rPr>
          <w:rFonts w:ascii="Bookman Old Style" w:hAnsi="Bookman Old Style"/>
          <w:color w:val="0B0A0A"/>
        </w:rPr>
        <w:t>y</w:t>
      </w:r>
      <w:r w:rsidR="00257FEC">
        <w:rPr>
          <w:rFonts w:ascii="Bookman Old Style" w:hAnsi="Bookman Old Style"/>
          <w:color w:val="0B0A0A"/>
        </w:rPr>
        <w:t xml:space="preserve"> students</w:t>
      </w:r>
      <w:r w:rsidR="00C76F1F">
        <w:rPr>
          <w:rFonts w:ascii="Bookman Old Style" w:hAnsi="Bookman Old Style"/>
          <w:color w:val="0B0A0A"/>
        </w:rPr>
        <w:t xml:space="preserve"> does this concern? Are emails</w:t>
      </w:r>
      <w:r w:rsidR="00257FEC">
        <w:rPr>
          <w:rFonts w:ascii="Bookman Old Style" w:hAnsi="Bookman Old Style"/>
          <w:color w:val="0B0A0A"/>
        </w:rPr>
        <w:t xml:space="preserve"> </w:t>
      </w:r>
      <w:r w:rsidR="00C76F1F">
        <w:rPr>
          <w:rFonts w:ascii="Bookman Old Style" w:hAnsi="Bookman Old Style"/>
          <w:color w:val="0B0A0A"/>
        </w:rPr>
        <w:t>s</w:t>
      </w:r>
      <w:r w:rsidR="00257FEC">
        <w:rPr>
          <w:rFonts w:ascii="Bookman Old Style" w:hAnsi="Bookman Old Style"/>
          <w:color w:val="0B0A0A"/>
        </w:rPr>
        <w:t>en</w:t>
      </w:r>
      <w:r w:rsidR="00C76F1F">
        <w:rPr>
          <w:rFonts w:ascii="Bookman Old Style" w:hAnsi="Bookman Old Style"/>
          <w:color w:val="0B0A0A"/>
        </w:rPr>
        <w:t>t</w:t>
      </w:r>
      <w:r w:rsidR="00257FEC">
        <w:rPr>
          <w:rFonts w:ascii="Bookman Old Style" w:hAnsi="Bookman Old Style"/>
          <w:color w:val="0B0A0A"/>
        </w:rPr>
        <w:t xml:space="preserve"> by </w:t>
      </w:r>
      <w:r w:rsidR="00C76F1F">
        <w:rPr>
          <w:rFonts w:ascii="Bookman Old Style" w:hAnsi="Bookman Old Style"/>
          <w:color w:val="0B0A0A"/>
        </w:rPr>
        <w:t xml:space="preserve">a </w:t>
      </w:r>
      <w:r w:rsidR="00257FEC">
        <w:rPr>
          <w:rFonts w:ascii="Bookman Old Style" w:hAnsi="Bookman Old Style"/>
          <w:color w:val="0B0A0A"/>
        </w:rPr>
        <w:t>third party</w:t>
      </w:r>
      <w:r w:rsidR="00C76F1F">
        <w:rPr>
          <w:rFonts w:ascii="Bookman Old Style" w:hAnsi="Bookman Old Style"/>
          <w:color w:val="0B0A0A"/>
        </w:rPr>
        <w:t>, which</w:t>
      </w:r>
      <w:r w:rsidR="00257FEC">
        <w:rPr>
          <w:rFonts w:ascii="Bookman Old Style" w:hAnsi="Bookman Old Style"/>
          <w:color w:val="0B0A0A"/>
        </w:rPr>
        <w:t xml:space="preserve"> may end up in junk mail</w:t>
      </w:r>
      <w:r w:rsidR="00C76F1F">
        <w:rPr>
          <w:rFonts w:ascii="Bookman Old Style" w:hAnsi="Bookman Old Style"/>
          <w:color w:val="0B0A0A"/>
        </w:rPr>
        <w:t xml:space="preserve"> folders</w:t>
      </w:r>
      <w:r w:rsidR="00257FEC">
        <w:rPr>
          <w:rFonts w:ascii="Bookman Old Style" w:hAnsi="Bookman Old Style"/>
          <w:color w:val="0B0A0A"/>
        </w:rPr>
        <w:t>?</w:t>
      </w:r>
    </w:p>
    <w:p w14:paraId="321D25DB" w14:textId="1684D8DC" w:rsidR="00257FEC" w:rsidRDefault="00640C6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6E2C6D">
        <w:rPr>
          <w:rFonts w:ascii="Bookman Old Style" w:hAnsi="Bookman Old Style"/>
          <w:b/>
          <w:bCs/>
          <w:color w:val="0B0A0A"/>
        </w:rPr>
        <w:t xml:space="preserve">AVP </w:t>
      </w:r>
      <w:proofErr w:type="spellStart"/>
      <w:r w:rsidRPr="006E2C6D">
        <w:rPr>
          <w:rFonts w:ascii="Bookman Old Style" w:hAnsi="Bookman Old Style"/>
          <w:b/>
          <w:bCs/>
          <w:color w:val="0B0A0A"/>
        </w:rPr>
        <w:t>Schmidtke</w:t>
      </w:r>
      <w:proofErr w:type="spellEnd"/>
      <w:r w:rsidR="00C76F1F">
        <w:rPr>
          <w:rFonts w:ascii="Bookman Old Style" w:hAnsi="Bookman Old Style"/>
          <w:color w:val="0B0A0A"/>
        </w:rPr>
        <w:t xml:space="preserve"> responded that he does not know how many </w:t>
      </w:r>
      <w:proofErr w:type="gramStart"/>
      <w:r w:rsidR="00C76F1F">
        <w:rPr>
          <w:rFonts w:ascii="Bookman Old Style" w:hAnsi="Bookman Old Style"/>
          <w:color w:val="0B0A0A"/>
        </w:rPr>
        <w:t>faculty</w:t>
      </w:r>
      <w:proofErr w:type="gramEnd"/>
      <w:r w:rsidR="00C76F1F">
        <w:rPr>
          <w:rFonts w:ascii="Bookman Old Style" w:hAnsi="Bookman Old Style"/>
          <w:color w:val="0B0A0A"/>
        </w:rPr>
        <w:t xml:space="preserve"> and how many students it concerns. </w:t>
      </w:r>
    </w:p>
    <w:p w14:paraId="27C0FFFD" w14:textId="77777777" w:rsidR="00C76F1F" w:rsidRDefault="00C76F1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9C97C42" w14:textId="08D99F7C" w:rsidR="00257FEC" w:rsidRDefault="00C76F1F"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C76F1F">
        <w:rPr>
          <w:rFonts w:ascii="Bookman Old Style" w:hAnsi="Bookman Old Style"/>
          <w:b/>
          <w:bCs/>
          <w:color w:val="0B0A0A"/>
        </w:rPr>
        <w:t xml:space="preserve">Senator </w:t>
      </w:r>
      <w:proofErr w:type="spellStart"/>
      <w:r w:rsidRPr="00C76F1F">
        <w:rPr>
          <w:rFonts w:ascii="Bookman Old Style" w:hAnsi="Bookman Old Style"/>
          <w:b/>
          <w:bCs/>
          <w:color w:val="0B0A0A"/>
        </w:rPr>
        <w:t>DeJordy</w:t>
      </w:r>
      <w:proofErr w:type="spellEnd"/>
      <w:r>
        <w:rPr>
          <w:rFonts w:ascii="Bookman Old Style" w:hAnsi="Bookman Old Style"/>
          <w:color w:val="0B0A0A"/>
        </w:rPr>
        <w:t xml:space="preserve"> asked whether we would make a distinction between students falsifying documentation, and students making mistakes in providing evidence, and whether documentation is being actively verified.</w:t>
      </w:r>
      <w:r w:rsidR="00257FEC">
        <w:rPr>
          <w:rFonts w:ascii="Bookman Old Style" w:hAnsi="Bookman Old Style"/>
          <w:color w:val="0B0A0A"/>
        </w:rPr>
        <w:t xml:space="preserve"> </w:t>
      </w:r>
    </w:p>
    <w:p w14:paraId="38981B63" w14:textId="261265FE" w:rsidR="00257FEC" w:rsidRDefault="00257FEC"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C76F1F">
        <w:rPr>
          <w:rFonts w:ascii="Bookman Old Style" w:hAnsi="Bookman Old Style"/>
          <w:b/>
          <w:bCs/>
          <w:color w:val="0B0A0A"/>
        </w:rPr>
        <w:t>Provost</w:t>
      </w:r>
      <w:r w:rsidR="00640C6D" w:rsidRPr="00C76F1F">
        <w:rPr>
          <w:rFonts w:ascii="Bookman Old Style" w:hAnsi="Bookman Old Style"/>
          <w:b/>
          <w:bCs/>
          <w:color w:val="0B0A0A"/>
        </w:rPr>
        <w:t xml:space="preserve"> Fu</w:t>
      </w:r>
      <w:r w:rsidR="00C76F1F">
        <w:rPr>
          <w:rFonts w:ascii="Bookman Old Style" w:hAnsi="Bookman Old Style"/>
          <w:color w:val="0B0A0A"/>
        </w:rPr>
        <w:t xml:space="preserve"> explained that </w:t>
      </w:r>
      <w:r>
        <w:rPr>
          <w:rFonts w:ascii="Bookman Old Style" w:hAnsi="Bookman Old Style"/>
          <w:color w:val="0B0A0A"/>
        </w:rPr>
        <w:t xml:space="preserve">mistakes would not be </w:t>
      </w:r>
      <w:r w:rsidR="00C76F1F">
        <w:rPr>
          <w:rFonts w:ascii="Bookman Old Style" w:hAnsi="Bookman Old Style"/>
          <w:color w:val="0B0A0A"/>
        </w:rPr>
        <w:t xml:space="preserve">considered </w:t>
      </w:r>
      <w:r w:rsidR="00822A22">
        <w:rPr>
          <w:rFonts w:ascii="Bookman Old Style" w:hAnsi="Bookman Old Style"/>
          <w:color w:val="0B0A0A"/>
        </w:rPr>
        <w:t xml:space="preserve">to be </w:t>
      </w:r>
      <w:r>
        <w:rPr>
          <w:rFonts w:ascii="Bookman Old Style" w:hAnsi="Bookman Old Style"/>
          <w:color w:val="0B0A0A"/>
        </w:rPr>
        <w:t xml:space="preserve">falsification. </w:t>
      </w:r>
      <w:r w:rsidR="00C76F1F">
        <w:rPr>
          <w:rFonts w:ascii="Bookman Old Style" w:hAnsi="Bookman Old Style"/>
          <w:color w:val="0B0A0A"/>
        </w:rPr>
        <w:t>K</w:t>
      </w:r>
      <w:r>
        <w:rPr>
          <w:rFonts w:ascii="Bookman Old Style" w:hAnsi="Bookman Old Style"/>
          <w:color w:val="0B0A0A"/>
        </w:rPr>
        <w:t>nowingly uploading false info</w:t>
      </w:r>
      <w:r w:rsidR="00C76F1F">
        <w:rPr>
          <w:rFonts w:ascii="Bookman Old Style" w:hAnsi="Bookman Old Style"/>
          <w:color w:val="0B0A0A"/>
        </w:rPr>
        <w:t>rmation would be falsification</w:t>
      </w:r>
      <w:r>
        <w:rPr>
          <w:rFonts w:ascii="Bookman Old Style" w:hAnsi="Bookman Old Style"/>
          <w:color w:val="0B0A0A"/>
        </w:rPr>
        <w:t xml:space="preserve">. </w:t>
      </w:r>
      <w:r w:rsidR="00C76F1F">
        <w:rPr>
          <w:rFonts w:ascii="Bookman Old Style" w:hAnsi="Bookman Old Style"/>
          <w:color w:val="0B0A0A"/>
        </w:rPr>
        <w:t xml:space="preserve">A student </w:t>
      </w:r>
      <w:r w:rsidR="00822A22">
        <w:rPr>
          <w:rFonts w:ascii="Bookman Old Style" w:hAnsi="Bookman Old Style"/>
          <w:color w:val="0B0A0A"/>
        </w:rPr>
        <w:t>certifying</w:t>
      </w:r>
      <w:r>
        <w:rPr>
          <w:rFonts w:ascii="Bookman Old Style" w:hAnsi="Bookman Old Style"/>
          <w:color w:val="0B0A0A"/>
        </w:rPr>
        <w:t xml:space="preserve"> that they will not access campus, but </w:t>
      </w:r>
      <w:r w:rsidR="00C76F1F">
        <w:rPr>
          <w:rFonts w:ascii="Bookman Old Style" w:hAnsi="Bookman Old Style"/>
          <w:color w:val="0B0A0A"/>
        </w:rPr>
        <w:t xml:space="preserve">coming to </w:t>
      </w:r>
      <w:r>
        <w:rPr>
          <w:rFonts w:ascii="Bookman Old Style" w:hAnsi="Bookman Old Style"/>
          <w:color w:val="0B0A0A"/>
        </w:rPr>
        <w:t>campus</w:t>
      </w:r>
      <w:r w:rsidR="00822A22">
        <w:rPr>
          <w:rFonts w:ascii="Bookman Old Style" w:hAnsi="Bookman Old Style"/>
          <w:color w:val="0B0A0A"/>
        </w:rPr>
        <w:t xml:space="preserve"> nonetheless</w:t>
      </w:r>
      <w:r w:rsidR="00C76F1F">
        <w:rPr>
          <w:rFonts w:ascii="Bookman Old Style" w:hAnsi="Bookman Old Style"/>
          <w:color w:val="0B0A0A"/>
        </w:rPr>
        <w:t xml:space="preserve"> is also problematic</w:t>
      </w:r>
      <w:r>
        <w:rPr>
          <w:rFonts w:ascii="Bookman Old Style" w:hAnsi="Bookman Old Style"/>
          <w:color w:val="0B0A0A"/>
        </w:rPr>
        <w:t xml:space="preserve">. </w:t>
      </w:r>
      <w:r w:rsidR="00C76F1F">
        <w:rPr>
          <w:rFonts w:ascii="Bookman Old Style" w:hAnsi="Bookman Old Style"/>
          <w:color w:val="0B0A0A"/>
        </w:rPr>
        <w:t>It is not clear how this will be o</w:t>
      </w:r>
      <w:r>
        <w:rPr>
          <w:rFonts w:ascii="Bookman Old Style" w:hAnsi="Bookman Old Style"/>
          <w:color w:val="0B0A0A"/>
        </w:rPr>
        <w:t>perational</w:t>
      </w:r>
      <w:r w:rsidR="00C76F1F">
        <w:rPr>
          <w:rFonts w:ascii="Bookman Old Style" w:hAnsi="Bookman Old Style"/>
          <w:color w:val="0B0A0A"/>
        </w:rPr>
        <w:t xml:space="preserve">ized and checked, however. </w:t>
      </w:r>
      <w:r>
        <w:rPr>
          <w:rFonts w:ascii="Bookman Old Style" w:hAnsi="Bookman Old Style"/>
          <w:color w:val="0B0A0A"/>
        </w:rPr>
        <w:t>Still working on</w:t>
      </w:r>
      <w:r w:rsidR="00C76F1F">
        <w:rPr>
          <w:rFonts w:ascii="Bookman Old Style" w:hAnsi="Bookman Old Style"/>
          <w:color w:val="0B0A0A"/>
        </w:rPr>
        <w:t xml:space="preserve"> the</w:t>
      </w:r>
      <w:r>
        <w:rPr>
          <w:rFonts w:ascii="Bookman Old Style" w:hAnsi="Bookman Old Style"/>
          <w:color w:val="0B0A0A"/>
        </w:rPr>
        <w:t xml:space="preserve"> implementation.</w:t>
      </w:r>
    </w:p>
    <w:p w14:paraId="3A4B0E7C" w14:textId="6C77735A" w:rsidR="00257FEC" w:rsidRDefault="00257FE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8A8B572" w14:textId="35BE1012" w:rsidR="008C354D" w:rsidRDefault="008C354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C76F1F">
        <w:rPr>
          <w:rFonts w:ascii="Bookman Old Style" w:hAnsi="Bookman Old Style"/>
          <w:b/>
          <w:bCs/>
          <w:color w:val="0B0A0A"/>
        </w:rPr>
        <w:t xml:space="preserve">Provost </w:t>
      </w:r>
      <w:r w:rsidR="00640C6D" w:rsidRPr="00C76F1F">
        <w:rPr>
          <w:rFonts w:ascii="Bookman Old Style" w:hAnsi="Bookman Old Style"/>
          <w:b/>
          <w:bCs/>
          <w:color w:val="0B0A0A"/>
        </w:rPr>
        <w:t>Fu</w:t>
      </w:r>
      <w:r w:rsidR="00640C6D">
        <w:rPr>
          <w:rFonts w:ascii="Bookman Old Style" w:hAnsi="Bookman Old Style"/>
          <w:color w:val="0B0A0A"/>
        </w:rPr>
        <w:t xml:space="preserve"> </w:t>
      </w:r>
      <w:r w:rsidR="002914A1">
        <w:rPr>
          <w:rFonts w:ascii="Bookman Old Style" w:hAnsi="Bookman Old Style"/>
          <w:color w:val="0B0A0A"/>
        </w:rPr>
        <w:t xml:space="preserve">then </w:t>
      </w:r>
      <w:r>
        <w:rPr>
          <w:rFonts w:ascii="Bookman Old Style" w:hAnsi="Bookman Old Style"/>
          <w:color w:val="0B0A0A"/>
        </w:rPr>
        <w:t>share</w:t>
      </w:r>
      <w:r w:rsidR="00640C6D">
        <w:rPr>
          <w:rFonts w:ascii="Bookman Old Style" w:hAnsi="Bookman Old Style"/>
          <w:color w:val="0B0A0A"/>
        </w:rPr>
        <w:t xml:space="preserve">d </w:t>
      </w:r>
      <w:r>
        <w:rPr>
          <w:rFonts w:ascii="Bookman Old Style" w:hAnsi="Bookman Old Style"/>
          <w:color w:val="0B0A0A"/>
        </w:rPr>
        <w:t>more data</w:t>
      </w:r>
      <w:r w:rsidR="00C530EF">
        <w:rPr>
          <w:rFonts w:ascii="Bookman Old Style" w:hAnsi="Bookman Old Style"/>
          <w:color w:val="0B0A0A"/>
        </w:rPr>
        <w:t xml:space="preserve">. For instance, </w:t>
      </w:r>
      <w:r>
        <w:rPr>
          <w:rFonts w:ascii="Bookman Old Style" w:hAnsi="Bookman Old Style"/>
          <w:color w:val="0B0A0A"/>
        </w:rPr>
        <w:t>372 faculty should be</w:t>
      </w:r>
      <w:r w:rsidR="00C530EF">
        <w:rPr>
          <w:rFonts w:ascii="Bookman Old Style" w:hAnsi="Bookman Old Style"/>
          <w:color w:val="0B0A0A"/>
        </w:rPr>
        <w:t xml:space="preserve"> getting</w:t>
      </w:r>
      <w:r>
        <w:rPr>
          <w:rFonts w:ascii="Bookman Old Style" w:hAnsi="Bookman Old Style"/>
          <w:color w:val="0B0A0A"/>
        </w:rPr>
        <w:t xml:space="preserve"> tested</w:t>
      </w:r>
      <w:r w:rsidR="00C530EF">
        <w:rPr>
          <w:rFonts w:ascii="Bookman Old Style" w:hAnsi="Bookman Old Style"/>
          <w:color w:val="0B0A0A"/>
        </w:rPr>
        <w:t>, but no</w:t>
      </w:r>
      <w:r>
        <w:rPr>
          <w:rFonts w:ascii="Bookman Old Style" w:hAnsi="Bookman Old Style"/>
          <w:color w:val="0B0A0A"/>
        </w:rPr>
        <w:t xml:space="preserve">t all of them are getting tested. </w:t>
      </w:r>
      <w:r w:rsidR="00C530EF">
        <w:rPr>
          <w:rFonts w:ascii="Bookman Old Style" w:hAnsi="Bookman Old Style"/>
          <w:color w:val="0B0A0A"/>
        </w:rPr>
        <w:t>W</w:t>
      </w:r>
      <w:r>
        <w:rPr>
          <w:rFonts w:ascii="Bookman Old Style" w:hAnsi="Bookman Old Style"/>
          <w:color w:val="0B0A0A"/>
        </w:rPr>
        <w:t xml:space="preserve">e don’t know how many </w:t>
      </w:r>
      <w:r w:rsidR="00C530EF">
        <w:rPr>
          <w:rFonts w:ascii="Bookman Old Style" w:hAnsi="Bookman Old Style"/>
          <w:color w:val="0B0A0A"/>
        </w:rPr>
        <w:t xml:space="preserve">exactly </w:t>
      </w:r>
      <w:r>
        <w:rPr>
          <w:rFonts w:ascii="Bookman Old Style" w:hAnsi="Bookman Old Style"/>
          <w:color w:val="0B0A0A"/>
        </w:rPr>
        <w:t>are not complying</w:t>
      </w:r>
      <w:r w:rsidR="00C530EF">
        <w:rPr>
          <w:rFonts w:ascii="Bookman Old Style" w:hAnsi="Bookman Old Style"/>
          <w:color w:val="0B0A0A"/>
        </w:rPr>
        <w:t>, because the d</w:t>
      </w:r>
      <w:r>
        <w:rPr>
          <w:rFonts w:ascii="Bookman Old Style" w:hAnsi="Bookman Old Style"/>
          <w:color w:val="0B0A0A"/>
        </w:rPr>
        <w:t>ata still need</w:t>
      </w:r>
      <w:r w:rsidR="00C530EF">
        <w:rPr>
          <w:rFonts w:ascii="Bookman Old Style" w:hAnsi="Bookman Old Style"/>
          <w:color w:val="0B0A0A"/>
        </w:rPr>
        <w:t xml:space="preserve">s to be </w:t>
      </w:r>
      <w:r>
        <w:rPr>
          <w:rFonts w:ascii="Bookman Old Style" w:hAnsi="Bookman Old Style"/>
          <w:color w:val="0B0A0A"/>
        </w:rPr>
        <w:t>clea</w:t>
      </w:r>
      <w:r w:rsidR="00C530EF">
        <w:rPr>
          <w:rFonts w:ascii="Bookman Old Style" w:hAnsi="Bookman Old Style"/>
          <w:color w:val="0B0A0A"/>
        </w:rPr>
        <w:t>ned (</w:t>
      </w:r>
      <w:r w:rsidR="00C530EF" w:rsidRPr="00C530EF">
        <w:rPr>
          <w:rFonts w:ascii="Bookman Old Style" w:hAnsi="Bookman Old Style"/>
          <w:i/>
          <w:iCs/>
          <w:color w:val="0B0A0A"/>
        </w:rPr>
        <w:t>e.g.</w:t>
      </w:r>
      <w:r w:rsidR="00C530EF">
        <w:rPr>
          <w:rFonts w:ascii="Bookman Old Style" w:hAnsi="Bookman Old Style"/>
          <w:color w:val="0B0A0A"/>
        </w:rPr>
        <w:t xml:space="preserve">, some faculty </w:t>
      </w:r>
      <w:r w:rsidR="00FF1AB2">
        <w:rPr>
          <w:rFonts w:ascii="Bookman Old Style" w:hAnsi="Bookman Old Style"/>
          <w:color w:val="0B0A0A"/>
        </w:rPr>
        <w:t xml:space="preserve">are </w:t>
      </w:r>
      <w:r w:rsidR="00C530EF">
        <w:rPr>
          <w:rFonts w:ascii="Bookman Old Style" w:hAnsi="Bookman Old Style"/>
          <w:color w:val="0B0A0A"/>
        </w:rPr>
        <w:t>not coming to campus)</w:t>
      </w:r>
      <w:r>
        <w:rPr>
          <w:rFonts w:ascii="Bookman Old Style" w:hAnsi="Bookman Old Style"/>
          <w:color w:val="0B0A0A"/>
        </w:rPr>
        <w:t xml:space="preserve">. </w:t>
      </w:r>
      <w:r w:rsidR="00C530EF">
        <w:rPr>
          <w:rFonts w:ascii="Bookman Old Style" w:hAnsi="Bookman Old Style"/>
          <w:color w:val="0B0A0A"/>
        </w:rPr>
        <w:t xml:space="preserve">For faculty who are not complying, the focus is still </w:t>
      </w:r>
      <w:r w:rsidR="00F8739D">
        <w:rPr>
          <w:rFonts w:ascii="Bookman Old Style" w:hAnsi="Bookman Old Style"/>
          <w:color w:val="0B0A0A"/>
        </w:rPr>
        <w:t xml:space="preserve">on communication, but </w:t>
      </w:r>
      <w:r w:rsidR="00C530EF">
        <w:rPr>
          <w:rFonts w:ascii="Bookman Old Style" w:hAnsi="Bookman Old Style"/>
          <w:color w:val="0B0A0A"/>
        </w:rPr>
        <w:t xml:space="preserve">the </w:t>
      </w:r>
      <w:r w:rsidR="00F8739D">
        <w:rPr>
          <w:rFonts w:ascii="Bookman Old Style" w:hAnsi="Bookman Old Style"/>
          <w:color w:val="0B0A0A"/>
        </w:rPr>
        <w:t xml:space="preserve">tone of </w:t>
      </w:r>
      <w:r w:rsidR="00C530EF">
        <w:rPr>
          <w:rFonts w:ascii="Bookman Old Style" w:hAnsi="Bookman Old Style"/>
          <w:color w:val="0B0A0A"/>
        </w:rPr>
        <w:t xml:space="preserve">the </w:t>
      </w:r>
      <w:r w:rsidR="00F8739D">
        <w:rPr>
          <w:rFonts w:ascii="Bookman Old Style" w:hAnsi="Bookman Old Style"/>
          <w:color w:val="0B0A0A"/>
        </w:rPr>
        <w:t>communication is shifting from ‘</w:t>
      </w:r>
      <w:r w:rsidR="00C530EF">
        <w:rPr>
          <w:rFonts w:ascii="Bookman Old Style" w:hAnsi="Bookman Old Style"/>
          <w:color w:val="0B0A0A"/>
        </w:rPr>
        <w:t xml:space="preserve">this is a </w:t>
      </w:r>
      <w:r w:rsidR="00F8739D">
        <w:rPr>
          <w:rFonts w:ascii="Bookman Old Style" w:hAnsi="Bookman Old Style"/>
          <w:color w:val="0B0A0A"/>
        </w:rPr>
        <w:t>reminder’ to ‘you should</w:t>
      </w:r>
      <w:r w:rsidR="00C530EF">
        <w:rPr>
          <w:rFonts w:ascii="Bookman Old Style" w:hAnsi="Bookman Old Style"/>
          <w:color w:val="0B0A0A"/>
        </w:rPr>
        <w:t xml:space="preserve"> be getting tested</w:t>
      </w:r>
      <w:r w:rsidR="00F8739D">
        <w:rPr>
          <w:rFonts w:ascii="Bookman Old Style" w:hAnsi="Bookman Old Style"/>
          <w:color w:val="0B0A0A"/>
        </w:rPr>
        <w:t>’.</w:t>
      </w:r>
    </w:p>
    <w:p w14:paraId="6802F21D" w14:textId="17D68A56" w:rsidR="00F8739D" w:rsidRDefault="00C530EF"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C530EF">
        <w:rPr>
          <w:rFonts w:ascii="Bookman Old Style" w:hAnsi="Bookman Old Style"/>
          <w:b/>
          <w:bCs/>
          <w:color w:val="0B0A0A"/>
        </w:rPr>
        <w:lastRenderedPageBreak/>
        <w:t>Senator Dyer</w:t>
      </w:r>
      <w:r>
        <w:rPr>
          <w:rFonts w:ascii="Bookman Old Style" w:hAnsi="Bookman Old Style"/>
          <w:color w:val="0B0A0A"/>
        </w:rPr>
        <w:t xml:space="preserve"> </w:t>
      </w:r>
      <w:r w:rsidR="0033473E">
        <w:rPr>
          <w:rFonts w:ascii="Bookman Old Style" w:hAnsi="Bookman Old Style"/>
          <w:color w:val="0B0A0A"/>
        </w:rPr>
        <w:t xml:space="preserve">understands that it is </w:t>
      </w:r>
      <w:r w:rsidR="00F8739D">
        <w:rPr>
          <w:rFonts w:ascii="Bookman Old Style" w:hAnsi="Bookman Old Style"/>
          <w:color w:val="0B0A0A"/>
        </w:rPr>
        <w:t>too soon to tell whether we will be masking in spring</w:t>
      </w:r>
      <w:r w:rsidR="0033473E">
        <w:rPr>
          <w:rFonts w:ascii="Bookman Old Style" w:hAnsi="Bookman Old Style"/>
          <w:color w:val="0B0A0A"/>
        </w:rPr>
        <w:t>, but we s</w:t>
      </w:r>
      <w:r w:rsidR="00F8739D">
        <w:rPr>
          <w:rFonts w:ascii="Bookman Old Style" w:hAnsi="Bookman Old Style"/>
          <w:color w:val="0B0A0A"/>
        </w:rPr>
        <w:t xml:space="preserve">hould look to </w:t>
      </w:r>
      <w:r w:rsidR="0033473E">
        <w:rPr>
          <w:rFonts w:ascii="Bookman Old Style" w:hAnsi="Bookman Old Style"/>
          <w:color w:val="0B0A0A"/>
        </w:rPr>
        <w:t>the CDC</w:t>
      </w:r>
      <w:r w:rsidR="00F8739D">
        <w:rPr>
          <w:rFonts w:ascii="Bookman Old Style" w:hAnsi="Bookman Old Style"/>
          <w:color w:val="0B0A0A"/>
        </w:rPr>
        <w:t xml:space="preserve"> </w:t>
      </w:r>
      <w:r w:rsidR="0033473E">
        <w:rPr>
          <w:rFonts w:ascii="Bookman Old Style" w:hAnsi="Bookman Old Style"/>
          <w:color w:val="0B0A0A"/>
        </w:rPr>
        <w:t>for</w:t>
      </w:r>
      <w:r w:rsidR="00F8739D">
        <w:rPr>
          <w:rFonts w:ascii="Bookman Old Style" w:hAnsi="Bookman Old Style"/>
          <w:color w:val="0B0A0A"/>
        </w:rPr>
        <w:t xml:space="preserve"> mask requirement</w:t>
      </w:r>
      <w:r w:rsidR="0033473E">
        <w:rPr>
          <w:rFonts w:ascii="Bookman Old Style" w:hAnsi="Bookman Old Style"/>
          <w:color w:val="0B0A0A"/>
        </w:rPr>
        <w:t>s</w:t>
      </w:r>
      <w:r w:rsidR="00F8739D">
        <w:rPr>
          <w:rFonts w:ascii="Bookman Old Style" w:hAnsi="Bookman Old Style"/>
          <w:color w:val="0B0A0A"/>
        </w:rPr>
        <w:t xml:space="preserve"> in line with</w:t>
      </w:r>
      <w:r w:rsidR="0033473E">
        <w:rPr>
          <w:rFonts w:ascii="Bookman Old Style" w:hAnsi="Bookman Old Style"/>
          <w:color w:val="0B0A0A"/>
        </w:rPr>
        <w:t xml:space="preserve"> the</w:t>
      </w:r>
      <w:r w:rsidR="00F8739D">
        <w:rPr>
          <w:rFonts w:ascii="Bookman Old Style" w:hAnsi="Bookman Old Style"/>
          <w:color w:val="0B0A0A"/>
        </w:rPr>
        <w:t xml:space="preserve"> transmission factor.</w:t>
      </w:r>
    </w:p>
    <w:p w14:paraId="582520D7" w14:textId="10FDFE5A" w:rsidR="00F8739D" w:rsidRDefault="00F8739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33473E">
        <w:rPr>
          <w:rFonts w:ascii="Bookman Old Style" w:hAnsi="Bookman Old Style"/>
          <w:b/>
          <w:bCs/>
          <w:color w:val="0B0A0A"/>
        </w:rPr>
        <w:t>Provost</w:t>
      </w:r>
      <w:r w:rsidR="0033473E" w:rsidRPr="0033473E">
        <w:rPr>
          <w:rFonts w:ascii="Bookman Old Style" w:hAnsi="Bookman Old Style"/>
          <w:b/>
          <w:bCs/>
          <w:color w:val="0B0A0A"/>
        </w:rPr>
        <w:t xml:space="preserve"> Fu</w:t>
      </w:r>
      <w:r w:rsidR="0033473E">
        <w:rPr>
          <w:rFonts w:ascii="Bookman Old Style" w:hAnsi="Bookman Old Style"/>
          <w:color w:val="0B0A0A"/>
        </w:rPr>
        <w:t xml:space="preserve"> explained that there are r</w:t>
      </w:r>
      <w:r>
        <w:rPr>
          <w:rFonts w:ascii="Bookman Old Style" w:hAnsi="Bookman Old Style"/>
          <w:color w:val="0B0A0A"/>
        </w:rPr>
        <w:t xml:space="preserve">egular meetings with </w:t>
      </w:r>
      <w:r w:rsidR="0033473E">
        <w:rPr>
          <w:rFonts w:ascii="Bookman Old Style" w:hAnsi="Bookman Old Style"/>
          <w:color w:val="0B0A0A"/>
        </w:rPr>
        <w:t xml:space="preserve">the </w:t>
      </w:r>
      <w:r>
        <w:rPr>
          <w:rFonts w:ascii="Bookman Old Style" w:hAnsi="Bookman Old Style"/>
          <w:color w:val="0B0A0A"/>
        </w:rPr>
        <w:t>county health dep</w:t>
      </w:r>
      <w:r w:rsidR="0033473E">
        <w:rPr>
          <w:rFonts w:ascii="Bookman Old Style" w:hAnsi="Bookman Old Style"/>
          <w:color w:val="0B0A0A"/>
        </w:rPr>
        <w:t>artment</w:t>
      </w:r>
      <w:r w:rsidR="00F33D5D">
        <w:rPr>
          <w:rFonts w:ascii="Bookman Old Style" w:hAnsi="Bookman Old Style"/>
          <w:color w:val="0B0A0A"/>
        </w:rPr>
        <w:t>,</w:t>
      </w:r>
      <w:r w:rsidR="0033473E">
        <w:rPr>
          <w:rFonts w:ascii="Bookman Old Style" w:hAnsi="Bookman Old Style"/>
          <w:color w:val="0B0A0A"/>
        </w:rPr>
        <w:t xml:space="preserve"> and that we need to look at the local risk level, not </w:t>
      </w:r>
      <w:r w:rsidR="00FF1AB2">
        <w:rPr>
          <w:rFonts w:ascii="Bookman Old Style" w:hAnsi="Bookman Old Style"/>
          <w:color w:val="0B0A0A"/>
        </w:rPr>
        <w:t xml:space="preserve">only </w:t>
      </w:r>
      <w:r w:rsidR="00F33D5D">
        <w:rPr>
          <w:rFonts w:ascii="Bookman Old Style" w:hAnsi="Bookman Old Style"/>
          <w:color w:val="0B0A0A"/>
        </w:rPr>
        <w:t xml:space="preserve">the </w:t>
      </w:r>
      <w:r w:rsidR="0033473E">
        <w:rPr>
          <w:rFonts w:ascii="Bookman Old Style" w:hAnsi="Bookman Old Style"/>
          <w:color w:val="0B0A0A"/>
        </w:rPr>
        <w:t xml:space="preserve">state </w:t>
      </w:r>
      <w:r w:rsidR="00F33D5D">
        <w:rPr>
          <w:rFonts w:ascii="Bookman Old Style" w:hAnsi="Bookman Old Style"/>
          <w:color w:val="0B0A0A"/>
        </w:rPr>
        <w:t>risk level</w:t>
      </w:r>
      <w:r>
        <w:rPr>
          <w:rFonts w:ascii="Bookman Old Style" w:hAnsi="Bookman Old Style"/>
          <w:color w:val="0B0A0A"/>
        </w:rPr>
        <w:t xml:space="preserve">. </w:t>
      </w:r>
    </w:p>
    <w:p w14:paraId="573A90D1" w14:textId="1025E9C0" w:rsidR="008C354D" w:rsidRDefault="008C354D"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98533F5" w14:textId="5D031E1C" w:rsidR="00F8739D" w:rsidRDefault="000A1D3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0A1D32">
        <w:rPr>
          <w:rFonts w:ascii="Bookman Old Style" w:hAnsi="Bookman Old Style"/>
          <w:b/>
          <w:bCs/>
          <w:color w:val="0B0A0A"/>
        </w:rPr>
        <w:t>ASI President Jackson</w:t>
      </w:r>
      <w:r w:rsidR="0033473E">
        <w:rPr>
          <w:rFonts w:ascii="Bookman Old Style" w:hAnsi="Bookman Old Style"/>
          <w:color w:val="0B0A0A"/>
        </w:rPr>
        <w:t xml:space="preserve"> suggested to organize testing </w:t>
      </w:r>
      <w:r w:rsidR="00F8739D">
        <w:rPr>
          <w:rFonts w:ascii="Bookman Old Style" w:hAnsi="Bookman Old Style"/>
          <w:color w:val="0B0A0A"/>
        </w:rPr>
        <w:t xml:space="preserve">by last name to improve testing compliance. </w:t>
      </w:r>
    </w:p>
    <w:p w14:paraId="2320ECAE" w14:textId="6E310EAB" w:rsidR="00F8739D" w:rsidRDefault="00F8739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33473E">
        <w:rPr>
          <w:rFonts w:ascii="Bookman Old Style" w:hAnsi="Bookman Old Style"/>
          <w:b/>
          <w:bCs/>
          <w:color w:val="0B0A0A"/>
        </w:rPr>
        <w:t>Provost</w:t>
      </w:r>
      <w:r w:rsidR="00640C6D" w:rsidRPr="0033473E">
        <w:rPr>
          <w:rFonts w:ascii="Bookman Old Style" w:hAnsi="Bookman Old Style"/>
          <w:b/>
          <w:bCs/>
          <w:color w:val="0B0A0A"/>
        </w:rPr>
        <w:t xml:space="preserve"> F</w:t>
      </w:r>
      <w:r w:rsidR="0033473E">
        <w:rPr>
          <w:rFonts w:ascii="Bookman Old Style" w:hAnsi="Bookman Old Style"/>
          <w:b/>
          <w:bCs/>
          <w:color w:val="0B0A0A"/>
        </w:rPr>
        <w:t xml:space="preserve">u </w:t>
      </w:r>
      <w:r w:rsidR="0033473E">
        <w:rPr>
          <w:rFonts w:ascii="Bookman Old Style" w:hAnsi="Bookman Old Style"/>
          <w:color w:val="0B0A0A"/>
        </w:rPr>
        <w:t xml:space="preserve">responded that </w:t>
      </w:r>
      <w:r>
        <w:rPr>
          <w:rFonts w:ascii="Bookman Old Style" w:hAnsi="Bookman Old Style"/>
          <w:color w:val="0B0A0A"/>
        </w:rPr>
        <w:t xml:space="preserve">this is challenging. </w:t>
      </w:r>
      <w:r w:rsidR="0033473E">
        <w:rPr>
          <w:rFonts w:ascii="Bookman Old Style" w:hAnsi="Bookman Old Style"/>
          <w:color w:val="0B0A0A"/>
        </w:rPr>
        <w:t>We n</w:t>
      </w:r>
      <w:r>
        <w:rPr>
          <w:rFonts w:ascii="Bookman Old Style" w:hAnsi="Bookman Old Style"/>
          <w:color w:val="0B0A0A"/>
        </w:rPr>
        <w:t xml:space="preserve">ow have walk-ins, </w:t>
      </w:r>
      <w:r w:rsidR="0033473E">
        <w:rPr>
          <w:rFonts w:ascii="Bookman Old Style" w:hAnsi="Bookman Old Style"/>
          <w:color w:val="0B0A0A"/>
        </w:rPr>
        <w:t>which</w:t>
      </w:r>
      <w:r>
        <w:rPr>
          <w:rFonts w:ascii="Bookman Old Style" w:hAnsi="Bookman Old Style"/>
          <w:color w:val="0B0A0A"/>
        </w:rPr>
        <w:t xml:space="preserve"> allows </w:t>
      </w:r>
      <w:r w:rsidR="0033473E">
        <w:rPr>
          <w:rFonts w:ascii="Bookman Old Style" w:hAnsi="Bookman Old Style"/>
          <w:color w:val="0B0A0A"/>
        </w:rPr>
        <w:t xml:space="preserve">for </w:t>
      </w:r>
      <w:r>
        <w:rPr>
          <w:rFonts w:ascii="Bookman Old Style" w:hAnsi="Bookman Old Style"/>
          <w:color w:val="0B0A0A"/>
        </w:rPr>
        <w:t>flexibility. By requiring</w:t>
      </w:r>
      <w:r w:rsidR="0033473E">
        <w:rPr>
          <w:rFonts w:ascii="Bookman Old Style" w:hAnsi="Bookman Old Style"/>
          <w:color w:val="0B0A0A"/>
        </w:rPr>
        <w:t xml:space="preserve"> students and employees</w:t>
      </w:r>
      <w:r>
        <w:rPr>
          <w:rFonts w:ascii="Bookman Old Style" w:hAnsi="Bookman Old Style"/>
          <w:color w:val="0B0A0A"/>
        </w:rPr>
        <w:t xml:space="preserve"> to come on a certain day</w:t>
      </w:r>
      <w:r w:rsidR="0033473E">
        <w:rPr>
          <w:rFonts w:ascii="Bookman Old Style" w:hAnsi="Bookman Old Style"/>
          <w:color w:val="0B0A0A"/>
        </w:rPr>
        <w:t xml:space="preserve"> based on their last name</w:t>
      </w:r>
      <w:r>
        <w:rPr>
          <w:rFonts w:ascii="Bookman Old Style" w:hAnsi="Bookman Old Style"/>
          <w:color w:val="0B0A0A"/>
        </w:rPr>
        <w:t xml:space="preserve">, we </w:t>
      </w:r>
      <w:r w:rsidR="0033473E">
        <w:rPr>
          <w:rFonts w:ascii="Bookman Old Style" w:hAnsi="Bookman Old Style"/>
          <w:color w:val="0B0A0A"/>
        </w:rPr>
        <w:t xml:space="preserve">make the process less convenient. But it would make the process more </w:t>
      </w:r>
      <w:r>
        <w:rPr>
          <w:rFonts w:ascii="Bookman Old Style" w:hAnsi="Bookman Old Style"/>
          <w:color w:val="0B0A0A"/>
        </w:rPr>
        <w:t xml:space="preserve">structured and </w:t>
      </w:r>
      <w:r w:rsidR="0033473E">
        <w:rPr>
          <w:rFonts w:ascii="Bookman Old Style" w:hAnsi="Bookman Old Style"/>
          <w:color w:val="0B0A0A"/>
        </w:rPr>
        <w:t>predictable</w:t>
      </w:r>
      <w:r>
        <w:rPr>
          <w:rFonts w:ascii="Bookman Old Style" w:hAnsi="Bookman Old Style"/>
          <w:color w:val="0B0A0A"/>
        </w:rPr>
        <w:t xml:space="preserve">, so </w:t>
      </w:r>
      <w:r w:rsidR="0033473E">
        <w:rPr>
          <w:rFonts w:ascii="Bookman Old Style" w:hAnsi="Bookman Old Style"/>
          <w:color w:val="0B0A0A"/>
        </w:rPr>
        <w:t xml:space="preserve">this suggestion will be taken into consideration. </w:t>
      </w:r>
    </w:p>
    <w:p w14:paraId="0DF24D1B" w14:textId="01803FE0" w:rsidR="00F8739D" w:rsidRDefault="00640C6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6E2C6D">
        <w:rPr>
          <w:rFonts w:ascii="Bookman Old Style" w:hAnsi="Bookman Old Style"/>
          <w:b/>
          <w:bCs/>
          <w:color w:val="0B0A0A"/>
        </w:rPr>
        <w:t xml:space="preserve">AVP </w:t>
      </w:r>
      <w:proofErr w:type="spellStart"/>
      <w:r w:rsidRPr="006E2C6D">
        <w:rPr>
          <w:rFonts w:ascii="Bookman Old Style" w:hAnsi="Bookman Old Style"/>
          <w:b/>
          <w:bCs/>
          <w:color w:val="0B0A0A"/>
        </w:rPr>
        <w:t>Schmidtke</w:t>
      </w:r>
      <w:proofErr w:type="spellEnd"/>
      <w:r w:rsidR="001C25FC">
        <w:rPr>
          <w:rFonts w:ascii="Bookman Old Style" w:hAnsi="Bookman Old Style"/>
          <w:color w:val="0B0A0A"/>
        </w:rPr>
        <w:t xml:space="preserve"> added that assigned testing days is </w:t>
      </w:r>
      <w:r w:rsidR="00F8739D">
        <w:rPr>
          <w:rFonts w:ascii="Bookman Old Style" w:hAnsi="Bookman Old Style"/>
          <w:color w:val="0B0A0A"/>
        </w:rPr>
        <w:t xml:space="preserve">difficult for people who are not regularly on campus. </w:t>
      </w:r>
      <w:r w:rsidR="001C25FC">
        <w:rPr>
          <w:rFonts w:ascii="Bookman Old Style" w:hAnsi="Bookman Old Style"/>
          <w:color w:val="0B0A0A"/>
        </w:rPr>
        <w:t xml:space="preserve">It might also, for instance, </w:t>
      </w:r>
      <w:r w:rsidR="00F8739D">
        <w:rPr>
          <w:rFonts w:ascii="Bookman Old Style" w:hAnsi="Bookman Old Style"/>
          <w:color w:val="0B0A0A"/>
        </w:rPr>
        <w:t xml:space="preserve">require </w:t>
      </w:r>
      <w:r w:rsidR="001C25FC">
        <w:rPr>
          <w:rFonts w:ascii="Bookman Old Style" w:hAnsi="Bookman Old Style"/>
          <w:color w:val="0B0A0A"/>
        </w:rPr>
        <w:t>faculty</w:t>
      </w:r>
      <w:r w:rsidR="00F8739D">
        <w:rPr>
          <w:rFonts w:ascii="Bookman Old Style" w:hAnsi="Bookman Old Style"/>
          <w:color w:val="0B0A0A"/>
        </w:rPr>
        <w:t xml:space="preserve"> to come to camp</w:t>
      </w:r>
      <w:r w:rsidR="001C25FC">
        <w:rPr>
          <w:rFonts w:ascii="Bookman Old Style" w:hAnsi="Bookman Old Style"/>
          <w:color w:val="0B0A0A"/>
        </w:rPr>
        <w:t>u</w:t>
      </w:r>
      <w:r w:rsidR="00F8739D">
        <w:rPr>
          <w:rFonts w:ascii="Bookman Old Style" w:hAnsi="Bookman Old Style"/>
          <w:color w:val="0B0A0A"/>
        </w:rPr>
        <w:t xml:space="preserve">s on a day </w:t>
      </w:r>
      <w:r w:rsidR="001C25FC">
        <w:rPr>
          <w:rFonts w:ascii="Bookman Old Style" w:hAnsi="Bookman Old Style"/>
          <w:color w:val="0B0A0A"/>
        </w:rPr>
        <w:t xml:space="preserve">that </w:t>
      </w:r>
      <w:r w:rsidR="00F8739D">
        <w:rPr>
          <w:rFonts w:ascii="Bookman Old Style" w:hAnsi="Bookman Old Style"/>
          <w:color w:val="0B0A0A"/>
        </w:rPr>
        <w:t>they do not have class.</w:t>
      </w:r>
    </w:p>
    <w:p w14:paraId="57A3B89B" w14:textId="77777777" w:rsidR="001C25FC" w:rsidRDefault="001C25FC" w:rsidP="0032294C">
      <w:pPr>
        <w:pBdr>
          <w:top w:val="nil"/>
          <w:left w:val="nil"/>
          <w:bottom w:val="nil"/>
          <w:right w:val="nil"/>
          <w:between w:val="nil"/>
          <w:bar w:val="nil"/>
        </w:pBdr>
        <w:spacing w:line="240" w:lineRule="auto"/>
        <w:ind w:right="720"/>
        <w:contextualSpacing/>
        <w:rPr>
          <w:rFonts w:ascii="Bookman Old Style" w:hAnsi="Bookman Old Style"/>
          <w:b/>
          <w:bCs/>
          <w:color w:val="0B0A0A"/>
        </w:rPr>
      </w:pPr>
    </w:p>
    <w:p w14:paraId="59A2BE7A" w14:textId="002A1AB5" w:rsidR="00C12E23" w:rsidRDefault="000A1D3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0A1D32">
        <w:rPr>
          <w:rFonts w:ascii="Bookman Old Style" w:hAnsi="Bookman Old Style"/>
          <w:b/>
          <w:bCs/>
          <w:color w:val="0B0A0A"/>
        </w:rPr>
        <w:t>ASI President Jackson</w:t>
      </w:r>
      <w:r w:rsidR="00F8739D">
        <w:rPr>
          <w:rFonts w:ascii="Bookman Old Style" w:hAnsi="Bookman Old Style"/>
          <w:color w:val="0B0A0A"/>
        </w:rPr>
        <w:t xml:space="preserve"> </w:t>
      </w:r>
      <w:r w:rsidR="001C25FC">
        <w:rPr>
          <w:rFonts w:ascii="Bookman Old Style" w:hAnsi="Bookman Old Style"/>
          <w:color w:val="0B0A0A"/>
        </w:rPr>
        <w:t xml:space="preserve">suggested that </w:t>
      </w:r>
      <w:r w:rsidR="00F8739D">
        <w:rPr>
          <w:rFonts w:ascii="Bookman Old Style" w:hAnsi="Bookman Old Style"/>
          <w:color w:val="0B0A0A"/>
        </w:rPr>
        <w:t xml:space="preserve">if </w:t>
      </w:r>
      <w:r w:rsidR="001C25FC">
        <w:rPr>
          <w:rFonts w:ascii="Bookman Old Style" w:hAnsi="Bookman Old Style"/>
          <w:color w:val="0B0A0A"/>
        </w:rPr>
        <w:t xml:space="preserve">student </w:t>
      </w:r>
      <w:r w:rsidR="00F8739D">
        <w:rPr>
          <w:rFonts w:ascii="Bookman Old Style" w:hAnsi="Bookman Old Style"/>
          <w:color w:val="0B0A0A"/>
        </w:rPr>
        <w:t xml:space="preserve">disenrollment is on the table, </w:t>
      </w:r>
      <w:r w:rsidR="001C25FC">
        <w:rPr>
          <w:rFonts w:ascii="Bookman Old Style" w:hAnsi="Bookman Old Style"/>
          <w:color w:val="0B0A0A"/>
        </w:rPr>
        <w:t>this body should</w:t>
      </w:r>
      <w:r w:rsidR="00F8739D">
        <w:rPr>
          <w:rFonts w:ascii="Bookman Old Style" w:hAnsi="Bookman Old Style"/>
          <w:color w:val="0B0A0A"/>
        </w:rPr>
        <w:t xml:space="preserve"> help</w:t>
      </w:r>
      <w:r w:rsidR="001C25FC">
        <w:rPr>
          <w:rFonts w:ascii="Bookman Old Style" w:hAnsi="Bookman Old Style"/>
          <w:color w:val="0B0A0A"/>
        </w:rPr>
        <w:t xml:space="preserve"> the </w:t>
      </w:r>
      <w:r w:rsidR="00F8739D">
        <w:rPr>
          <w:rFonts w:ascii="Bookman Old Style" w:hAnsi="Bookman Old Style"/>
          <w:color w:val="0B0A0A"/>
        </w:rPr>
        <w:t>admin</w:t>
      </w:r>
      <w:r w:rsidR="001C25FC">
        <w:rPr>
          <w:rFonts w:ascii="Bookman Old Style" w:hAnsi="Bookman Old Style"/>
          <w:color w:val="0B0A0A"/>
        </w:rPr>
        <w:t>istration</w:t>
      </w:r>
      <w:r w:rsidR="00F8739D">
        <w:rPr>
          <w:rFonts w:ascii="Bookman Old Style" w:hAnsi="Bookman Old Style"/>
          <w:color w:val="0B0A0A"/>
        </w:rPr>
        <w:t xml:space="preserve"> to find a way to increase testing compliance.</w:t>
      </w:r>
    </w:p>
    <w:p w14:paraId="59179D10" w14:textId="4B2F5CB6" w:rsidR="00F8739D" w:rsidRDefault="00DA296E"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b/>
          <w:bCs/>
          <w:color w:val="0B0A0A"/>
        </w:rPr>
        <w:t>Chair</w:t>
      </w:r>
      <w:r w:rsidRPr="005C56B9">
        <w:rPr>
          <w:rFonts w:ascii="Bookman Old Style" w:hAnsi="Bookman Old Style"/>
          <w:b/>
          <w:bCs/>
          <w:color w:val="0B0A0A"/>
        </w:rPr>
        <w:t xml:space="preserve"> </w:t>
      </w:r>
      <w:r w:rsidR="001C25FC" w:rsidRPr="001C25FC">
        <w:rPr>
          <w:rFonts w:ascii="Bookman Old Style" w:hAnsi="Bookman Old Style"/>
          <w:b/>
          <w:bCs/>
          <w:color w:val="0B0A0A"/>
        </w:rPr>
        <w:t>Hall</w:t>
      </w:r>
      <w:r w:rsidR="001C25FC">
        <w:rPr>
          <w:rFonts w:ascii="Bookman Old Style" w:hAnsi="Bookman Old Style"/>
          <w:color w:val="0B0A0A"/>
        </w:rPr>
        <w:t xml:space="preserve"> </w:t>
      </w:r>
      <w:r w:rsidR="0043672C">
        <w:rPr>
          <w:rFonts w:ascii="Bookman Old Style" w:hAnsi="Bookman Old Style"/>
          <w:color w:val="0B0A0A"/>
        </w:rPr>
        <w:t>welcome</w:t>
      </w:r>
      <w:r w:rsidR="001C25FC">
        <w:rPr>
          <w:rFonts w:ascii="Bookman Old Style" w:hAnsi="Bookman Old Style"/>
          <w:color w:val="0B0A0A"/>
        </w:rPr>
        <w:t>s</w:t>
      </w:r>
      <w:r w:rsidR="0043672C">
        <w:rPr>
          <w:rFonts w:ascii="Bookman Old Style" w:hAnsi="Bookman Old Style"/>
          <w:color w:val="0B0A0A"/>
        </w:rPr>
        <w:t xml:space="preserve"> any proposals</w:t>
      </w:r>
      <w:r w:rsidR="001C25FC">
        <w:rPr>
          <w:rFonts w:ascii="Bookman Old Style" w:hAnsi="Bookman Old Style"/>
          <w:color w:val="0B0A0A"/>
        </w:rPr>
        <w:t xml:space="preserve"> in this regard</w:t>
      </w:r>
      <w:r w:rsidR="0043672C">
        <w:rPr>
          <w:rFonts w:ascii="Bookman Old Style" w:hAnsi="Bookman Old Style"/>
          <w:color w:val="0B0A0A"/>
        </w:rPr>
        <w:t xml:space="preserve">, </w:t>
      </w:r>
      <w:r w:rsidR="001C25FC">
        <w:rPr>
          <w:rFonts w:ascii="Bookman Old Style" w:hAnsi="Bookman Old Style"/>
          <w:color w:val="0B0A0A"/>
        </w:rPr>
        <w:t xml:space="preserve">in addition to the </w:t>
      </w:r>
      <w:r w:rsidR="0043672C">
        <w:rPr>
          <w:rFonts w:ascii="Bookman Old Style" w:hAnsi="Bookman Old Style"/>
          <w:color w:val="0B0A0A"/>
        </w:rPr>
        <w:t>educational efforts</w:t>
      </w:r>
      <w:r w:rsidR="001C25FC">
        <w:rPr>
          <w:rFonts w:ascii="Bookman Old Style" w:hAnsi="Bookman Old Style"/>
          <w:color w:val="0B0A0A"/>
        </w:rPr>
        <w:t xml:space="preserve"> that have already been made</w:t>
      </w:r>
      <w:r w:rsidR="0043672C">
        <w:rPr>
          <w:rFonts w:ascii="Bookman Old Style" w:hAnsi="Bookman Old Style"/>
          <w:color w:val="0B0A0A"/>
        </w:rPr>
        <w:t>.</w:t>
      </w:r>
    </w:p>
    <w:p w14:paraId="25AC0545" w14:textId="301F2096" w:rsidR="0043672C" w:rsidRDefault="00640C6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6E2C6D">
        <w:rPr>
          <w:rFonts w:ascii="Bookman Old Style" w:hAnsi="Bookman Old Style"/>
          <w:b/>
          <w:bCs/>
          <w:color w:val="0B0A0A"/>
        </w:rPr>
        <w:t xml:space="preserve">AVP </w:t>
      </w:r>
      <w:proofErr w:type="spellStart"/>
      <w:r w:rsidRPr="006E2C6D">
        <w:rPr>
          <w:rFonts w:ascii="Bookman Old Style" w:hAnsi="Bookman Old Style"/>
          <w:b/>
          <w:bCs/>
          <w:color w:val="0B0A0A"/>
        </w:rPr>
        <w:t>Schmidtke</w:t>
      </w:r>
      <w:proofErr w:type="spellEnd"/>
      <w:r w:rsidR="0043672C">
        <w:rPr>
          <w:rFonts w:ascii="Bookman Old Style" w:hAnsi="Bookman Old Style"/>
          <w:color w:val="0B0A0A"/>
        </w:rPr>
        <w:t xml:space="preserve"> </w:t>
      </w:r>
      <w:r w:rsidR="001C25FC">
        <w:rPr>
          <w:rFonts w:ascii="Bookman Old Style" w:hAnsi="Bookman Old Style"/>
          <w:color w:val="0B0A0A"/>
        </w:rPr>
        <w:t xml:space="preserve">added that </w:t>
      </w:r>
      <w:r w:rsidR="0043672C">
        <w:rPr>
          <w:rFonts w:ascii="Bookman Old Style" w:hAnsi="Bookman Old Style"/>
          <w:color w:val="0B0A0A"/>
        </w:rPr>
        <w:t xml:space="preserve">phone calls </w:t>
      </w:r>
      <w:r w:rsidR="001C25FC">
        <w:rPr>
          <w:rFonts w:ascii="Bookman Old Style" w:hAnsi="Bookman Old Style"/>
          <w:color w:val="0B0A0A"/>
        </w:rPr>
        <w:t xml:space="preserve">are being made </w:t>
      </w:r>
      <w:r w:rsidR="0043672C">
        <w:rPr>
          <w:rFonts w:ascii="Bookman Old Style" w:hAnsi="Bookman Old Style"/>
          <w:color w:val="0B0A0A"/>
        </w:rPr>
        <w:t>to people who are not complying with testing</w:t>
      </w:r>
      <w:r w:rsidR="001C25FC">
        <w:rPr>
          <w:rFonts w:ascii="Bookman Old Style" w:hAnsi="Bookman Old Style"/>
          <w:color w:val="0B0A0A"/>
        </w:rPr>
        <w:t xml:space="preserve"> requirements and repeated that t</w:t>
      </w:r>
      <w:r w:rsidR="0043672C">
        <w:rPr>
          <w:rFonts w:ascii="Bookman Old Style" w:hAnsi="Bookman Old Style"/>
          <w:color w:val="0B0A0A"/>
        </w:rPr>
        <w:t xml:space="preserve">he issue is not </w:t>
      </w:r>
      <w:r w:rsidR="001C25FC">
        <w:rPr>
          <w:rFonts w:ascii="Bookman Old Style" w:hAnsi="Bookman Old Style"/>
          <w:color w:val="0B0A0A"/>
        </w:rPr>
        <w:t xml:space="preserve">the </w:t>
      </w:r>
      <w:r w:rsidR="0043672C">
        <w:rPr>
          <w:rFonts w:ascii="Bookman Old Style" w:hAnsi="Bookman Old Style"/>
          <w:color w:val="0B0A0A"/>
        </w:rPr>
        <w:t>lack of testing</w:t>
      </w:r>
      <w:r w:rsidR="001C25FC">
        <w:rPr>
          <w:rFonts w:ascii="Bookman Old Style" w:hAnsi="Bookman Old Style"/>
          <w:color w:val="0B0A0A"/>
        </w:rPr>
        <w:t xml:space="preserve"> opportunities. The</w:t>
      </w:r>
      <w:r w:rsidR="0043672C">
        <w:rPr>
          <w:rFonts w:ascii="Bookman Old Style" w:hAnsi="Bookman Old Style"/>
          <w:color w:val="0B0A0A"/>
        </w:rPr>
        <w:t xml:space="preserve"> </w:t>
      </w:r>
      <w:r w:rsidR="001C25FC">
        <w:rPr>
          <w:rFonts w:ascii="Bookman Old Style" w:hAnsi="Bookman Old Style"/>
          <w:color w:val="0B0A0A"/>
        </w:rPr>
        <w:t>f</w:t>
      </w:r>
      <w:r w:rsidR="0043672C">
        <w:rPr>
          <w:rFonts w:ascii="Bookman Old Style" w:hAnsi="Bookman Old Style"/>
          <w:color w:val="0B0A0A"/>
        </w:rPr>
        <w:t>ocus is now on finding out why</w:t>
      </w:r>
      <w:r w:rsidR="001C25FC">
        <w:rPr>
          <w:rFonts w:ascii="Bookman Old Style" w:hAnsi="Bookman Old Style"/>
          <w:color w:val="0B0A0A"/>
        </w:rPr>
        <w:t xml:space="preserve"> people are not getting tested</w:t>
      </w:r>
      <w:r w:rsidR="0043672C">
        <w:rPr>
          <w:rFonts w:ascii="Bookman Old Style" w:hAnsi="Bookman Old Style"/>
          <w:color w:val="0B0A0A"/>
        </w:rPr>
        <w:t xml:space="preserve">. </w:t>
      </w:r>
    </w:p>
    <w:p w14:paraId="22D47511" w14:textId="74966302" w:rsidR="0043672C" w:rsidRDefault="000A1D32"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0A1D32">
        <w:rPr>
          <w:rFonts w:ascii="Bookman Old Style" w:hAnsi="Bookman Old Style"/>
          <w:b/>
          <w:bCs/>
          <w:color w:val="0B0A0A"/>
        </w:rPr>
        <w:t>ASI President Jackson</w:t>
      </w:r>
      <w:r w:rsidR="00616669">
        <w:rPr>
          <w:rFonts w:ascii="Bookman Old Style" w:hAnsi="Bookman Old Style"/>
          <w:color w:val="0B0A0A"/>
        </w:rPr>
        <w:t xml:space="preserve"> emphasized the need to continue to </w:t>
      </w:r>
      <w:r w:rsidR="0043672C">
        <w:rPr>
          <w:rFonts w:ascii="Bookman Old Style" w:hAnsi="Bookman Old Style"/>
          <w:color w:val="0B0A0A"/>
        </w:rPr>
        <w:t xml:space="preserve">think of positive reinforcement rather than negative </w:t>
      </w:r>
      <w:r w:rsidR="00616669">
        <w:rPr>
          <w:rFonts w:ascii="Bookman Old Style" w:hAnsi="Bookman Old Style"/>
          <w:color w:val="0B0A0A"/>
        </w:rPr>
        <w:t>consequences</w:t>
      </w:r>
      <w:r w:rsidR="0043672C">
        <w:rPr>
          <w:rFonts w:ascii="Bookman Old Style" w:hAnsi="Bookman Old Style"/>
          <w:color w:val="0B0A0A"/>
        </w:rPr>
        <w:t xml:space="preserve"> to protect </w:t>
      </w:r>
      <w:r w:rsidR="00616669">
        <w:rPr>
          <w:rFonts w:ascii="Bookman Old Style" w:hAnsi="Bookman Old Style"/>
          <w:color w:val="0B0A0A"/>
        </w:rPr>
        <w:t xml:space="preserve">students’ </w:t>
      </w:r>
      <w:r w:rsidR="0043672C">
        <w:rPr>
          <w:rFonts w:ascii="Bookman Old Style" w:hAnsi="Bookman Old Style"/>
          <w:color w:val="0B0A0A"/>
        </w:rPr>
        <w:t xml:space="preserve">right to education. </w:t>
      </w:r>
    </w:p>
    <w:p w14:paraId="28017091" w14:textId="5951437C" w:rsidR="0043672C" w:rsidRDefault="00640C6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874C72">
        <w:rPr>
          <w:rFonts w:ascii="Bookman Old Style" w:hAnsi="Bookman Old Style"/>
          <w:b/>
          <w:bCs/>
          <w:color w:val="0B0A0A"/>
        </w:rPr>
        <w:t xml:space="preserve">Senator </w:t>
      </w:r>
      <w:r w:rsidRPr="00874C72">
        <w:rPr>
          <w:rFonts w:ascii="Bookman Old Style" w:hAnsi="Bookman Old Style"/>
          <w:b/>
          <w:bCs/>
          <w:color w:val="000000" w:themeColor="text1"/>
        </w:rPr>
        <w:t>Raya-Fernandez</w:t>
      </w:r>
      <w:r w:rsidR="009F2F1A">
        <w:rPr>
          <w:rFonts w:ascii="Bookman Old Style" w:hAnsi="Bookman Old Style"/>
          <w:color w:val="0B0A0A"/>
        </w:rPr>
        <w:t xml:space="preserve"> added that </w:t>
      </w:r>
      <w:r w:rsidR="0043672C">
        <w:rPr>
          <w:rFonts w:ascii="Bookman Old Style" w:hAnsi="Bookman Old Style"/>
          <w:color w:val="0B0A0A"/>
        </w:rPr>
        <w:t xml:space="preserve">it could be helpful if </w:t>
      </w:r>
      <w:r w:rsidR="009F2F1A">
        <w:rPr>
          <w:rFonts w:ascii="Bookman Old Style" w:hAnsi="Bookman Old Style"/>
          <w:color w:val="0B0A0A"/>
        </w:rPr>
        <w:t>P</w:t>
      </w:r>
      <w:r w:rsidR="0043672C">
        <w:rPr>
          <w:rFonts w:ascii="Bookman Old Style" w:hAnsi="Bookman Old Style"/>
          <w:color w:val="0B0A0A"/>
        </w:rPr>
        <w:t xml:space="preserve">resident </w:t>
      </w:r>
      <w:r w:rsidR="009F2F1A" w:rsidRPr="00E85062">
        <w:rPr>
          <w:rFonts w:ascii="Bookman Old Style" w:hAnsi="Bookman Old Style"/>
          <w:color w:val="000000" w:themeColor="text1"/>
        </w:rPr>
        <w:t xml:space="preserve">Jiménez-Sandoval </w:t>
      </w:r>
      <w:r w:rsidR="0043672C">
        <w:rPr>
          <w:rFonts w:ascii="Bookman Old Style" w:hAnsi="Bookman Old Style"/>
          <w:color w:val="0B0A0A"/>
        </w:rPr>
        <w:t>send</w:t>
      </w:r>
      <w:r w:rsidR="009F2F1A">
        <w:rPr>
          <w:rFonts w:ascii="Bookman Old Style" w:hAnsi="Bookman Old Style"/>
          <w:color w:val="0B0A0A"/>
        </w:rPr>
        <w:t>s</w:t>
      </w:r>
      <w:r w:rsidR="0043672C">
        <w:rPr>
          <w:rFonts w:ascii="Bookman Old Style" w:hAnsi="Bookman Old Style"/>
          <w:color w:val="0B0A0A"/>
        </w:rPr>
        <w:t xml:space="preserve"> out another message with information</w:t>
      </w:r>
      <w:r w:rsidR="009F2F1A">
        <w:rPr>
          <w:rFonts w:ascii="Bookman Old Style" w:hAnsi="Bookman Old Style"/>
          <w:color w:val="0B0A0A"/>
        </w:rPr>
        <w:t xml:space="preserve"> to the campus community</w:t>
      </w:r>
      <w:r w:rsidR="0043672C">
        <w:rPr>
          <w:rFonts w:ascii="Bookman Old Style" w:hAnsi="Bookman Old Style"/>
          <w:color w:val="0B0A0A"/>
        </w:rPr>
        <w:t xml:space="preserve">, including </w:t>
      </w:r>
      <w:r w:rsidR="00432FF2">
        <w:rPr>
          <w:rFonts w:ascii="Bookman Old Style" w:hAnsi="Bookman Old Style"/>
          <w:color w:val="0B0A0A"/>
        </w:rPr>
        <w:t xml:space="preserve">a statement </w:t>
      </w:r>
      <w:r w:rsidR="0043672C">
        <w:rPr>
          <w:rFonts w:ascii="Bookman Old Style" w:hAnsi="Bookman Old Style"/>
          <w:color w:val="0B0A0A"/>
        </w:rPr>
        <w:t xml:space="preserve">that people who are not complying </w:t>
      </w:r>
      <w:r w:rsidR="00432FF2">
        <w:rPr>
          <w:rFonts w:ascii="Bookman Old Style" w:hAnsi="Bookman Old Style"/>
          <w:color w:val="0B0A0A"/>
        </w:rPr>
        <w:t xml:space="preserve">with campus requirements </w:t>
      </w:r>
      <w:r w:rsidR="0043672C">
        <w:rPr>
          <w:rFonts w:ascii="Bookman Old Style" w:hAnsi="Bookman Old Style"/>
          <w:color w:val="0B0A0A"/>
        </w:rPr>
        <w:t xml:space="preserve">will be receiving phone calls. </w:t>
      </w:r>
      <w:r w:rsidR="00840503">
        <w:rPr>
          <w:rFonts w:ascii="Bookman Old Style" w:hAnsi="Bookman Old Style"/>
          <w:color w:val="0B0A0A"/>
        </w:rPr>
        <w:t>This</w:t>
      </w:r>
      <w:r w:rsidR="0043672C">
        <w:rPr>
          <w:rFonts w:ascii="Bookman Old Style" w:hAnsi="Bookman Old Style"/>
          <w:color w:val="0B0A0A"/>
        </w:rPr>
        <w:t xml:space="preserve"> could encourage compliance. </w:t>
      </w:r>
      <w:r w:rsidR="00432FF2">
        <w:rPr>
          <w:rFonts w:ascii="Bookman Old Style" w:hAnsi="Bookman Old Style"/>
          <w:color w:val="0B0A0A"/>
        </w:rPr>
        <w:t xml:space="preserve">This </w:t>
      </w:r>
      <w:r w:rsidR="00547AA2">
        <w:rPr>
          <w:rFonts w:ascii="Bookman Old Style" w:hAnsi="Bookman Old Style"/>
          <w:color w:val="0B0A0A"/>
        </w:rPr>
        <w:t>notification</w:t>
      </w:r>
      <w:r w:rsidR="00432FF2">
        <w:rPr>
          <w:rFonts w:ascii="Bookman Old Style" w:hAnsi="Bookman Old Style"/>
          <w:color w:val="0B0A0A"/>
        </w:rPr>
        <w:t xml:space="preserve"> </w:t>
      </w:r>
      <w:r w:rsidR="0043672C">
        <w:rPr>
          <w:rFonts w:ascii="Bookman Old Style" w:hAnsi="Bookman Old Style"/>
          <w:color w:val="0B0A0A"/>
        </w:rPr>
        <w:t>could also be included on the</w:t>
      </w:r>
      <w:r w:rsidR="00432FF2">
        <w:rPr>
          <w:rFonts w:ascii="Bookman Old Style" w:hAnsi="Bookman Old Style"/>
          <w:color w:val="0B0A0A"/>
        </w:rPr>
        <w:t xml:space="preserve"> Fall 2021 Repopulation and</w:t>
      </w:r>
      <w:r w:rsidR="0043672C">
        <w:rPr>
          <w:rFonts w:ascii="Bookman Old Style" w:hAnsi="Bookman Old Style"/>
          <w:color w:val="0B0A0A"/>
        </w:rPr>
        <w:t xml:space="preserve"> </w:t>
      </w:r>
      <w:r w:rsidR="00432FF2">
        <w:rPr>
          <w:rFonts w:ascii="Bookman Old Style" w:hAnsi="Bookman Old Style"/>
          <w:color w:val="0B0A0A"/>
        </w:rPr>
        <w:t>COVID-19</w:t>
      </w:r>
      <w:r w:rsidR="0043672C">
        <w:rPr>
          <w:rFonts w:ascii="Bookman Old Style" w:hAnsi="Bookman Old Style"/>
          <w:color w:val="0B0A0A"/>
        </w:rPr>
        <w:t xml:space="preserve"> </w:t>
      </w:r>
      <w:r w:rsidR="00432FF2">
        <w:rPr>
          <w:rFonts w:ascii="Bookman Old Style" w:hAnsi="Bookman Old Style"/>
          <w:color w:val="0B0A0A"/>
        </w:rPr>
        <w:t>web</w:t>
      </w:r>
      <w:r w:rsidR="0043672C">
        <w:rPr>
          <w:rFonts w:ascii="Bookman Old Style" w:hAnsi="Bookman Old Style"/>
          <w:color w:val="0B0A0A"/>
        </w:rPr>
        <w:t>page.</w:t>
      </w:r>
    </w:p>
    <w:p w14:paraId="1CA59ED8" w14:textId="77777777" w:rsidR="000C03B7" w:rsidRDefault="000C03B7"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3DB86DC" w14:textId="20F11F6F"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52F3968" w14:textId="77777777" w:rsidR="001D3A3A" w:rsidRPr="00E153BB" w:rsidRDefault="001D3A3A" w:rsidP="001D3A3A">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0FBA2A65" w14:textId="77777777" w:rsidR="001D3A3A" w:rsidRPr="00E153BB" w:rsidRDefault="001D3A3A" w:rsidP="001D3A3A">
      <w:pPr>
        <w:ind w:left="720" w:firstLine="720"/>
        <w:rPr>
          <w:rFonts w:ascii="Bookman Old Style" w:hAnsi="Bookman Old Style"/>
        </w:rPr>
      </w:pPr>
    </w:p>
    <w:p w14:paraId="73F90F79" w14:textId="77777777" w:rsidR="001D3A3A" w:rsidRPr="00E153BB" w:rsidRDefault="001D3A3A" w:rsidP="001D3A3A">
      <w:pPr>
        <w:ind w:left="720" w:firstLine="720"/>
        <w:rPr>
          <w:rFonts w:ascii="Bookman Old Style" w:hAnsi="Bookman Old Style"/>
        </w:rPr>
      </w:pPr>
    </w:p>
    <w:p w14:paraId="34D38A4C" w14:textId="77777777" w:rsidR="001D3A3A" w:rsidRPr="00E153BB" w:rsidRDefault="001D3A3A" w:rsidP="001D3A3A">
      <w:pPr>
        <w:numPr>
          <w:ilvl w:val="0"/>
          <w:numId w:val="13"/>
        </w:numPr>
        <w:spacing w:line="240" w:lineRule="auto"/>
        <w:rPr>
          <w:rFonts w:ascii="Bookman Old Style" w:hAnsi="Bookman Old Style"/>
        </w:rPr>
      </w:pPr>
      <w:r>
        <w:rPr>
          <w:rFonts w:ascii="Bookman Old Style" w:hAnsi="Bookman Old Style"/>
        </w:rPr>
        <w:t>Email</w:t>
      </w:r>
      <w:r w:rsidRPr="00E153BB">
        <w:rPr>
          <w:rFonts w:ascii="Bookman Old Style" w:hAnsi="Bookman Old Style"/>
        </w:rPr>
        <w:t xml:space="preserve"> dated </w:t>
      </w:r>
      <w:r>
        <w:rPr>
          <w:rFonts w:ascii="Bookman Old Style" w:hAnsi="Bookman Old Style"/>
        </w:rPr>
        <w:t>September 22</w:t>
      </w:r>
      <w:r w:rsidRPr="00E153BB">
        <w:rPr>
          <w:rFonts w:ascii="Bookman Old Style" w:hAnsi="Bookman Old Style"/>
        </w:rPr>
        <w:t xml:space="preserve">, 2021, from </w:t>
      </w:r>
      <w:r>
        <w:rPr>
          <w:rFonts w:ascii="Bookman Old Style" w:hAnsi="Bookman Old Style"/>
        </w:rPr>
        <w:t>Emily Marshall, Executive Assistant to the Vice President for University Advancement,</w:t>
      </w:r>
      <w:r w:rsidRPr="00E153BB">
        <w:rPr>
          <w:rFonts w:ascii="Bookman Old Style" w:hAnsi="Bookman Old Style"/>
        </w:rPr>
        <w:t xml:space="preserve"> to </w:t>
      </w:r>
      <w:r w:rsidRPr="00E153BB">
        <w:rPr>
          <w:rFonts w:ascii="Bookman Old Style" w:hAnsi="Bookman Old Style"/>
        </w:rPr>
        <w:lastRenderedPageBreak/>
        <w:t xml:space="preserve">Raymond Hall, Chair Academic Senate re:  </w:t>
      </w:r>
      <w:r>
        <w:rPr>
          <w:rFonts w:ascii="Bookman Old Style" w:hAnsi="Bookman Old Style"/>
        </w:rPr>
        <w:t>Honorary Doctorate nominations 2021-2022</w:t>
      </w:r>
      <w:r w:rsidRPr="00E153BB">
        <w:rPr>
          <w:rFonts w:ascii="Bookman Old Style" w:hAnsi="Bookman Old Style"/>
        </w:rPr>
        <w:t xml:space="preserve">.  </w:t>
      </w:r>
      <w:r>
        <w:rPr>
          <w:rFonts w:ascii="Bookman Old Style" w:hAnsi="Bookman Old Style"/>
        </w:rPr>
        <w:t>Email</w:t>
      </w:r>
      <w:r w:rsidRPr="00E153BB">
        <w:rPr>
          <w:rFonts w:ascii="Bookman Old Style" w:hAnsi="Bookman Old Style"/>
        </w:rPr>
        <w:t xml:space="preserve"> has been received.</w:t>
      </w:r>
    </w:p>
    <w:p w14:paraId="326D4A78" w14:textId="77777777" w:rsidR="001D3A3A" w:rsidRPr="00E153BB" w:rsidRDefault="001D3A3A" w:rsidP="001D3A3A">
      <w:pPr>
        <w:rPr>
          <w:rFonts w:ascii="Bookman Old Style" w:hAnsi="Bookman Old Style"/>
        </w:rPr>
      </w:pPr>
    </w:p>
    <w:p w14:paraId="05F593C9" w14:textId="5C3DEC00" w:rsidR="001D3A3A" w:rsidRDefault="001D3A3A" w:rsidP="00640C6D">
      <w:pPr>
        <w:ind w:left="720" w:firstLine="720"/>
        <w:rPr>
          <w:rFonts w:ascii="Bookman Old Style" w:hAnsi="Bookman Old Style"/>
        </w:rPr>
      </w:pPr>
      <w:r w:rsidRPr="00E153BB">
        <w:rPr>
          <w:rFonts w:ascii="Bookman Old Style" w:hAnsi="Bookman Old Style"/>
        </w:rPr>
        <w:t>Suggestion:</w:t>
      </w:r>
      <w:r w:rsidR="000A7B73">
        <w:rPr>
          <w:rFonts w:ascii="Bookman Old Style" w:hAnsi="Bookman Old Style"/>
        </w:rPr>
        <w:t xml:space="preserve"> on agenda </w:t>
      </w:r>
      <w:r w:rsidR="00710196">
        <w:rPr>
          <w:rFonts w:ascii="Bookman Old Style" w:hAnsi="Bookman Old Style"/>
        </w:rPr>
        <w:t>for this meeting</w:t>
      </w:r>
    </w:p>
    <w:p w14:paraId="39333813" w14:textId="77777777" w:rsidR="001D3A3A" w:rsidRDefault="001D3A3A" w:rsidP="001D3A3A">
      <w:pPr>
        <w:ind w:left="720" w:firstLine="720"/>
        <w:rPr>
          <w:rFonts w:ascii="Bookman Old Style" w:hAnsi="Bookman Old Style"/>
        </w:rPr>
      </w:pPr>
    </w:p>
    <w:p w14:paraId="7CFAF143" w14:textId="77777777" w:rsidR="001D3A3A" w:rsidRPr="00E153BB" w:rsidRDefault="001D3A3A" w:rsidP="001D3A3A">
      <w:pPr>
        <w:numPr>
          <w:ilvl w:val="0"/>
          <w:numId w:val="13"/>
        </w:numPr>
        <w:spacing w:line="240" w:lineRule="auto"/>
        <w:rPr>
          <w:rFonts w:ascii="Bookman Old Style" w:hAnsi="Bookman Old Style"/>
        </w:rPr>
      </w:pPr>
      <w:r>
        <w:rPr>
          <w:rFonts w:ascii="Bookman Old Style" w:hAnsi="Bookman Old Style"/>
        </w:rPr>
        <w:t>Email</w:t>
      </w:r>
      <w:r w:rsidRPr="00E153BB">
        <w:rPr>
          <w:rFonts w:ascii="Bookman Old Style" w:hAnsi="Bookman Old Style"/>
        </w:rPr>
        <w:t xml:space="preserve"> dated </w:t>
      </w:r>
      <w:r>
        <w:rPr>
          <w:rFonts w:ascii="Bookman Old Style" w:hAnsi="Bookman Old Style"/>
        </w:rPr>
        <w:t>September 22</w:t>
      </w:r>
      <w:r w:rsidRPr="00E153BB">
        <w:rPr>
          <w:rFonts w:ascii="Bookman Old Style" w:hAnsi="Bookman Old Style"/>
        </w:rPr>
        <w:t xml:space="preserve">, 2021, from </w:t>
      </w:r>
      <w:r>
        <w:rPr>
          <w:rFonts w:ascii="Bookman Old Style" w:hAnsi="Bookman Old Style"/>
        </w:rPr>
        <w:t xml:space="preserve">Svetlana </w:t>
      </w:r>
      <w:proofErr w:type="spellStart"/>
      <w:r>
        <w:rPr>
          <w:rFonts w:ascii="Bookman Old Style" w:hAnsi="Bookman Old Style"/>
        </w:rPr>
        <w:t>Bagdasarov</w:t>
      </w:r>
      <w:proofErr w:type="spellEnd"/>
      <w:r>
        <w:rPr>
          <w:rFonts w:ascii="Bookman Old Style" w:hAnsi="Bookman Old Style"/>
        </w:rPr>
        <w:t>, Research Compliance Officer,</w:t>
      </w:r>
      <w:r w:rsidRPr="00E153BB">
        <w:rPr>
          <w:rFonts w:ascii="Bookman Old Style" w:hAnsi="Bookman Old Style"/>
        </w:rPr>
        <w:t xml:space="preserve"> to Raymond Hall, Chair Academic Senate re:  </w:t>
      </w:r>
      <w:r>
        <w:rPr>
          <w:rFonts w:ascii="Bookman Old Style" w:hAnsi="Bookman Old Style"/>
        </w:rPr>
        <w:t>Revised Conflict of Interest Policy (APM 505)</w:t>
      </w:r>
      <w:r w:rsidRPr="00E153BB">
        <w:rPr>
          <w:rFonts w:ascii="Bookman Old Style" w:hAnsi="Bookman Old Style"/>
        </w:rPr>
        <w:t xml:space="preserve">.  </w:t>
      </w:r>
      <w:r>
        <w:rPr>
          <w:rFonts w:ascii="Bookman Old Style" w:hAnsi="Bookman Old Style"/>
        </w:rPr>
        <w:t>Email</w:t>
      </w:r>
      <w:r w:rsidRPr="00E153BB">
        <w:rPr>
          <w:rFonts w:ascii="Bookman Old Style" w:hAnsi="Bookman Old Style"/>
        </w:rPr>
        <w:t xml:space="preserve"> has been received.</w:t>
      </w:r>
    </w:p>
    <w:p w14:paraId="420698AB" w14:textId="77777777" w:rsidR="001D3A3A" w:rsidRPr="00E153BB" w:rsidRDefault="001D3A3A" w:rsidP="001D3A3A">
      <w:pPr>
        <w:rPr>
          <w:rFonts w:ascii="Bookman Old Style" w:hAnsi="Bookman Old Style"/>
        </w:rPr>
      </w:pPr>
    </w:p>
    <w:p w14:paraId="121B9F62" w14:textId="4EFFE1ED" w:rsidR="001D3A3A" w:rsidRDefault="001D3A3A" w:rsidP="001D3A3A">
      <w:pPr>
        <w:ind w:left="720" w:firstLine="720"/>
        <w:rPr>
          <w:rFonts w:ascii="Bookman Old Style" w:hAnsi="Bookman Old Style"/>
        </w:rPr>
      </w:pPr>
      <w:r w:rsidRPr="00E153BB">
        <w:rPr>
          <w:rFonts w:ascii="Bookman Old Style" w:hAnsi="Bookman Old Style"/>
        </w:rPr>
        <w:t>Suggestion:</w:t>
      </w:r>
      <w:r w:rsidR="000A7B73">
        <w:rPr>
          <w:rFonts w:ascii="Bookman Old Style" w:hAnsi="Bookman Old Style"/>
        </w:rPr>
        <w:t xml:space="preserve"> on agenda</w:t>
      </w:r>
      <w:r w:rsidR="00710196">
        <w:rPr>
          <w:rFonts w:ascii="Bookman Old Style" w:hAnsi="Bookman Old Style"/>
        </w:rPr>
        <w:t xml:space="preserve"> for this meeting</w:t>
      </w:r>
    </w:p>
    <w:p w14:paraId="5794331E" w14:textId="77777777" w:rsidR="001D3A3A" w:rsidRDefault="001D3A3A" w:rsidP="00640C6D">
      <w:pPr>
        <w:rPr>
          <w:rFonts w:ascii="Bookman Old Style" w:hAnsi="Bookman Old Style"/>
        </w:rPr>
      </w:pPr>
    </w:p>
    <w:p w14:paraId="6B79EF05" w14:textId="77777777" w:rsidR="001D3A3A" w:rsidRPr="00E153BB" w:rsidRDefault="001D3A3A" w:rsidP="001D3A3A">
      <w:pPr>
        <w:numPr>
          <w:ilvl w:val="0"/>
          <w:numId w:val="13"/>
        </w:numPr>
        <w:spacing w:line="240" w:lineRule="auto"/>
        <w:rPr>
          <w:rFonts w:ascii="Bookman Old Style" w:hAnsi="Bookman Old Style"/>
        </w:rPr>
      </w:pPr>
      <w:r>
        <w:rPr>
          <w:rFonts w:ascii="Bookman Old Style" w:hAnsi="Bookman Old Style"/>
        </w:rPr>
        <w:t>Email</w:t>
      </w:r>
      <w:r w:rsidRPr="00E153BB">
        <w:rPr>
          <w:rFonts w:ascii="Bookman Old Style" w:hAnsi="Bookman Old Style"/>
        </w:rPr>
        <w:t xml:space="preserve"> dated </w:t>
      </w:r>
      <w:r>
        <w:rPr>
          <w:rFonts w:ascii="Bookman Old Style" w:hAnsi="Bookman Old Style"/>
        </w:rPr>
        <w:t>September 23</w:t>
      </w:r>
      <w:r w:rsidRPr="00E153BB">
        <w:rPr>
          <w:rFonts w:ascii="Bookman Old Style" w:hAnsi="Bookman Old Style"/>
        </w:rPr>
        <w:t xml:space="preserve">, 2021, from </w:t>
      </w:r>
      <w:r>
        <w:rPr>
          <w:rFonts w:ascii="Bookman Old Style" w:hAnsi="Bookman Old Style"/>
        </w:rPr>
        <w:t xml:space="preserve">Dr. </w:t>
      </w:r>
      <w:proofErr w:type="spellStart"/>
      <w:r>
        <w:rPr>
          <w:rFonts w:ascii="Bookman Old Style" w:hAnsi="Bookman Old Style"/>
        </w:rPr>
        <w:t>Xuanning</w:t>
      </w:r>
      <w:proofErr w:type="spellEnd"/>
      <w:r>
        <w:rPr>
          <w:rFonts w:ascii="Bookman Old Style" w:hAnsi="Bookman Old Style"/>
        </w:rPr>
        <w:t xml:space="preserve"> Fu,</w:t>
      </w:r>
      <w:r w:rsidRPr="00E153BB">
        <w:rPr>
          <w:rFonts w:ascii="Bookman Old Style" w:hAnsi="Bookman Old Style"/>
        </w:rPr>
        <w:t xml:space="preserve"> </w:t>
      </w:r>
      <w:r>
        <w:rPr>
          <w:rFonts w:ascii="Bookman Old Style" w:hAnsi="Bookman Old Style"/>
        </w:rPr>
        <w:t xml:space="preserve">Interim Provost and Vice President for Academic Affairs </w:t>
      </w:r>
      <w:r w:rsidRPr="00E153BB">
        <w:rPr>
          <w:rFonts w:ascii="Bookman Old Style" w:hAnsi="Bookman Old Style"/>
        </w:rPr>
        <w:t xml:space="preserve">to Raymond Hall, Chair Academic Senate re:  </w:t>
      </w:r>
      <w:r>
        <w:rPr>
          <w:rFonts w:ascii="Bookman Old Style" w:hAnsi="Bookman Old Style"/>
        </w:rPr>
        <w:t>Dean of Research and Graduate Studies Search Committee</w:t>
      </w:r>
      <w:r w:rsidRPr="00E153BB">
        <w:rPr>
          <w:rFonts w:ascii="Bookman Old Style" w:hAnsi="Bookman Old Style"/>
        </w:rPr>
        <w:t xml:space="preserve">.  </w:t>
      </w:r>
      <w:r>
        <w:rPr>
          <w:rFonts w:ascii="Bookman Old Style" w:hAnsi="Bookman Old Style"/>
        </w:rPr>
        <w:t>Email</w:t>
      </w:r>
      <w:r w:rsidRPr="00E153BB">
        <w:rPr>
          <w:rFonts w:ascii="Bookman Old Style" w:hAnsi="Bookman Old Style"/>
        </w:rPr>
        <w:t xml:space="preserve"> has been received.</w:t>
      </w:r>
    </w:p>
    <w:p w14:paraId="3FD38CF3" w14:textId="77777777" w:rsidR="001D3A3A" w:rsidRPr="00E153BB" w:rsidRDefault="001D3A3A" w:rsidP="001D3A3A">
      <w:pPr>
        <w:rPr>
          <w:rFonts w:ascii="Bookman Old Style" w:hAnsi="Bookman Old Style"/>
        </w:rPr>
      </w:pPr>
    </w:p>
    <w:p w14:paraId="1AB1760F" w14:textId="2770D980" w:rsidR="001D3A3A" w:rsidRPr="00E153BB" w:rsidRDefault="001D3A3A" w:rsidP="00640C6D">
      <w:pPr>
        <w:ind w:left="720" w:firstLine="720"/>
        <w:rPr>
          <w:rFonts w:ascii="Bookman Old Style" w:hAnsi="Bookman Old Style"/>
        </w:rPr>
      </w:pPr>
      <w:r w:rsidRPr="00E153BB">
        <w:rPr>
          <w:rFonts w:ascii="Bookman Old Style" w:hAnsi="Bookman Old Style"/>
        </w:rPr>
        <w:t>Suggestion:</w:t>
      </w:r>
      <w:r w:rsidR="000A7B73">
        <w:rPr>
          <w:rFonts w:ascii="Bookman Old Style" w:hAnsi="Bookman Old Style"/>
        </w:rPr>
        <w:t xml:space="preserve"> call for service</w:t>
      </w:r>
      <w:r w:rsidR="00710196">
        <w:rPr>
          <w:rFonts w:ascii="Bookman Old Style" w:hAnsi="Bookman Old Style"/>
        </w:rPr>
        <w:t xml:space="preserve"> will be sent out</w:t>
      </w:r>
    </w:p>
    <w:p w14:paraId="250AD44C" w14:textId="77777777" w:rsidR="001D3A3A" w:rsidRDefault="001D3A3A" w:rsidP="001D3A3A">
      <w:pPr>
        <w:rPr>
          <w:rFonts w:ascii="Bookman Old Style" w:hAnsi="Bookman Old Style"/>
        </w:rPr>
      </w:pPr>
    </w:p>
    <w:p w14:paraId="2B7F3FF4" w14:textId="7E026889" w:rsidR="001D3A3A" w:rsidRDefault="001D3A3A" w:rsidP="001D3A3A">
      <w:pPr>
        <w:numPr>
          <w:ilvl w:val="0"/>
          <w:numId w:val="13"/>
        </w:numPr>
        <w:spacing w:line="240" w:lineRule="auto"/>
        <w:rPr>
          <w:rFonts w:ascii="Bookman Old Style" w:hAnsi="Bookman Old Style"/>
        </w:rPr>
      </w:pPr>
      <w:r>
        <w:rPr>
          <w:rFonts w:ascii="Bookman Old Style" w:hAnsi="Bookman Old Style"/>
        </w:rPr>
        <w:t>Nominees (Executive Session</w:t>
      </w:r>
      <w:r w:rsidR="00710196">
        <w:rPr>
          <w:rFonts w:ascii="Bookman Old Style" w:hAnsi="Bookman Old Style"/>
        </w:rPr>
        <w:t xml:space="preserve"> today</w:t>
      </w:r>
      <w:r>
        <w:rPr>
          <w:rFonts w:ascii="Bookman Old Style" w:hAnsi="Bookman Old Style"/>
        </w:rPr>
        <w:t>)</w:t>
      </w:r>
    </w:p>
    <w:p w14:paraId="4BC52D09" w14:textId="77777777" w:rsidR="001D3A3A" w:rsidRDefault="001D3A3A" w:rsidP="001D3A3A">
      <w:pPr>
        <w:numPr>
          <w:ilvl w:val="1"/>
          <w:numId w:val="13"/>
        </w:numPr>
        <w:spacing w:line="240" w:lineRule="auto"/>
        <w:rPr>
          <w:rFonts w:ascii="Bookman Old Style" w:hAnsi="Bookman Old Style"/>
        </w:rPr>
      </w:pPr>
      <w:r>
        <w:rPr>
          <w:rFonts w:ascii="Bookman Old Style" w:hAnsi="Bookman Old Style"/>
        </w:rPr>
        <w:t>University Student Union Board</w:t>
      </w:r>
    </w:p>
    <w:p w14:paraId="665D915A" w14:textId="77777777" w:rsidR="001D3A3A" w:rsidRDefault="001D3A3A" w:rsidP="001D3A3A">
      <w:pPr>
        <w:numPr>
          <w:ilvl w:val="1"/>
          <w:numId w:val="13"/>
        </w:numPr>
        <w:spacing w:line="240" w:lineRule="auto"/>
        <w:rPr>
          <w:rFonts w:ascii="Bookman Old Style" w:hAnsi="Bookman Old Style"/>
        </w:rPr>
      </w:pPr>
      <w:r>
        <w:rPr>
          <w:rFonts w:ascii="Bookman Old Style" w:hAnsi="Bookman Old Style"/>
        </w:rPr>
        <w:t>AVP for Faculty Affairs Search</w:t>
      </w:r>
    </w:p>
    <w:p w14:paraId="2E9E16CB" w14:textId="77777777" w:rsidR="001D3A3A" w:rsidRDefault="001D3A3A" w:rsidP="001D3A3A">
      <w:pPr>
        <w:numPr>
          <w:ilvl w:val="1"/>
          <w:numId w:val="13"/>
        </w:numPr>
        <w:spacing w:line="240" w:lineRule="auto"/>
        <w:rPr>
          <w:rFonts w:ascii="Bookman Old Style" w:hAnsi="Bookman Old Style"/>
        </w:rPr>
      </w:pPr>
      <w:r>
        <w:rPr>
          <w:rFonts w:ascii="Bookman Old Style" w:hAnsi="Bookman Old Style"/>
        </w:rPr>
        <w:t>Technology Steering Committee</w:t>
      </w:r>
    </w:p>
    <w:p w14:paraId="01DD2F35" w14:textId="77777777" w:rsidR="001D3A3A" w:rsidRDefault="001D3A3A" w:rsidP="001D3A3A">
      <w:pPr>
        <w:numPr>
          <w:ilvl w:val="1"/>
          <w:numId w:val="13"/>
        </w:numPr>
        <w:spacing w:line="240" w:lineRule="auto"/>
        <w:rPr>
          <w:rFonts w:ascii="Bookman Old Style" w:hAnsi="Bookman Old Style"/>
        </w:rPr>
      </w:pPr>
      <w:r>
        <w:rPr>
          <w:rFonts w:ascii="Bookman Old Style" w:hAnsi="Bookman Old Style"/>
        </w:rPr>
        <w:t>Ad hoc member on the APM 206 Online/Blended Education Subcommittee</w:t>
      </w:r>
    </w:p>
    <w:p w14:paraId="1D68C658" w14:textId="77777777" w:rsidR="001D3A3A" w:rsidRPr="00694BC1" w:rsidRDefault="001D3A3A" w:rsidP="001D3A3A">
      <w:pPr>
        <w:numPr>
          <w:ilvl w:val="1"/>
          <w:numId w:val="13"/>
        </w:numPr>
        <w:spacing w:line="240" w:lineRule="auto"/>
        <w:rPr>
          <w:rFonts w:ascii="Bookman Old Style" w:hAnsi="Bookman Old Style"/>
        </w:rPr>
      </w:pPr>
      <w:r>
        <w:rPr>
          <w:rFonts w:ascii="Bookman Old Style" w:hAnsi="Bookman Old Style"/>
        </w:rPr>
        <w:t>Chief Diversity Officer Search</w:t>
      </w:r>
    </w:p>
    <w:p w14:paraId="5D4FB067" w14:textId="72777A16" w:rsidR="001D3A3A" w:rsidRDefault="001D3A3A"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6C9394E7" w14:textId="28BC41A3" w:rsidR="001D3A3A" w:rsidRDefault="001D3A3A"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62F8488C" w14:textId="2C0BF5E1" w:rsid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sidRPr="00A1045C">
        <w:rPr>
          <w:rFonts w:ascii="Bookman Old Style" w:hAnsi="Bookman Old Style"/>
          <w:color w:val="0B0A0A"/>
          <w:szCs w:val="24"/>
          <w:u w:color="0B0A0A"/>
        </w:rPr>
        <w:t>Proposal: Syllabus template as part of APM</w:t>
      </w:r>
      <w:r>
        <w:rPr>
          <w:rFonts w:ascii="Bookman Old Style" w:hAnsi="Bookman Old Style"/>
          <w:color w:val="0B0A0A"/>
          <w:szCs w:val="24"/>
          <w:u w:color="0B0A0A"/>
        </w:rPr>
        <w:t>.</w:t>
      </w:r>
    </w:p>
    <w:p w14:paraId="61E47C66" w14:textId="39236AFB" w:rsidR="002C2E4B" w:rsidRDefault="002C2E4B"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7FF3C7E3" w14:textId="2EA93DDE" w:rsidR="002C2E4B" w:rsidRDefault="00DA296E"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E0079D">
        <w:rPr>
          <w:rFonts w:ascii="Bookman Old Style" w:hAnsi="Bookman Old Style"/>
          <w:b/>
          <w:bCs/>
          <w:color w:val="0B0A0A"/>
        </w:rPr>
        <w:t xml:space="preserve">Chair </w:t>
      </w:r>
      <w:r w:rsidR="008E497E" w:rsidRPr="00E0079D">
        <w:rPr>
          <w:rFonts w:ascii="Bookman Old Style" w:hAnsi="Bookman Old Style"/>
          <w:b/>
          <w:bCs/>
          <w:color w:val="0B0A0A"/>
          <w:u w:color="0B0A0A"/>
        </w:rPr>
        <w:t>Hall</w:t>
      </w:r>
      <w:r w:rsidR="008E497E" w:rsidRPr="00E0079D">
        <w:rPr>
          <w:rFonts w:ascii="Bookman Old Style" w:hAnsi="Bookman Old Style"/>
          <w:color w:val="0B0A0A"/>
          <w:u w:color="0B0A0A"/>
        </w:rPr>
        <w:t xml:space="preserve"> explains that </w:t>
      </w:r>
      <w:r w:rsidR="00E0079D" w:rsidRPr="00E0079D">
        <w:rPr>
          <w:rFonts w:ascii="Bookman Old Style" w:hAnsi="Bookman Old Style"/>
          <w:color w:val="0B0A0A"/>
          <w:u w:color="0B0A0A"/>
        </w:rPr>
        <w:t xml:space="preserve">this item concerns the idea of </w:t>
      </w:r>
      <w:r w:rsidR="00BD28BD">
        <w:rPr>
          <w:rFonts w:ascii="Bookman Old Style" w:hAnsi="Bookman Old Style"/>
          <w:color w:val="0B0A0A"/>
          <w:u w:color="0B0A0A"/>
        </w:rPr>
        <w:t>incorporating</w:t>
      </w:r>
      <w:r w:rsidR="00E0079D" w:rsidRPr="00E0079D">
        <w:rPr>
          <w:rFonts w:ascii="Bookman Old Style" w:hAnsi="Bookman Old Style"/>
          <w:color w:val="0B0A0A"/>
          <w:u w:color="0B0A0A"/>
        </w:rPr>
        <w:t xml:space="preserve"> the course syllabus template into APM 241</w:t>
      </w:r>
      <w:r w:rsidR="00E0079D">
        <w:rPr>
          <w:rFonts w:ascii="Bookman Old Style" w:hAnsi="Bookman Old Style"/>
          <w:color w:val="0B0A0A"/>
          <w:u w:color="0B0A0A"/>
        </w:rPr>
        <w:t xml:space="preserve"> [Policy on Course Syllabi and Grading]</w:t>
      </w:r>
      <w:r w:rsidR="00E0079D" w:rsidRPr="00E0079D">
        <w:rPr>
          <w:rFonts w:ascii="Bookman Old Style" w:hAnsi="Bookman Old Style"/>
          <w:color w:val="0B0A0A"/>
          <w:u w:color="0B0A0A"/>
        </w:rPr>
        <w:t xml:space="preserve">. </w:t>
      </w:r>
      <w:r w:rsidR="009045F8" w:rsidRPr="009045F8">
        <w:rPr>
          <w:rFonts w:ascii="Bookman Old Style" w:hAnsi="Bookman Old Style"/>
          <w:color w:val="0B0A0A"/>
          <w:u w:color="0B0A0A"/>
        </w:rPr>
        <w:t>I</w:t>
      </w:r>
      <w:r w:rsidR="008E497E" w:rsidRPr="009045F8">
        <w:rPr>
          <w:rFonts w:ascii="Bookman Old Style" w:hAnsi="Bookman Old Style"/>
          <w:color w:val="0B0A0A"/>
          <w:u w:color="0B0A0A"/>
        </w:rPr>
        <w:t>t is not entirely clear w</w:t>
      </w:r>
      <w:r w:rsidR="002C2E4B" w:rsidRPr="009045F8">
        <w:rPr>
          <w:rFonts w:ascii="Bookman Old Style" w:hAnsi="Bookman Old Style"/>
          <w:color w:val="0B0A0A"/>
          <w:u w:color="0B0A0A"/>
        </w:rPr>
        <w:t xml:space="preserve">ho has authority to </w:t>
      </w:r>
      <w:r w:rsidR="009045F8" w:rsidRPr="009045F8">
        <w:rPr>
          <w:rFonts w:ascii="Bookman Old Style" w:hAnsi="Bookman Old Style"/>
          <w:color w:val="0B0A0A"/>
          <w:u w:color="0B0A0A"/>
        </w:rPr>
        <w:t>edit</w:t>
      </w:r>
      <w:r w:rsidR="002C2E4B" w:rsidRPr="009045F8">
        <w:rPr>
          <w:rFonts w:ascii="Bookman Old Style" w:hAnsi="Bookman Old Style"/>
          <w:color w:val="0B0A0A"/>
          <w:u w:color="0B0A0A"/>
        </w:rPr>
        <w:t xml:space="preserve"> it</w:t>
      </w:r>
      <w:r w:rsidR="009045F8" w:rsidRPr="009045F8">
        <w:rPr>
          <w:rFonts w:ascii="Bookman Old Style" w:hAnsi="Bookman Old Style"/>
          <w:color w:val="0B0A0A"/>
          <w:u w:color="0B0A0A"/>
        </w:rPr>
        <w:t xml:space="preserve"> before it gets posted</w:t>
      </w:r>
      <w:r w:rsidR="002C2E4B" w:rsidRPr="009045F8">
        <w:rPr>
          <w:rFonts w:ascii="Bookman Old Style" w:hAnsi="Bookman Old Style"/>
          <w:color w:val="0B0A0A"/>
          <w:u w:color="0B0A0A"/>
        </w:rPr>
        <w:t>.</w:t>
      </w:r>
      <w:r w:rsidR="008E497E" w:rsidRPr="009045F8">
        <w:rPr>
          <w:rFonts w:ascii="Bookman Old Style" w:hAnsi="Bookman Old Style"/>
          <w:color w:val="0B0A0A"/>
          <w:u w:color="0B0A0A"/>
        </w:rPr>
        <w:t xml:space="preserve"> </w:t>
      </w:r>
      <w:r w:rsidR="008E497E" w:rsidRPr="0040212C">
        <w:rPr>
          <w:rFonts w:ascii="Bookman Old Style" w:hAnsi="Bookman Old Style"/>
          <w:color w:val="0B0A0A"/>
          <w:u w:color="0B0A0A"/>
        </w:rPr>
        <w:t xml:space="preserve">One solution could be to </w:t>
      </w:r>
      <w:r w:rsidR="00A05F5F">
        <w:rPr>
          <w:rFonts w:ascii="Bookman Old Style" w:hAnsi="Bookman Old Style"/>
          <w:color w:val="0B0A0A"/>
          <w:u w:color="0B0A0A"/>
        </w:rPr>
        <w:t xml:space="preserve">make the course syllabus template part of an </w:t>
      </w:r>
      <w:r w:rsidR="008E497E" w:rsidRPr="0040212C">
        <w:rPr>
          <w:rFonts w:ascii="Bookman Old Style" w:hAnsi="Bookman Old Style"/>
          <w:color w:val="0B0A0A"/>
          <w:u w:color="0B0A0A"/>
        </w:rPr>
        <w:t>addendum to APM 241</w:t>
      </w:r>
      <w:r w:rsidR="00A05F5F">
        <w:rPr>
          <w:rFonts w:ascii="Bookman Old Style" w:hAnsi="Bookman Old Style"/>
          <w:color w:val="0B0A0A"/>
          <w:u w:color="0B0A0A"/>
        </w:rPr>
        <w:t xml:space="preserve"> </w:t>
      </w:r>
      <w:r w:rsidR="0040212C" w:rsidRPr="0040212C">
        <w:rPr>
          <w:rFonts w:ascii="Bookman Old Style" w:hAnsi="Bookman Old Style"/>
          <w:color w:val="0B0A0A"/>
          <w:u w:color="0B0A0A"/>
        </w:rPr>
        <w:t xml:space="preserve">– this would </w:t>
      </w:r>
      <w:r w:rsidR="000C03B7">
        <w:rPr>
          <w:rFonts w:ascii="Bookman Old Style" w:hAnsi="Bookman Old Style"/>
          <w:color w:val="0B0A0A"/>
          <w:u w:color="0B0A0A"/>
        </w:rPr>
        <w:t xml:space="preserve">then </w:t>
      </w:r>
      <w:r w:rsidR="0040212C" w:rsidRPr="0040212C">
        <w:rPr>
          <w:rFonts w:ascii="Bookman Old Style" w:hAnsi="Bookman Old Style"/>
          <w:color w:val="0B0A0A"/>
          <w:u w:color="0B0A0A"/>
        </w:rPr>
        <w:t>have to be ratified by the Senate</w:t>
      </w:r>
      <w:r w:rsidR="00B0041F" w:rsidRPr="0040212C">
        <w:rPr>
          <w:rFonts w:ascii="Bookman Old Style" w:hAnsi="Bookman Old Style"/>
          <w:color w:val="0B0A0A"/>
          <w:u w:color="0B0A0A"/>
        </w:rPr>
        <w:t>.</w:t>
      </w:r>
      <w:r w:rsidR="008E497E" w:rsidRPr="0040212C">
        <w:rPr>
          <w:rFonts w:ascii="Bookman Old Style" w:hAnsi="Bookman Old Style"/>
          <w:color w:val="0B0A0A"/>
          <w:u w:color="0B0A0A"/>
        </w:rPr>
        <w:t xml:space="preserve"> </w:t>
      </w:r>
    </w:p>
    <w:p w14:paraId="36C4F48D" w14:textId="3CE68C1B" w:rsidR="00B0041F" w:rsidRDefault="00B0041F"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0A93E97C" w14:textId="2E18C7C5" w:rsidR="00B0041F" w:rsidRDefault="00BF1B43"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521874">
        <w:rPr>
          <w:rFonts w:ascii="Bookman Old Style" w:hAnsi="Bookman Old Style"/>
          <w:b/>
          <w:bCs/>
          <w:color w:val="0B0A0A"/>
          <w:u w:color="0B0A0A"/>
        </w:rPr>
        <w:t>Senator Dyer</w:t>
      </w:r>
      <w:r>
        <w:rPr>
          <w:rFonts w:ascii="Bookman Old Style" w:hAnsi="Bookman Old Style"/>
          <w:color w:val="0B0A0A"/>
          <w:u w:color="0B0A0A"/>
        </w:rPr>
        <w:t xml:space="preserve"> </w:t>
      </w:r>
      <w:r w:rsidR="00FB0616">
        <w:rPr>
          <w:rFonts w:ascii="Bookman Old Style" w:hAnsi="Bookman Old Style"/>
          <w:color w:val="0B0A0A"/>
          <w:u w:color="0B0A0A"/>
        </w:rPr>
        <w:t>wanted to know which Senate committee is responsible for APM 241?</w:t>
      </w:r>
      <w:r w:rsidR="00DA639C">
        <w:rPr>
          <w:rFonts w:ascii="Bookman Old Style" w:hAnsi="Bookman Old Style"/>
          <w:color w:val="0B0A0A"/>
          <w:u w:color="0B0A0A"/>
        </w:rPr>
        <w:t xml:space="preserve"> Would that put it in the domain of AP&amp;P or of </w:t>
      </w:r>
      <w:r w:rsidR="005B3E7E">
        <w:rPr>
          <w:rFonts w:ascii="Bookman Old Style" w:hAnsi="Bookman Old Style"/>
          <w:color w:val="0B0A0A"/>
          <w:u w:color="0B0A0A"/>
        </w:rPr>
        <w:t xml:space="preserve">the </w:t>
      </w:r>
      <w:r w:rsidR="00900C2C">
        <w:rPr>
          <w:rFonts w:ascii="Bookman Old Style" w:hAnsi="Bookman Old Style"/>
          <w:color w:val="0B0A0A"/>
          <w:u w:color="0B0A0A"/>
        </w:rPr>
        <w:t>Undergraduate Curriculum Committee</w:t>
      </w:r>
      <w:r w:rsidR="00DA639C">
        <w:rPr>
          <w:rFonts w:ascii="Bookman Old Style" w:hAnsi="Bookman Old Style"/>
          <w:color w:val="0B0A0A"/>
          <w:u w:color="0B0A0A"/>
        </w:rPr>
        <w:t>?</w:t>
      </w:r>
      <w:r w:rsidR="00521874">
        <w:rPr>
          <w:rFonts w:ascii="Bookman Old Style" w:hAnsi="Bookman Old Style"/>
          <w:color w:val="0B0A0A"/>
          <w:u w:color="0B0A0A"/>
        </w:rPr>
        <w:t xml:space="preserve"> </w:t>
      </w:r>
    </w:p>
    <w:p w14:paraId="5D8A9B2B" w14:textId="77777777" w:rsidR="005B3E7E" w:rsidRDefault="00DA296E"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b/>
          <w:bCs/>
          <w:color w:val="0B0A0A"/>
        </w:rPr>
        <w:t>Chair</w:t>
      </w:r>
      <w:r w:rsidRPr="005C56B9">
        <w:rPr>
          <w:rFonts w:ascii="Bookman Old Style" w:hAnsi="Bookman Old Style"/>
          <w:b/>
          <w:bCs/>
          <w:color w:val="0B0A0A"/>
        </w:rPr>
        <w:t xml:space="preserve"> </w:t>
      </w:r>
      <w:r w:rsidR="00521874" w:rsidRPr="00521874">
        <w:rPr>
          <w:rFonts w:ascii="Bookman Old Style" w:hAnsi="Bookman Old Style"/>
          <w:b/>
          <w:bCs/>
          <w:color w:val="0B0A0A"/>
          <w:u w:color="0B0A0A"/>
        </w:rPr>
        <w:t>Hall</w:t>
      </w:r>
      <w:r w:rsidR="00521874">
        <w:rPr>
          <w:rFonts w:ascii="Bookman Old Style" w:hAnsi="Bookman Old Style"/>
          <w:color w:val="0B0A0A"/>
          <w:u w:color="0B0A0A"/>
        </w:rPr>
        <w:t xml:space="preserve"> </w:t>
      </w:r>
      <w:r w:rsidR="00A40232">
        <w:rPr>
          <w:rFonts w:ascii="Bookman Old Style" w:hAnsi="Bookman Old Style"/>
          <w:color w:val="0B0A0A"/>
          <w:u w:color="0B0A0A"/>
        </w:rPr>
        <w:t>explained that the chair of AP&amp;P said the template</w:t>
      </w:r>
      <w:r w:rsidR="005B3E7E">
        <w:rPr>
          <w:rFonts w:ascii="Bookman Old Style" w:hAnsi="Bookman Old Style"/>
          <w:color w:val="0B0A0A"/>
          <w:u w:color="0B0A0A"/>
        </w:rPr>
        <w:t xml:space="preserve"> has historically resided at the </w:t>
      </w:r>
      <w:r w:rsidR="00A40232">
        <w:rPr>
          <w:rFonts w:ascii="Bookman Old Style" w:hAnsi="Bookman Old Style"/>
          <w:color w:val="0B0A0A"/>
          <w:u w:color="0B0A0A"/>
        </w:rPr>
        <w:t>edit</w:t>
      </w:r>
      <w:r w:rsidR="005B3E7E">
        <w:rPr>
          <w:rFonts w:ascii="Bookman Old Style" w:hAnsi="Bookman Old Style"/>
          <w:color w:val="0B0A0A"/>
          <w:u w:color="0B0A0A"/>
        </w:rPr>
        <w:t>orial</w:t>
      </w:r>
      <w:r w:rsidR="00A40232">
        <w:rPr>
          <w:rFonts w:ascii="Bookman Old Style" w:hAnsi="Bookman Old Style"/>
          <w:color w:val="0B0A0A"/>
          <w:u w:color="0B0A0A"/>
        </w:rPr>
        <w:t xml:space="preserve"> beckoning of AP&amp;P. </w:t>
      </w:r>
    </w:p>
    <w:p w14:paraId="3BEC96DD" w14:textId="1AA16D75" w:rsidR="005B3E7E" w:rsidRDefault="005B3E7E"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5B3E7E">
        <w:rPr>
          <w:rFonts w:ascii="Bookman Old Style" w:hAnsi="Bookman Old Style"/>
          <w:b/>
          <w:bCs/>
          <w:color w:val="0B0A0A"/>
          <w:u w:color="0B0A0A"/>
        </w:rPr>
        <w:lastRenderedPageBreak/>
        <w:t>Senator Dyer</w:t>
      </w:r>
      <w:r>
        <w:rPr>
          <w:rFonts w:ascii="Bookman Old Style" w:hAnsi="Bookman Old Style"/>
          <w:color w:val="0B0A0A"/>
          <w:u w:color="0B0A0A"/>
        </w:rPr>
        <w:t xml:space="preserve"> explained that </w:t>
      </w:r>
      <w:r w:rsidR="00192D1A">
        <w:rPr>
          <w:rFonts w:ascii="Bookman Old Style" w:hAnsi="Bookman Old Style"/>
          <w:color w:val="0B0A0A"/>
          <w:u w:color="0B0A0A"/>
        </w:rPr>
        <w:t>it would</w:t>
      </w:r>
      <w:r w:rsidR="000C03B7">
        <w:rPr>
          <w:rFonts w:ascii="Bookman Old Style" w:hAnsi="Bookman Old Style"/>
          <w:color w:val="0B0A0A"/>
          <w:u w:color="0B0A0A"/>
        </w:rPr>
        <w:t xml:space="preserve"> indeed</w:t>
      </w:r>
      <w:r w:rsidR="00192D1A">
        <w:rPr>
          <w:rFonts w:ascii="Bookman Old Style" w:hAnsi="Bookman Old Style"/>
          <w:color w:val="0B0A0A"/>
          <w:u w:color="0B0A0A"/>
        </w:rPr>
        <w:t xml:space="preserve"> seem that t</w:t>
      </w:r>
      <w:r w:rsidR="00811CEA">
        <w:rPr>
          <w:rFonts w:ascii="Bookman Old Style" w:hAnsi="Bookman Old Style"/>
          <w:color w:val="0B0A0A"/>
          <w:u w:color="0B0A0A"/>
        </w:rPr>
        <w:t xml:space="preserve">he template </w:t>
      </w:r>
      <w:r w:rsidR="00192D1A">
        <w:rPr>
          <w:rFonts w:ascii="Bookman Old Style" w:hAnsi="Bookman Old Style"/>
          <w:color w:val="0B0A0A"/>
          <w:u w:color="0B0A0A"/>
        </w:rPr>
        <w:t>would be</w:t>
      </w:r>
      <w:r w:rsidR="00811CEA">
        <w:rPr>
          <w:rFonts w:ascii="Bookman Old Style" w:hAnsi="Bookman Old Style"/>
          <w:color w:val="0B0A0A"/>
          <w:u w:color="0B0A0A"/>
        </w:rPr>
        <w:t xml:space="preserve"> under </w:t>
      </w:r>
      <w:r>
        <w:rPr>
          <w:rFonts w:ascii="Bookman Old Style" w:hAnsi="Bookman Old Style"/>
          <w:color w:val="0B0A0A"/>
          <w:u w:color="0B0A0A"/>
        </w:rPr>
        <w:t>Standards and Grading</w:t>
      </w:r>
      <w:r w:rsidR="00811CEA">
        <w:rPr>
          <w:rFonts w:ascii="Bookman Old Style" w:hAnsi="Bookman Old Style"/>
          <w:color w:val="0B0A0A"/>
          <w:u w:color="0B0A0A"/>
        </w:rPr>
        <w:t>, a subcommittee of AP&amp;P</w:t>
      </w:r>
      <w:r w:rsidR="000C7971">
        <w:rPr>
          <w:rFonts w:ascii="Bookman Old Style" w:hAnsi="Bookman Old Style"/>
          <w:color w:val="0B0A0A"/>
          <w:u w:color="0B0A0A"/>
        </w:rPr>
        <w:t>,</w:t>
      </w:r>
      <w:r w:rsidR="00192D1A">
        <w:rPr>
          <w:rFonts w:ascii="Bookman Old Style" w:hAnsi="Bookman Old Style"/>
          <w:color w:val="0B0A0A"/>
          <w:u w:color="0B0A0A"/>
        </w:rPr>
        <w:t xml:space="preserve"> because APM 241 concerns course syllabi and grading</w:t>
      </w:r>
      <w:r w:rsidR="000C7971">
        <w:rPr>
          <w:rFonts w:ascii="Bookman Old Style" w:hAnsi="Bookman Old Style"/>
          <w:color w:val="0B0A0A"/>
          <w:u w:color="0B0A0A"/>
        </w:rPr>
        <w:t>.</w:t>
      </w:r>
      <w:r w:rsidR="00192D1A">
        <w:rPr>
          <w:rFonts w:ascii="Bookman Old Style" w:hAnsi="Bookman Old Style"/>
          <w:color w:val="0B0A0A"/>
          <w:u w:color="0B0A0A"/>
        </w:rPr>
        <w:t xml:space="preserve"> </w:t>
      </w:r>
      <w:r w:rsidR="000C7971">
        <w:rPr>
          <w:rFonts w:ascii="Bookman Old Style" w:hAnsi="Bookman Old Style"/>
          <w:color w:val="0B0A0A"/>
          <w:u w:color="0B0A0A"/>
        </w:rPr>
        <w:t>If the template is attached to APM 241, that automatically attach</w:t>
      </w:r>
      <w:r w:rsidR="00A66029">
        <w:rPr>
          <w:rFonts w:ascii="Bookman Old Style" w:hAnsi="Bookman Old Style"/>
          <w:color w:val="0B0A0A"/>
          <w:u w:color="0B0A0A"/>
        </w:rPr>
        <w:t>es</w:t>
      </w:r>
      <w:r w:rsidR="000C7971">
        <w:rPr>
          <w:rFonts w:ascii="Bookman Old Style" w:hAnsi="Bookman Old Style"/>
          <w:color w:val="0B0A0A"/>
          <w:u w:color="0B0A0A"/>
        </w:rPr>
        <w:t xml:space="preserve"> it to that particular committee</w:t>
      </w:r>
      <w:r w:rsidR="000C03B7">
        <w:rPr>
          <w:rFonts w:ascii="Bookman Old Style" w:hAnsi="Bookman Old Style"/>
          <w:color w:val="0B0A0A"/>
          <w:u w:color="0B0A0A"/>
        </w:rPr>
        <w:t xml:space="preserve"> and s</w:t>
      </w:r>
      <w:r w:rsidR="000C7971">
        <w:rPr>
          <w:rFonts w:ascii="Bookman Old Style" w:hAnsi="Bookman Old Style"/>
          <w:color w:val="0B0A0A"/>
          <w:u w:color="0B0A0A"/>
        </w:rPr>
        <w:t>he suggests that the Undergraduate Curriculum Committee would seem to be a better place for it.</w:t>
      </w:r>
    </w:p>
    <w:p w14:paraId="682D850C" w14:textId="4D61AB87" w:rsidR="000C7971" w:rsidRDefault="000C7971"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0C7971">
        <w:rPr>
          <w:rFonts w:ascii="Bookman Old Style" w:hAnsi="Bookman Old Style"/>
          <w:b/>
          <w:bCs/>
          <w:color w:val="0B0A0A"/>
          <w:u w:color="0B0A0A"/>
        </w:rPr>
        <w:t xml:space="preserve">Senator </w:t>
      </w:r>
      <w:proofErr w:type="spellStart"/>
      <w:r w:rsidRPr="000C7971">
        <w:rPr>
          <w:rFonts w:ascii="Bookman Old Style" w:hAnsi="Bookman Old Style"/>
          <w:b/>
          <w:bCs/>
          <w:color w:val="0B0A0A"/>
          <w:u w:color="0B0A0A"/>
        </w:rPr>
        <w:t>DeJordy</w:t>
      </w:r>
      <w:proofErr w:type="spellEnd"/>
      <w:r>
        <w:rPr>
          <w:rFonts w:ascii="Bookman Old Style" w:hAnsi="Bookman Old Style"/>
          <w:color w:val="0B0A0A"/>
          <w:u w:color="0B0A0A"/>
        </w:rPr>
        <w:t xml:space="preserve"> asked whether it has to be one committee or can it be multiple committees?</w:t>
      </w:r>
    </w:p>
    <w:p w14:paraId="65AA7A8D" w14:textId="7A33C6F5" w:rsidR="00FB16BA" w:rsidRDefault="000C7971"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0C7971">
        <w:rPr>
          <w:rFonts w:ascii="Bookman Old Style" w:hAnsi="Bookman Old Style"/>
          <w:b/>
          <w:bCs/>
          <w:color w:val="0B0A0A"/>
          <w:u w:color="0B0A0A"/>
        </w:rPr>
        <w:t>Chair Hall</w:t>
      </w:r>
      <w:r>
        <w:rPr>
          <w:rFonts w:ascii="Bookman Old Style" w:hAnsi="Bookman Old Style"/>
          <w:color w:val="0B0A0A"/>
          <w:u w:color="0B0A0A"/>
        </w:rPr>
        <w:t xml:space="preserve"> highlights that giving it to multiple committees</w:t>
      </w:r>
      <w:r w:rsidR="000C03B7">
        <w:rPr>
          <w:rFonts w:ascii="Bookman Old Style" w:hAnsi="Bookman Old Style"/>
          <w:color w:val="0B0A0A"/>
          <w:u w:color="0B0A0A"/>
        </w:rPr>
        <w:t>,</w:t>
      </w:r>
      <w:r>
        <w:rPr>
          <w:rFonts w:ascii="Bookman Old Style" w:hAnsi="Bookman Old Style"/>
          <w:color w:val="0B0A0A"/>
          <w:u w:color="0B0A0A"/>
        </w:rPr>
        <w:t xml:space="preserve"> who can then make changes</w:t>
      </w:r>
      <w:r w:rsidR="000C03B7">
        <w:rPr>
          <w:rFonts w:ascii="Bookman Old Style" w:hAnsi="Bookman Old Style"/>
          <w:color w:val="0B0A0A"/>
          <w:u w:color="0B0A0A"/>
        </w:rPr>
        <w:t>,</w:t>
      </w:r>
      <w:r>
        <w:rPr>
          <w:rFonts w:ascii="Bookman Old Style" w:hAnsi="Bookman Old Style"/>
          <w:color w:val="0B0A0A"/>
          <w:u w:color="0B0A0A"/>
        </w:rPr>
        <w:t xml:space="preserve"> will cause confusion. </w:t>
      </w:r>
      <w:r w:rsidR="00B5245A" w:rsidRPr="00B5245A">
        <w:rPr>
          <w:rFonts w:ascii="Bookman Old Style" w:hAnsi="Bookman Old Style"/>
          <w:color w:val="0B0A0A"/>
          <w:u w:color="0B0A0A"/>
        </w:rPr>
        <w:t xml:space="preserve">He </w:t>
      </w:r>
      <w:r w:rsidR="00521874" w:rsidRPr="00B5245A">
        <w:rPr>
          <w:rFonts w:ascii="Bookman Old Style" w:hAnsi="Bookman Old Style"/>
          <w:color w:val="0B0A0A"/>
          <w:u w:color="0B0A0A"/>
        </w:rPr>
        <w:t xml:space="preserve">added that the </w:t>
      </w:r>
      <w:r w:rsidR="00900C2C" w:rsidRPr="00B5245A">
        <w:rPr>
          <w:rFonts w:ascii="Bookman Old Style" w:hAnsi="Bookman Old Style"/>
          <w:color w:val="0B0A0A"/>
          <w:u w:color="0B0A0A"/>
        </w:rPr>
        <w:t xml:space="preserve">Undergraduate Curriculum Committee </w:t>
      </w:r>
      <w:r w:rsidR="00B0041F" w:rsidRPr="00B5245A">
        <w:rPr>
          <w:rFonts w:ascii="Bookman Old Style" w:hAnsi="Bookman Old Style"/>
          <w:color w:val="0B0A0A"/>
          <w:u w:color="0B0A0A"/>
        </w:rPr>
        <w:t xml:space="preserve">has been asking to have </w:t>
      </w:r>
      <w:r w:rsidR="00521874" w:rsidRPr="00B5245A">
        <w:rPr>
          <w:rFonts w:ascii="Bookman Old Style" w:hAnsi="Bookman Old Style"/>
          <w:color w:val="0B0A0A"/>
          <w:u w:color="0B0A0A"/>
        </w:rPr>
        <w:t>the syllabus template</w:t>
      </w:r>
      <w:r w:rsidR="00B0041F" w:rsidRPr="00B5245A">
        <w:rPr>
          <w:rFonts w:ascii="Bookman Old Style" w:hAnsi="Bookman Old Style"/>
          <w:color w:val="0B0A0A"/>
          <w:u w:color="0B0A0A"/>
        </w:rPr>
        <w:t xml:space="preserve"> line up with </w:t>
      </w:r>
      <w:r w:rsidR="00521874" w:rsidRPr="00B5245A">
        <w:rPr>
          <w:rFonts w:ascii="Bookman Old Style" w:hAnsi="Bookman Old Style"/>
          <w:color w:val="0B0A0A"/>
          <w:u w:color="0B0A0A"/>
        </w:rPr>
        <w:t>the APM</w:t>
      </w:r>
      <w:r w:rsidR="000C03B7">
        <w:rPr>
          <w:rFonts w:ascii="Bookman Old Style" w:hAnsi="Bookman Old Style"/>
          <w:color w:val="0B0A0A"/>
          <w:u w:color="0B0A0A"/>
        </w:rPr>
        <w:t>,</w:t>
      </w:r>
      <w:r w:rsidR="00B5245A">
        <w:rPr>
          <w:rFonts w:ascii="Bookman Old Style" w:hAnsi="Bookman Old Style"/>
          <w:color w:val="0B0A0A"/>
          <w:u w:color="0B0A0A"/>
        </w:rPr>
        <w:t xml:space="preserve"> </w:t>
      </w:r>
      <w:r w:rsidR="000C03B7">
        <w:rPr>
          <w:rFonts w:ascii="Bookman Old Style" w:hAnsi="Bookman Old Style"/>
          <w:color w:val="0B0A0A"/>
          <w:u w:color="0B0A0A"/>
        </w:rPr>
        <w:t>which</w:t>
      </w:r>
      <w:r w:rsidR="00B5245A">
        <w:rPr>
          <w:rFonts w:ascii="Bookman Old Style" w:hAnsi="Bookman Old Style"/>
          <w:color w:val="0B0A0A"/>
          <w:u w:color="0B0A0A"/>
        </w:rPr>
        <w:t xml:space="preserve"> they </w:t>
      </w:r>
      <w:r w:rsidR="000C03B7">
        <w:rPr>
          <w:rFonts w:ascii="Bookman Old Style" w:hAnsi="Bookman Old Style"/>
          <w:color w:val="0B0A0A"/>
          <w:u w:color="0B0A0A"/>
        </w:rPr>
        <w:t>use</w:t>
      </w:r>
      <w:r w:rsidR="00B5245A">
        <w:rPr>
          <w:rFonts w:ascii="Bookman Old Style" w:hAnsi="Bookman Old Style"/>
          <w:color w:val="0B0A0A"/>
          <w:u w:color="0B0A0A"/>
        </w:rPr>
        <w:t xml:space="preserve"> to approve curriculum proposals. </w:t>
      </w:r>
      <w:r w:rsidR="00FB16BA">
        <w:rPr>
          <w:rFonts w:ascii="Bookman Old Style" w:hAnsi="Bookman Old Style"/>
          <w:color w:val="0B0A0A"/>
          <w:u w:color="0B0A0A"/>
        </w:rPr>
        <w:t xml:space="preserve">It is also important that </w:t>
      </w:r>
      <w:r w:rsidR="00B0041F" w:rsidRPr="00B5245A">
        <w:rPr>
          <w:rFonts w:ascii="Bookman Old Style" w:hAnsi="Bookman Old Style"/>
          <w:color w:val="0B0A0A"/>
          <w:u w:color="0B0A0A"/>
        </w:rPr>
        <w:t>Senate see</w:t>
      </w:r>
      <w:r w:rsidR="00FB16BA">
        <w:rPr>
          <w:rFonts w:ascii="Bookman Old Style" w:hAnsi="Bookman Old Style"/>
          <w:color w:val="0B0A0A"/>
          <w:u w:color="0B0A0A"/>
        </w:rPr>
        <w:t xml:space="preserve">s the </w:t>
      </w:r>
      <w:r w:rsidR="00033961">
        <w:rPr>
          <w:rFonts w:ascii="Bookman Old Style" w:hAnsi="Bookman Old Style"/>
          <w:color w:val="0B0A0A"/>
          <w:u w:color="0B0A0A"/>
        </w:rPr>
        <w:t>revisions</w:t>
      </w:r>
      <w:r w:rsidR="00B0041F">
        <w:rPr>
          <w:rFonts w:ascii="Bookman Old Style" w:hAnsi="Bookman Old Style"/>
          <w:color w:val="0B0A0A"/>
          <w:u w:color="0B0A0A"/>
        </w:rPr>
        <w:t xml:space="preserve"> </w:t>
      </w:r>
      <w:r w:rsidR="00EB157E">
        <w:rPr>
          <w:rFonts w:ascii="Bookman Old Style" w:hAnsi="Bookman Old Style"/>
          <w:color w:val="0B0A0A"/>
          <w:u w:color="0B0A0A"/>
        </w:rPr>
        <w:t xml:space="preserve">in the template </w:t>
      </w:r>
      <w:r w:rsidR="00B0041F">
        <w:rPr>
          <w:rFonts w:ascii="Bookman Old Style" w:hAnsi="Bookman Old Style"/>
          <w:color w:val="0B0A0A"/>
          <w:u w:color="0B0A0A"/>
        </w:rPr>
        <w:t>to encourage best practice</w:t>
      </w:r>
      <w:r w:rsidR="00FB16BA">
        <w:rPr>
          <w:rFonts w:ascii="Bookman Old Style" w:hAnsi="Bookman Old Style"/>
          <w:color w:val="0B0A0A"/>
          <w:u w:color="0B0A0A"/>
        </w:rPr>
        <w:t xml:space="preserve"> of using the template</w:t>
      </w:r>
      <w:r w:rsidR="00B0041F">
        <w:rPr>
          <w:rFonts w:ascii="Bookman Old Style" w:hAnsi="Bookman Old Style"/>
          <w:color w:val="0B0A0A"/>
          <w:u w:color="0B0A0A"/>
        </w:rPr>
        <w:t xml:space="preserve">. </w:t>
      </w:r>
    </w:p>
    <w:p w14:paraId="7A8996B8" w14:textId="1A267F87" w:rsidR="00B0041F" w:rsidRDefault="00521874"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color w:val="0B0A0A"/>
          <w:u w:color="0B0A0A"/>
        </w:rPr>
        <w:t xml:space="preserve">He </w:t>
      </w:r>
      <w:r w:rsidR="00FB16BA">
        <w:rPr>
          <w:rFonts w:ascii="Bookman Old Style" w:hAnsi="Bookman Old Style"/>
          <w:color w:val="0B0A0A"/>
          <w:u w:color="0B0A0A"/>
        </w:rPr>
        <w:t xml:space="preserve">asked whether we should </w:t>
      </w:r>
      <w:r>
        <w:rPr>
          <w:rFonts w:ascii="Bookman Old Style" w:hAnsi="Bookman Old Style"/>
          <w:color w:val="0B0A0A"/>
          <w:u w:color="0B0A0A"/>
        </w:rPr>
        <w:t xml:space="preserve">send </w:t>
      </w:r>
      <w:r w:rsidR="00FB16BA">
        <w:rPr>
          <w:rFonts w:ascii="Bookman Old Style" w:hAnsi="Bookman Old Style"/>
          <w:color w:val="0B0A0A"/>
          <w:u w:color="0B0A0A"/>
        </w:rPr>
        <w:t>it to</w:t>
      </w:r>
      <w:r>
        <w:rPr>
          <w:rFonts w:ascii="Bookman Old Style" w:hAnsi="Bookman Old Style"/>
          <w:color w:val="0B0A0A"/>
          <w:u w:color="0B0A0A"/>
        </w:rPr>
        <w:t xml:space="preserve"> AP&amp;P</w:t>
      </w:r>
      <w:r w:rsidR="00B0041F">
        <w:rPr>
          <w:rFonts w:ascii="Bookman Old Style" w:hAnsi="Bookman Old Style"/>
          <w:color w:val="0B0A0A"/>
          <w:u w:color="0B0A0A"/>
        </w:rPr>
        <w:t xml:space="preserve"> and ask them to consult with </w:t>
      </w:r>
      <w:r w:rsidR="000C03B7">
        <w:rPr>
          <w:rFonts w:ascii="Bookman Old Style" w:hAnsi="Bookman Old Style"/>
          <w:color w:val="0B0A0A"/>
          <w:u w:color="0B0A0A"/>
        </w:rPr>
        <w:t xml:space="preserve">both </w:t>
      </w:r>
      <w:r>
        <w:rPr>
          <w:rFonts w:ascii="Bookman Old Style" w:hAnsi="Bookman Old Style"/>
          <w:color w:val="0B0A0A"/>
          <w:u w:color="0B0A0A"/>
        </w:rPr>
        <w:t>the Standards</w:t>
      </w:r>
      <w:r w:rsidR="00B0041F">
        <w:rPr>
          <w:rFonts w:ascii="Bookman Old Style" w:hAnsi="Bookman Old Style"/>
          <w:color w:val="0B0A0A"/>
          <w:u w:color="0B0A0A"/>
        </w:rPr>
        <w:t xml:space="preserve"> and </w:t>
      </w:r>
      <w:r>
        <w:rPr>
          <w:rFonts w:ascii="Bookman Old Style" w:hAnsi="Bookman Old Style"/>
          <w:color w:val="0B0A0A"/>
          <w:u w:color="0B0A0A"/>
        </w:rPr>
        <w:t>G</w:t>
      </w:r>
      <w:r w:rsidR="00B0041F">
        <w:rPr>
          <w:rFonts w:ascii="Bookman Old Style" w:hAnsi="Bookman Old Style"/>
          <w:color w:val="0B0A0A"/>
          <w:u w:color="0B0A0A"/>
        </w:rPr>
        <w:t>rading</w:t>
      </w:r>
      <w:r>
        <w:rPr>
          <w:rFonts w:ascii="Bookman Old Style" w:hAnsi="Bookman Old Style"/>
          <w:color w:val="0B0A0A"/>
          <w:u w:color="0B0A0A"/>
        </w:rPr>
        <w:t xml:space="preserve"> committee</w:t>
      </w:r>
      <w:r w:rsidR="00FB16BA">
        <w:rPr>
          <w:rFonts w:ascii="Bookman Old Style" w:hAnsi="Bookman Old Style"/>
          <w:color w:val="0B0A0A"/>
          <w:u w:color="0B0A0A"/>
        </w:rPr>
        <w:t xml:space="preserve"> and the Undergraduate Curriculum Committee. </w:t>
      </w:r>
    </w:p>
    <w:p w14:paraId="50E265B8" w14:textId="77777777" w:rsidR="00033961" w:rsidRDefault="00033961"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69C47AAD" w14:textId="3BA2DFFE" w:rsidR="00B0041F" w:rsidRDefault="00521874"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2F2321">
        <w:rPr>
          <w:rFonts w:ascii="Bookman Old Style" w:hAnsi="Bookman Old Style"/>
          <w:b/>
          <w:bCs/>
          <w:color w:val="0B0A0A"/>
          <w:u w:color="0B0A0A"/>
        </w:rPr>
        <w:t>Senator Miele</w:t>
      </w:r>
      <w:r>
        <w:rPr>
          <w:rFonts w:ascii="Bookman Old Style" w:hAnsi="Bookman Old Style"/>
          <w:color w:val="0B0A0A"/>
          <w:u w:color="0B0A0A"/>
        </w:rPr>
        <w:t xml:space="preserve"> wanted to know whether </w:t>
      </w:r>
      <w:r w:rsidR="00B0041F">
        <w:rPr>
          <w:rFonts w:ascii="Bookman Old Style" w:hAnsi="Bookman Old Style"/>
          <w:color w:val="0B0A0A"/>
          <w:u w:color="0B0A0A"/>
        </w:rPr>
        <w:t xml:space="preserve">changes to </w:t>
      </w:r>
      <w:r>
        <w:rPr>
          <w:rFonts w:ascii="Bookman Old Style" w:hAnsi="Bookman Old Style"/>
          <w:color w:val="0B0A0A"/>
          <w:u w:color="0B0A0A"/>
        </w:rPr>
        <w:t xml:space="preserve">the syllabus </w:t>
      </w:r>
      <w:r w:rsidR="00B0041F">
        <w:rPr>
          <w:rFonts w:ascii="Bookman Old Style" w:hAnsi="Bookman Old Style"/>
          <w:color w:val="0B0A0A"/>
          <w:u w:color="0B0A0A"/>
        </w:rPr>
        <w:t xml:space="preserve">template have to be approved by </w:t>
      </w:r>
      <w:r>
        <w:rPr>
          <w:rFonts w:ascii="Bookman Old Style" w:hAnsi="Bookman Old Style"/>
          <w:color w:val="0B0A0A"/>
          <w:u w:color="0B0A0A"/>
        </w:rPr>
        <w:t>the Academic S</w:t>
      </w:r>
      <w:r w:rsidR="00B0041F">
        <w:rPr>
          <w:rFonts w:ascii="Bookman Old Style" w:hAnsi="Bookman Old Style"/>
          <w:color w:val="0B0A0A"/>
          <w:u w:color="0B0A0A"/>
        </w:rPr>
        <w:t>enate</w:t>
      </w:r>
      <w:r>
        <w:rPr>
          <w:rFonts w:ascii="Bookman Old Style" w:hAnsi="Bookman Old Style"/>
          <w:color w:val="0B0A0A"/>
          <w:u w:color="0B0A0A"/>
        </w:rPr>
        <w:t>.</w:t>
      </w:r>
    </w:p>
    <w:p w14:paraId="7277F55A" w14:textId="066635A2" w:rsidR="003D550B" w:rsidRDefault="003D550B"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3D550B">
        <w:rPr>
          <w:rFonts w:ascii="Bookman Old Style" w:hAnsi="Bookman Old Style"/>
          <w:b/>
          <w:bCs/>
          <w:color w:val="0B0A0A"/>
          <w:u w:color="0B0A0A"/>
        </w:rPr>
        <w:t>Chair Hall</w:t>
      </w:r>
      <w:r>
        <w:rPr>
          <w:rFonts w:ascii="Bookman Old Style" w:hAnsi="Bookman Old Style"/>
          <w:color w:val="0B0A0A"/>
          <w:u w:color="0B0A0A"/>
        </w:rPr>
        <w:t xml:space="preserve"> will look into this. </w:t>
      </w:r>
    </w:p>
    <w:p w14:paraId="5580729F" w14:textId="3531D46A" w:rsidR="00B0041F" w:rsidRDefault="009C411E"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862694">
        <w:rPr>
          <w:rFonts w:ascii="Bookman Old Style" w:hAnsi="Bookman Old Style"/>
          <w:b/>
          <w:bCs/>
          <w:color w:val="0B0A0A"/>
          <w:u w:color="0B0A0A"/>
        </w:rPr>
        <w:t>Dean Muscat</w:t>
      </w:r>
      <w:r w:rsidRPr="00862694">
        <w:rPr>
          <w:rFonts w:ascii="Bookman Old Style" w:hAnsi="Bookman Old Style"/>
          <w:color w:val="0B0A0A"/>
          <w:u w:color="0B0A0A"/>
        </w:rPr>
        <w:t xml:space="preserve"> </w:t>
      </w:r>
      <w:r w:rsidR="003D550B" w:rsidRPr="00862694">
        <w:rPr>
          <w:rFonts w:ascii="Bookman Old Style" w:hAnsi="Bookman Old Style"/>
          <w:color w:val="0B0A0A"/>
          <w:u w:color="0B0A0A"/>
        </w:rPr>
        <w:t>added</w:t>
      </w:r>
      <w:r w:rsidRPr="00862694">
        <w:rPr>
          <w:rFonts w:ascii="Bookman Old Style" w:hAnsi="Bookman Old Style"/>
          <w:color w:val="0B0A0A"/>
          <w:u w:color="0B0A0A"/>
        </w:rPr>
        <w:t xml:space="preserve"> that </w:t>
      </w:r>
      <w:r w:rsidR="003D550B" w:rsidRPr="00862694">
        <w:rPr>
          <w:rFonts w:ascii="Bookman Old Style" w:hAnsi="Bookman Old Style"/>
          <w:color w:val="0B0A0A"/>
          <w:u w:color="0B0A0A"/>
        </w:rPr>
        <w:t xml:space="preserve">AP&amp;P </w:t>
      </w:r>
      <w:r w:rsidR="00862694" w:rsidRPr="00862694">
        <w:rPr>
          <w:rFonts w:ascii="Bookman Old Style" w:hAnsi="Bookman Old Style"/>
          <w:color w:val="0B0A0A"/>
          <w:u w:color="0B0A0A"/>
        </w:rPr>
        <w:t xml:space="preserve">is working to have syllabus changes initially come through </w:t>
      </w:r>
      <w:r w:rsidR="00CB1751" w:rsidRPr="00862694">
        <w:rPr>
          <w:rFonts w:ascii="Bookman Old Style" w:hAnsi="Bookman Old Style"/>
          <w:color w:val="0B0A0A"/>
          <w:u w:color="0B0A0A"/>
        </w:rPr>
        <w:t xml:space="preserve">the </w:t>
      </w:r>
      <w:r w:rsidR="00900C2C" w:rsidRPr="00862694">
        <w:rPr>
          <w:rFonts w:ascii="Bookman Old Style" w:hAnsi="Bookman Old Style"/>
          <w:color w:val="0B0A0A"/>
          <w:u w:color="0B0A0A"/>
        </w:rPr>
        <w:t>Undergraduate</w:t>
      </w:r>
      <w:r w:rsidR="00CB1751" w:rsidRPr="00862694">
        <w:rPr>
          <w:rFonts w:ascii="Bookman Old Style" w:hAnsi="Bookman Old Style"/>
          <w:color w:val="0B0A0A"/>
          <w:u w:color="0B0A0A"/>
        </w:rPr>
        <w:t xml:space="preserve"> </w:t>
      </w:r>
      <w:r w:rsidR="00536A6E">
        <w:rPr>
          <w:rFonts w:ascii="Bookman Old Style" w:hAnsi="Bookman Old Style"/>
          <w:color w:val="0B0A0A"/>
          <w:u w:color="0B0A0A"/>
        </w:rPr>
        <w:t>O</w:t>
      </w:r>
      <w:r w:rsidR="00CB1751" w:rsidRPr="00862694">
        <w:rPr>
          <w:rFonts w:ascii="Bookman Old Style" w:hAnsi="Bookman Old Style"/>
          <w:color w:val="0B0A0A"/>
          <w:u w:color="0B0A0A"/>
        </w:rPr>
        <w:t>ffice</w:t>
      </w:r>
      <w:r w:rsidR="00862694" w:rsidRPr="00862694">
        <w:rPr>
          <w:rFonts w:ascii="Bookman Old Style" w:hAnsi="Bookman Old Style"/>
          <w:color w:val="0B0A0A"/>
          <w:u w:color="0B0A0A"/>
        </w:rPr>
        <w:t xml:space="preserve"> and then before Executive Committee of the Senate and </w:t>
      </w:r>
      <w:r w:rsidR="00213461">
        <w:rPr>
          <w:rFonts w:ascii="Bookman Old Style" w:hAnsi="Bookman Old Style"/>
          <w:color w:val="0B0A0A"/>
          <w:u w:color="0B0A0A"/>
        </w:rPr>
        <w:t xml:space="preserve">the </w:t>
      </w:r>
      <w:r w:rsidR="00862694" w:rsidRPr="00862694">
        <w:rPr>
          <w:rFonts w:ascii="Bookman Old Style" w:hAnsi="Bookman Old Style"/>
          <w:color w:val="0B0A0A"/>
          <w:u w:color="0B0A0A"/>
        </w:rPr>
        <w:t>Senate</w:t>
      </w:r>
      <w:r w:rsidR="00862694">
        <w:rPr>
          <w:rFonts w:ascii="Bookman Old Style" w:hAnsi="Bookman Old Style"/>
          <w:color w:val="0B0A0A"/>
          <w:u w:color="0B0A0A"/>
        </w:rPr>
        <w:t>, because it is unclear which committee has jurisdiction over the template.</w:t>
      </w:r>
      <w:r w:rsidR="00CB1751" w:rsidRPr="00862694">
        <w:rPr>
          <w:rFonts w:ascii="Bookman Old Style" w:hAnsi="Bookman Old Style"/>
          <w:color w:val="0B0A0A"/>
          <w:u w:color="0B0A0A"/>
        </w:rPr>
        <w:t xml:space="preserve"> </w:t>
      </w:r>
      <w:r w:rsidR="00536A6E">
        <w:rPr>
          <w:rFonts w:ascii="Bookman Old Style" w:hAnsi="Bookman Old Style"/>
          <w:color w:val="0B0A0A"/>
          <w:u w:color="0B0A0A"/>
        </w:rPr>
        <w:t>The template is the purview of the faculty</w:t>
      </w:r>
      <w:r w:rsidR="00213461">
        <w:rPr>
          <w:rFonts w:ascii="Bookman Old Style" w:hAnsi="Bookman Old Style"/>
          <w:color w:val="0B0A0A"/>
          <w:u w:color="0B0A0A"/>
        </w:rPr>
        <w:t>, and no changes will be made without a faculty committee approving them.</w:t>
      </w:r>
      <w:r w:rsidR="00536A6E">
        <w:rPr>
          <w:rFonts w:ascii="Bookman Old Style" w:hAnsi="Bookman Old Style"/>
          <w:color w:val="0B0A0A"/>
          <w:u w:color="0B0A0A"/>
        </w:rPr>
        <w:t xml:space="preserve"> </w:t>
      </w:r>
      <w:r w:rsidR="00213461">
        <w:rPr>
          <w:rFonts w:ascii="Bookman Old Style" w:hAnsi="Bookman Old Style"/>
          <w:color w:val="0B0A0A"/>
          <w:u w:color="0B0A0A"/>
        </w:rPr>
        <w:t>T</w:t>
      </w:r>
      <w:r w:rsidR="00536A6E">
        <w:rPr>
          <w:rFonts w:ascii="Bookman Old Style" w:hAnsi="Bookman Old Style"/>
          <w:color w:val="0B0A0A"/>
          <w:u w:color="0B0A0A"/>
        </w:rPr>
        <w:t xml:space="preserve">he </w:t>
      </w:r>
      <w:r w:rsidR="00536A6E" w:rsidRPr="00862694">
        <w:rPr>
          <w:rFonts w:ascii="Bookman Old Style" w:hAnsi="Bookman Old Style"/>
          <w:color w:val="0B0A0A"/>
          <w:u w:color="0B0A0A"/>
        </w:rPr>
        <w:t xml:space="preserve">Undergraduate </w:t>
      </w:r>
      <w:r w:rsidR="00536A6E">
        <w:rPr>
          <w:rFonts w:ascii="Bookman Old Style" w:hAnsi="Bookman Old Style"/>
          <w:color w:val="0B0A0A"/>
          <w:u w:color="0B0A0A"/>
        </w:rPr>
        <w:t>O</w:t>
      </w:r>
      <w:r w:rsidR="00536A6E" w:rsidRPr="00862694">
        <w:rPr>
          <w:rFonts w:ascii="Bookman Old Style" w:hAnsi="Bookman Old Style"/>
          <w:color w:val="0B0A0A"/>
          <w:u w:color="0B0A0A"/>
        </w:rPr>
        <w:t xml:space="preserve">ffice </w:t>
      </w:r>
      <w:r w:rsidR="00536A6E">
        <w:rPr>
          <w:rFonts w:ascii="Bookman Old Style" w:hAnsi="Bookman Old Style"/>
          <w:color w:val="0B0A0A"/>
          <w:u w:color="0B0A0A"/>
        </w:rPr>
        <w:t xml:space="preserve">has seen requests to make changes </w:t>
      </w:r>
      <w:r w:rsidR="00536A6E" w:rsidRPr="00536A6E">
        <w:rPr>
          <w:rFonts w:ascii="Bookman Old Style" w:hAnsi="Bookman Old Style"/>
          <w:color w:val="0B0A0A"/>
          <w:u w:color="0B0A0A"/>
        </w:rPr>
        <w:t xml:space="preserve">regarding COVID, </w:t>
      </w:r>
      <w:proofErr w:type="spellStart"/>
      <w:r w:rsidR="00536A6E" w:rsidRPr="00536A6E">
        <w:rPr>
          <w:rFonts w:ascii="Bookman Old Style" w:hAnsi="Bookman Old Style"/>
          <w:color w:val="0B0A0A"/>
          <w:u w:color="0B0A0A"/>
        </w:rPr>
        <w:t>HyFlex</w:t>
      </w:r>
      <w:proofErr w:type="spellEnd"/>
      <w:r w:rsidR="00536A6E" w:rsidRPr="00536A6E">
        <w:rPr>
          <w:rFonts w:ascii="Bookman Old Style" w:hAnsi="Bookman Old Style"/>
          <w:color w:val="0B0A0A"/>
          <w:u w:color="0B0A0A"/>
        </w:rPr>
        <w:t>, information for additional resources for grievance with an instructor</w:t>
      </w:r>
      <w:r w:rsidR="00A81E97">
        <w:rPr>
          <w:rFonts w:ascii="Bookman Old Style" w:hAnsi="Bookman Old Style"/>
          <w:color w:val="0B0A0A"/>
          <w:u w:color="0B0A0A"/>
        </w:rPr>
        <w:t>, which have then be</w:t>
      </w:r>
      <w:r w:rsidR="00213461">
        <w:rPr>
          <w:rFonts w:ascii="Bookman Old Style" w:hAnsi="Bookman Old Style"/>
          <w:color w:val="0B0A0A"/>
          <w:u w:color="0B0A0A"/>
        </w:rPr>
        <w:t>en</w:t>
      </w:r>
      <w:r w:rsidR="00A81E97">
        <w:rPr>
          <w:rFonts w:ascii="Bookman Old Style" w:hAnsi="Bookman Old Style"/>
          <w:color w:val="0B0A0A"/>
          <w:u w:color="0B0A0A"/>
        </w:rPr>
        <w:t xml:space="preserve"> communicated to AP&amp;P</w:t>
      </w:r>
      <w:r w:rsidR="00536A6E">
        <w:rPr>
          <w:rFonts w:ascii="Bookman Old Style" w:hAnsi="Bookman Old Style"/>
          <w:color w:val="0B0A0A"/>
          <w:u w:color="0B0A0A"/>
        </w:rPr>
        <w:t>.</w:t>
      </w:r>
    </w:p>
    <w:p w14:paraId="6C55BEB6" w14:textId="77777777" w:rsidR="00CB1751" w:rsidRDefault="00CB1751" w:rsidP="00CB1751">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5640EE02" w14:textId="67FE70B5" w:rsidR="00B0041F" w:rsidRDefault="00CB1751"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CB1751">
        <w:rPr>
          <w:rFonts w:ascii="Bookman Old Style" w:hAnsi="Bookman Old Style"/>
          <w:b/>
          <w:bCs/>
          <w:color w:val="0B0A0A"/>
          <w:u w:color="0B0A0A"/>
        </w:rPr>
        <w:t>Senator Dyer</w:t>
      </w:r>
      <w:r>
        <w:rPr>
          <w:rFonts w:ascii="Bookman Old Style" w:hAnsi="Bookman Old Style"/>
          <w:color w:val="0B0A0A"/>
          <w:u w:color="0B0A0A"/>
        </w:rPr>
        <w:t xml:space="preserve"> suggested that</w:t>
      </w:r>
      <w:r w:rsidR="00B0041F">
        <w:rPr>
          <w:rFonts w:ascii="Bookman Old Style" w:hAnsi="Bookman Old Style"/>
          <w:color w:val="0B0A0A"/>
          <w:u w:color="0B0A0A"/>
        </w:rPr>
        <w:t xml:space="preserve"> </w:t>
      </w:r>
      <w:r w:rsidR="002A3F84">
        <w:rPr>
          <w:rFonts w:ascii="Bookman Old Style" w:hAnsi="Bookman Old Style"/>
          <w:color w:val="0B0A0A"/>
          <w:u w:color="0B0A0A"/>
        </w:rPr>
        <w:t xml:space="preserve">if we are going to designate </w:t>
      </w:r>
      <w:r>
        <w:rPr>
          <w:rFonts w:ascii="Bookman Old Style" w:hAnsi="Bookman Old Style"/>
          <w:color w:val="0B0A0A"/>
          <w:u w:color="0B0A0A"/>
        </w:rPr>
        <w:t xml:space="preserve">a committee and if we put effort into </w:t>
      </w:r>
      <w:r w:rsidR="000C03B7">
        <w:rPr>
          <w:rFonts w:ascii="Bookman Old Style" w:hAnsi="Bookman Old Style"/>
          <w:color w:val="0B0A0A"/>
          <w:u w:color="0B0A0A"/>
        </w:rPr>
        <w:t xml:space="preserve">revising </w:t>
      </w:r>
      <w:r>
        <w:rPr>
          <w:rFonts w:ascii="Bookman Old Style" w:hAnsi="Bookman Old Style"/>
          <w:color w:val="0B0A0A"/>
          <w:u w:color="0B0A0A"/>
        </w:rPr>
        <w:t>the template</w:t>
      </w:r>
      <w:r w:rsidR="002A3F84">
        <w:rPr>
          <w:rFonts w:ascii="Bookman Old Style" w:hAnsi="Bookman Old Style"/>
          <w:color w:val="0B0A0A"/>
          <w:u w:color="0B0A0A"/>
        </w:rPr>
        <w:t xml:space="preserve">, </w:t>
      </w:r>
      <w:r>
        <w:rPr>
          <w:rFonts w:ascii="Bookman Old Style" w:hAnsi="Bookman Old Style"/>
          <w:color w:val="0B0A0A"/>
          <w:u w:color="0B0A0A"/>
        </w:rPr>
        <w:t>it should also be cleaned up</w:t>
      </w:r>
      <w:r w:rsidR="000C03B7">
        <w:rPr>
          <w:rFonts w:ascii="Bookman Old Style" w:hAnsi="Bookman Old Style"/>
          <w:color w:val="0B0A0A"/>
          <w:u w:color="0B0A0A"/>
        </w:rPr>
        <w:t xml:space="preserve"> - </w:t>
      </w:r>
      <w:r>
        <w:rPr>
          <w:rFonts w:ascii="Bookman Old Style" w:hAnsi="Bookman Old Style"/>
          <w:color w:val="0B0A0A"/>
          <w:u w:color="0B0A0A"/>
        </w:rPr>
        <w:t xml:space="preserve">it is unclear and could be </w:t>
      </w:r>
      <w:r w:rsidR="000C03B7">
        <w:rPr>
          <w:rFonts w:ascii="Bookman Old Style" w:hAnsi="Bookman Old Style"/>
          <w:color w:val="0B0A0A"/>
          <w:u w:color="0B0A0A"/>
        </w:rPr>
        <w:t>in a</w:t>
      </w:r>
      <w:r w:rsidR="00030FA4">
        <w:rPr>
          <w:rFonts w:ascii="Bookman Old Style" w:hAnsi="Bookman Old Style"/>
          <w:color w:val="0B0A0A"/>
          <w:u w:color="0B0A0A"/>
        </w:rPr>
        <w:t xml:space="preserve"> better format</w:t>
      </w:r>
      <w:r>
        <w:rPr>
          <w:rFonts w:ascii="Bookman Old Style" w:hAnsi="Bookman Old Style"/>
          <w:color w:val="0B0A0A"/>
          <w:u w:color="0B0A0A"/>
        </w:rPr>
        <w:t xml:space="preserve">. </w:t>
      </w:r>
    </w:p>
    <w:p w14:paraId="2628B218" w14:textId="7027D2A7" w:rsidR="002A3F84" w:rsidRDefault="00DA296E"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b/>
          <w:bCs/>
          <w:color w:val="0B0A0A"/>
        </w:rPr>
        <w:t>Chair</w:t>
      </w:r>
      <w:r w:rsidRPr="005C56B9">
        <w:rPr>
          <w:rFonts w:ascii="Bookman Old Style" w:hAnsi="Bookman Old Style"/>
          <w:b/>
          <w:bCs/>
          <w:color w:val="0B0A0A"/>
        </w:rPr>
        <w:t xml:space="preserve"> </w:t>
      </w:r>
      <w:r w:rsidR="00CB1751" w:rsidRPr="00CB1751">
        <w:rPr>
          <w:rFonts w:ascii="Bookman Old Style" w:hAnsi="Bookman Old Style"/>
          <w:b/>
          <w:bCs/>
          <w:color w:val="0B0A0A"/>
          <w:u w:color="0B0A0A"/>
        </w:rPr>
        <w:t>Hall</w:t>
      </w:r>
      <w:r w:rsidR="00CB1751">
        <w:rPr>
          <w:rFonts w:ascii="Bookman Old Style" w:hAnsi="Bookman Old Style"/>
          <w:color w:val="0B0A0A"/>
          <w:u w:color="0B0A0A"/>
        </w:rPr>
        <w:t xml:space="preserve"> referred to the need to </w:t>
      </w:r>
      <w:r w:rsidR="002A3F84">
        <w:rPr>
          <w:rFonts w:ascii="Bookman Old Style" w:hAnsi="Bookman Old Style"/>
          <w:color w:val="0B0A0A"/>
          <w:u w:color="0B0A0A"/>
        </w:rPr>
        <w:t xml:space="preserve">safeguard </w:t>
      </w:r>
      <w:r w:rsidR="00CB1751">
        <w:rPr>
          <w:rFonts w:ascii="Bookman Old Style" w:hAnsi="Bookman Old Style"/>
          <w:color w:val="0B0A0A"/>
          <w:u w:color="0B0A0A"/>
        </w:rPr>
        <w:t>SSD</w:t>
      </w:r>
      <w:r w:rsidR="002A3F84">
        <w:rPr>
          <w:rFonts w:ascii="Bookman Old Style" w:hAnsi="Bookman Old Style"/>
          <w:color w:val="0B0A0A"/>
          <w:u w:color="0B0A0A"/>
        </w:rPr>
        <w:t xml:space="preserve"> requirements.</w:t>
      </w:r>
    </w:p>
    <w:p w14:paraId="16E9276E" w14:textId="68225AF2" w:rsidR="002A3F84" w:rsidRDefault="00CB1751"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3B040D">
        <w:rPr>
          <w:rFonts w:ascii="Bookman Old Style" w:hAnsi="Bookman Old Style"/>
          <w:b/>
          <w:bCs/>
          <w:color w:val="0B0A0A"/>
          <w:u w:color="0B0A0A"/>
        </w:rPr>
        <w:t>Senator Dyer</w:t>
      </w:r>
      <w:r>
        <w:rPr>
          <w:rFonts w:ascii="Bookman Old Style" w:hAnsi="Bookman Old Style"/>
          <w:color w:val="0B0A0A"/>
          <w:u w:color="0B0A0A"/>
        </w:rPr>
        <w:t xml:space="preserve"> added that a </w:t>
      </w:r>
      <w:r w:rsidR="00E34CBB">
        <w:rPr>
          <w:rFonts w:ascii="Bookman Old Style" w:hAnsi="Bookman Old Style"/>
          <w:color w:val="0B0A0A"/>
          <w:u w:color="0B0A0A"/>
        </w:rPr>
        <w:t xml:space="preserve">committee </w:t>
      </w:r>
      <w:r>
        <w:rPr>
          <w:rFonts w:ascii="Bookman Old Style" w:hAnsi="Bookman Old Style"/>
          <w:color w:val="0B0A0A"/>
          <w:u w:color="0B0A0A"/>
        </w:rPr>
        <w:t xml:space="preserve">should be designated to </w:t>
      </w:r>
      <w:r w:rsidR="00E34CBB">
        <w:rPr>
          <w:rFonts w:ascii="Bookman Old Style" w:hAnsi="Bookman Old Style"/>
          <w:color w:val="0B0A0A"/>
          <w:u w:color="0B0A0A"/>
        </w:rPr>
        <w:t xml:space="preserve">decide </w:t>
      </w:r>
      <w:r>
        <w:rPr>
          <w:rFonts w:ascii="Bookman Old Style" w:hAnsi="Bookman Old Style"/>
          <w:color w:val="0B0A0A"/>
          <w:u w:color="0B0A0A"/>
        </w:rPr>
        <w:t xml:space="preserve">on the </w:t>
      </w:r>
      <w:r w:rsidR="00E34CBB">
        <w:rPr>
          <w:rFonts w:ascii="Bookman Old Style" w:hAnsi="Bookman Old Style"/>
          <w:color w:val="0B0A0A"/>
          <w:u w:color="0B0A0A"/>
        </w:rPr>
        <w:t xml:space="preserve">content, but </w:t>
      </w:r>
      <w:r>
        <w:rPr>
          <w:rFonts w:ascii="Bookman Old Style" w:hAnsi="Bookman Old Style"/>
          <w:color w:val="0B0A0A"/>
          <w:u w:color="0B0A0A"/>
        </w:rPr>
        <w:t xml:space="preserve">that we should </w:t>
      </w:r>
      <w:r w:rsidR="00E34CBB">
        <w:rPr>
          <w:rFonts w:ascii="Bookman Old Style" w:hAnsi="Bookman Old Style"/>
          <w:color w:val="0B0A0A"/>
          <w:u w:color="0B0A0A"/>
        </w:rPr>
        <w:t xml:space="preserve">then allow </w:t>
      </w:r>
      <w:r>
        <w:rPr>
          <w:rFonts w:ascii="Bookman Old Style" w:hAnsi="Bookman Old Style"/>
          <w:color w:val="0B0A0A"/>
          <w:u w:color="0B0A0A"/>
        </w:rPr>
        <w:t xml:space="preserve">the </w:t>
      </w:r>
      <w:r w:rsidR="00900C2C">
        <w:rPr>
          <w:rFonts w:ascii="Bookman Old Style" w:hAnsi="Bookman Old Style"/>
          <w:color w:val="0B0A0A"/>
          <w:u w:color="0B0A0A"/>
        </w:rPr>
        <w:t>Undergraduate</w:t>
      </w:r>
      <w:r w:rsidR="00E34CBB">
        <w:rPr>
          <w:rFonts w:ascii="Bookman Old Style" w:hAnsi="Bookman Old Style"/>
          <w:color w:val="0B0A0A"/>
          <w:u w:color="0B0A0A"/>
        </w:rPr>
        <w:t xml:space="preserve"> office to </w:t>
      </w:r>
      <w:r w:rsidR="0027582E">
        <w:rPr>
          <w:rFonts w:ascii="Bookman Old Style" w:hAnsi="Bookman Old Style"/>
          <w:color w:val="0B0A0A"/>
          <w:u w:color="0B0A0A"/>
        </w:rPr>
        <w:t>structure it</w:t>
      </w:r>
      <w:r w:rsidR="00E34CBB">
        <w:rPr>
          <w:rFonts w:ascii="Bookman Old Style" w:hAnsi="Bookman Old Style"/>
          <w:color w:val="0B0A0A"/>
          <w:u w:color="0B0A0A"/>
        </w:rPr>
        <w:t xml:space="preserve"> better.</w:t>
      </w:r>
    </w:p>
    <w:p w14:paraId="4990E4A8" w14:textId="77777777" w:rsidR="00CB1751" w:rsidRDefault="00CB1751"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39978197" w14:textId="3E7B78C3" w:rsidR="00E34CBB" w:rsidRDefault="00DA296E"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b/>
          <w:bCs/>
          <w:color w:val="0B0A0A"/>
        </w:rPr>
        <w:t>Chair</w:t>
      </w:r>
      <w:r w:rsidRPr="005C56B9">
        <w:rPr>
          <w:rFonts w:ascii="Bookman Old Style" w:hAnsi="Bookman Old Style"/>
          <w:b/>
          <w:bCs/>
          <w:color w:val="0B0A0A"/>
        </w:rPr>
        <w:t xml:space="preserve"> </w:t>
      </w:r>
      <w:r w:rsidR="00CB1751" w:rsidRPr="00CB1751">
        <w:rPr>
          <w:rFonts w:ascii="Bookman Old Style" w:hAnsi="Bookman Old Style"/>
          <w:b/>
          <w:bCs/>
          <w:color w:val="0B0A0A"/>
          <w:u w:color="0B0A0A"/>
        </w:rPr>
        <w:t>Hall</w:t>
      </w:r>
      <w:r w:rsidR="00CB1751">
        <w:rPr>
          <w:rFonts w:ascii="Bookman Old Style" w:hAnsi="Bookman Old Style"/>
          <w:color w:val="0B0A0A"/>
          <w:u w:color="0B0A0A"/>
        </w:rPr>
        <w:t xml:space="preserve"> will </w:t>
      </w:r>
      <w:r w:rsidR="00E34CBB">
        <w:rPr>
          <w:rFonts w:ascii="Bookman Old Style" w:hAnsi="Bookman Old Style"/>
          <w:color w:val="0B0A0A"/>
          <w:u w:color="0B0A0A"/>
        </w:rPr>
        <w:t xml:space="preserve">take this </w:t>
      </w:r>
      <w:r w:rsidR="00CB1751">
        <w:rPr>
          <w:rFonts w:ascii="Bookman Old Style" w:hAnsi="Bookman Old Style"/>
          <w:color w:val="0B0A0A"/>
          <w:u w:color="0B0A0A"/>
        </w:rPr>
        <w:t>discussion</w:t>
      </w:r>
      <w:r w:rsidR="00E34CBB">
        <w:rPr>
          <w:rFonts w:ascii="Bookman Old Style" w:hAnsi="Bookman Old Style"/>
          <w:color w:val="0B0A0A"/>
          <w:u w:color="0B0A0A"/>
        </w:rPr>
        <w:t xml:space="preserve"> </w:t>
      </w:r>
      <w:r w:rsidR="004E222B">
        <w:rPr>
          <w:rFonts w:ascii="Bookman Old Style" w:hAnsi="Bookman Old Style"/>
          <w:color w:val="0B0A0A"/>
          <w:u w:color="0B0A0A"/>
        </w:rPr>
        <w:t xml:space="preserve">back </w:t>
      </w:r>
      <w:r w:rsidR="00E34CBB">
        <w:rPr>
          <w:rFonts w:ascii="Bookman Old Style" w:hAnsi="Bookman Old Style"/>
          <w:color w:val="0B0A0A"/>
          <w:u w:color="0B0A0A"/>
        </w:rPr>
        <w:t xml:space="preserve">to </w:t>
      </w:r>
      <w:r w:rsidR="00CB1751">
        <w:rPr>
          <w:rFonts w:ascii="Bookman Old Style" w:hAnsi="Bookman Old Style"/>
          <w:color w:val="0B0A0A"/>
          <w:u w:color="0B0A0A"/>
        </w:rPr>
        <w:t xml:space="preserve">the chair of AP&amp;P. </w:t>
      </w:r>
    </w:p>
    <w:p w14:paraId="6AF95A38" w14:textId="72A51548" w:rsidR="002C2E4B" w:rsidRDefault="002C2E4B"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422E58B4" w14:textId="77777777" w:rsidR="000B3492" w:rsidRPr="002C2E4B" w:rsidRDefault="000B3492" w:rsidP="002C2E4B">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4FCDD115" w14:textId="678E8B87" w:rsidR="002C2E4B" w:rsidRDefault="002C2E4B"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szCs w:val="24"/>
          <w:u w:color="0B0A0A"/>
        </w:rPr>
        <w:t>Honorary doctorate committee</w:t>
      </w:r>
      <w:r w:rsidR="00E826CF">
        <w:rPr>
          <w:rFonts w:ascii="Bookman Old Style" w:hAnsi="Bookman Old Style"/>
          <w:color w:val="0B0A0A"/>
          <w:szCs w:val="24"/>
          <w:u w:color="0B0A0A"/>
        </w:rPr>
        <w:t xml:space="preserve"> </w:t>
      </w:r>
      <w:r w:rsidR="00E826CF">
        <w:rPr>
          <w:rFonts w:ascii="Bookman Old Style" w:hAnsi="Bookman Old Style"/>
        </w:rPr>
        <w:t>nominations 2021-2022</w:t>
      </w:r>
    </w:p>
    <w:p w14:paraId="6D11642B" w14:textId="3597F94B" w:rsidR="00B0041F" w:rsidRDefault="00B0041F" w:rsidP="00B0041F">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224388B7" w14:textId="4962DA93" w:rsidR="00B0041F" w:rsidRDefault="00E34CBB" w:rsidP="00B0041F">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color w:val="0B0A0A"/>
          <w:u w:color="0B0A0A"/>
        </w:rPr>
        <w:lastRenderedPageBreak/>
        <w:t xml:space="preserve">Volunteers: </w:t>
      </w:r>
      <w:r w:rsidR="00560238">
        <w:rPr>
          <w:rFonts w:ascii="Bookman Old Style" w:hAnsi="Bookman Old Style"/>
          <w:color w:val="0B0A0A"/>
          <w:u w:color="0B0A0A"/>
        </w:rPr>
        <w:t xml:space="preserve">Senators </w:t>
      </w:r>
      <w:proofErr w:type="spellStart"/>
      <w:r>
        <w:rPr>
          <w:rFonts w:ascii="Bookman Old Style" w:hAnsi="Bookman Old Style"/>
          <w:color w:val="0B0A0A"/>
          <w:u w:color="0B0A0A"/>
        </w:rPr>
        <w:t>S</w:t>
      </w:r>
      <w:r w:rsidR="00A1608C">
        <w:rPr>
          <w:rFonts w:ascii="Bookman Old Style" w:hAnsi="Bookman Old Style"/>
          <w:color w:val="0B0A0A"/>
          <w:u w:color="0B0A0A"/>
        </w:rPr>
        <w:t>chlievert</w:t>
      </w:r>
      <w:proofErr w:type="spellEnd"/>
      <w:r>
        <w:rPr>
          <w:rFonts w:ascii="Bookman Old Style" w:hAnsi="Bookman Old Style"/>
          <w:color w:val="0B0A0A"/>
          <w:u w:color="0B0A0A"/>
        </w:rPr>
        <w:t xml:space="preserve">, </w:t>
      </w:r>
      <w:r w:rsidR="00A1608C">
        <w:rPr>
          <w:rFonts w:ascii="Bookman Old Style" w:hAnsi="Bookman Old Style"/>
          <w:color w:val="0B0A0A"/>
          <w:u w:color="0B0A0A"/>
        </w:rPr>
        <w:t>Miele</w:t>
      </w:r>
      <w:r>
        <w:rPr>
          <w:rFonts w:ascii="Bookman Old Style" w:hAnsi="Bookman Old Style"/>
          <w:color w:val="0B0A0A"/>
          <w:u w:color="0B0A0A"/>
        </w:rPr>
        <w:t xml:space="preserve">, </w:t>
      </w:r>
      <w:r w:rsidR="00A1608C">
        <w:rPr>
          <w:rFonts w:ascii="Bookman Old Style" w:hAnsi="Bookman Old Style"/>
          <w:color w:val="0B0A0A"/>
          <w:u w:color="0B0A0A"/>
        </w:rPr>
        <w:t>Hall</w:t>
      </w:r>
      <w:r>
        <w:rPr>
          <w:rFonts w:ascii="Bookman Old Style" w:hAnsi="Bookman Old Style"/>
          <w:color w:val="0B0A0A"/>
          <w:u w:color="0B0A0A"/>
        </w:rPr>
        <w:t xml:space="preserve">, </w:t>
      </w:r>
      <w:r w:rsidR="00A1608C" w:rsidRPr="00A1608C">
        <w:rPr>
          <w:rFonts w:ascii="Bookman Old Style" w:hAnsi="Bookman Old Style"/>
          <w:color w:val="000000" w:themeColor="text1"/>
        </w:rPr>
        <w:t>Raya-Fernandez</w:t>
      </w:r>
      <w:r w:rsidR="00A1608C">
        <w:rPr>
          <w:rFonts w:ascii="Bookman Old Style" w:hAnsi="Bookman Old Style"/>
          <w:color w:val="0B0A0A"/>
          <w:u w:color="0B0A0A"/>
        </w:rPr>
        <w:t>, Van Camp</w:t>
      </w:r>
    </w:p>
    <w:p w14:paraId="2B532B12" w14:textId="070DBA73" w:rsidR="00B0041F" w:rsidRDefault="00B0041F" w:rsidP="00B0041F">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34B68513" w14:textId="77777777" w:rsidR="000B3492" w:rsidRPr="00B0041F" w:rsidRDefault="000B3492" w:rsidP="00B0041F">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6C2D9722" w14:textId="3D077C8D" w:rsidR="002C2E4B" w:rsidRDefault="00B0041F"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szCs w:val="24"/>
          <w:u w:color="0B0A0A"/>
        </w:rPr>
        <w:t xml:space="preserve">Revised </w:t>
      </w:r>
      <w:r w:rsidR="000B3492">
        <w:rPr>
          <w:rFonts w:ascii="Bookman Old Style" w:hAnsi="Bookman Old Style"/>
          <w:color w:val="0B0A0A"/>
          <w:szCs w:val="24"/>
          <w:u w:color="0B0A0A"/>
        </w:rPr>
        <w:t>APM</w:t>
      </w:r>
      <w:r>
        <w:rPr>
          <w:rFonts w:ascii="Bookman Old Style" w:hAnsi="Bookman Old Style"/>
          <w:color w:val="0B0A0A"/>
          <w:szCs w:val="24"/>
          <w:u w:color="0B0A0A"/>
        </w:rPr>
        <w:t xml:space="preserve"> 505</w:t>
      </w:r>
      <w:r w:rsidR="000B3492">
        <w:rPr>
          <w:rFonts w:ascii="Bookman Old Style" w:hAnsi="Bookman Old Style"/>
          <w:color w:val="0B0A0A"/>
          <w:szCs w:val="24"/>
          <w:u w:color="0B0A0A"/>
        </w:rPr>
        <w:t xml:space="preserve"> (</w:t>
      </w:r>
      <w:r w:rsidR="000B3492">
        <w:rPr>
          <w:rFonts w:ascii="Bookman Old Style" w:hAnsi="Bookman Old Style"/>
        </w:rPr>
        <w:t>Conflict of Interest Policy)</w:t>
      </w:r>
    </w:p>
    <w:p w14:paraId="686D4C8C" w14:textId="425AB7DB"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2DA6D2BF" w14:textId="2CEF5FFB" w:rsidR="004E222B" w:rsidRDefault="00DA296E"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b/>
          <w:bCs/>
          <w:color w:val="0B0A0A"/>
        </w:rPr>
        <w:t>Chair</w:t>
      </w:r>
      <w:r w:rsidRPr="005C56B9">
        <w:rPr>
          <w:rFonts w:ascii="Bookman Old Style" w:hAnsi="Bookman Old Style"/>
          <w:b/>
          <w:bCs/>
          <w:color w:val="0B0A0A"/>
        </w:rPr>
        <w:t xml:space="preserve"> </w:t>
      </w:r>
      <w:r w:rsidR="003A1E66" w:rsidRPr="003A1E66">
        <w:rPr>
          <w:rFonts w:ascii="Bookman Old Style" w:hAnsi="Bookman Old Style"/>
          <w:b/>
          <w:bCs/>
          <w:color w:val="0B0A0A"/>
          <w:u w:color="0B0A0A"/>
        </w:rPr>
        <w:t>Hall</w:t>
      </w:r>
      <w:r w:rsidR="003A1E66">
        <w:rPr>
          <w:rFonts w:ascii="Bookman Old Style" w:hAnsi="Bookman Old Style"/>
          <w:color w:val="0B0A0A"/>
          <w:u w:color="0B0A0A"/>
        </w:rPr>
        <w:t xml:space="preserve"> explained that </w:t>
      </w:r>
      <w:r w:rsidR="004E222B">
        <w:rPr>
          <w:rFonts w:ascii="Bookman Old Style" w:hAnsi="Bookman Old Style"/>
          <w:color w:val="0B0A0A"/>
          <w:u w:color="0B0A0A"/>
        </w:rPr>
        <w:t>we do not have</w:t>
      </w:r>
      <w:r w:rsidR="003A1E66">
        <w:rPr>
          <w:rFonts w:ascii="Bookman Old Style" w:hAnsi="Bookman Old Style"/>
          <w:color w:val="0B0A0A"/>
          <w:u w:color="0B0A0A"/>
        </w:rPr>
        <w:t xml:space="preserve"> a</w:t>
      </w:r>
      <w:r w:rsidR="004E222B">
        <w:rPr>
          <w:rFonts w:ascii="Bookman Old Style" w:hAnsi="Bookman Old Style"/>
          <w:color w:val="0B0A0A"/>
          <w:u w:color="0B0A0A"/>
        </w:rPr>
        <w:t xml:space="preserve"> redlined copy and </w:t>
      </w:r>
      <w:r w:rsidR="000C03B7">
        <w:rPr>
          <w:rFonts w:ascii="Bookman Old Style" w:hAnsi="Bookman Old Style"/>
          <w:color w:val="0B0A0A"/>
          <w:u w:color="0B0A0A"/>
        </w:rPr>
        <w:t>explanatory</w:t>
      </w:r>
      <w:r w:rsidR="004E222B">
        <w:rPr>
          <w:rFonts w:ascii="Bookman Old Style" w:hAnsi="Bookman Old Style"/>
          <w:color w:val="0B0A0A"/>
          <w:u w:color="0B0A0A"/>
        </w:rPr>
        <w:t xml:space="preserve"> memo</w:t>
      </w:r>
      <w:r w:rsidR="003A1E66">
        <w:rPr>
          <w:rFonts w:ascii="Bookman Old Style" w:hAnsi="Bookman Old Style"/>
          <w:color w:val="0B0A0A"/>
          <w:u w:color="0B0A0A"/>
        </w:rPr>
        <w:t xml:space="preserve"> and decided to</w:t>
      </w:r>
      <w:r w:rsidR="004E222B">
        <w:rPr>
          <w:rFonts w:ascii="Bookman Old Style" w:hAnsi="Bookman Old Style"/>
          <w:color w:val="0B0A0A"/>
          <w:u w:color="0B0A0A"/>
        </w:rPr>
        <w:t xml:space="preserve"> postpone </w:t>
      </w:r>
      <w:r w:rsidR="003A1E66">
        <w:rPr>
          <w:rFonts w:ascii="Bookman Old Style" w:hAnsi="Bookman Old Style"/>
          <w:color w:val="0B0A0A"/>
          <w:u w:color="0B0A0A"/>
        </w:rPr>
        <w:t xml:space="preserve">this item </w:t>
      </w:r>
      <w:r w:rsidR="004E222B">
        <w:rPr>
          <w:rFonts w:ascii="Bookman Old Style" w:hAnsi="Bookman Old Style"/>
          <w:color w:val="0B0A0A"/>
          <w:u w:color="0B0A0A"/>
        </w:rPr>
        <w:t xml:space="preserve">to </w:t>
      </w:r>
      <w:r w:rsidR="003A1E66">
        <w:rPr>
          <w:rFonts w:ascii="Bookman Old Style" w:hAnsi="Bookman Old Style"/>
          <w:color w:val="0B0A0A"/>
          <w:u w:color="0B0A0A"/>
        </w:rPr>
        <w:t xml:space="preserve">the </w:t>
      </w:r>
      <w:r w:rsidR="004E222B">
        <w:rPr>
          <w:rFonts w:ascii="Bookman Old Style" w:hAnsi="Bookman Old Style"/>
          <w:color w:val="0B0A0A"/>
          <w:u w:color="0B0A0A"/>
        </w:rPr>
        <w:t xml:space="preserve">next </w:t>
      </w:r>
      <w:r w:rsidR="003A1E66">
        <w:rPr>
          <w:rFonts w:ascii="Bookman Old Style" w:hAnsi="Bookman Old Style"/>
          <w:color w:val="0B0A0A"/>
          <w:u w:color="0B0A0A"/>
        </w:rPr>
        <w:t>Executive Committee meeting</w:t>
      </w:r>
      <w:r w:rsidR="004E222B">
        <w:rPr>
          <w:rFonts w:ascii="Bookman Old Style" w:hAnsi="Bookman Old Style"/>
          <w:color w:val="0B0A0A"/>
          <w:u w:color="0B0A0A"/>
        </w:rPr>
        <w:t xml:space="preserve">. </w:t>
      </w:r>
      <w:r w:rsidR="003A1E66">
        <w:rPr>
          <w:rFonts w:ascii="Bookman Old Style" w:hAnsi="Bookman Old Style"/>
          <w:color w:val="0B0A0A"/>
          <w:u w:color="0B0A0A"/>
        </w:rPr>
        <w:t>Meanwhile</w:t>
      </w:r>
      <w:r w:rsidR="000C03B7">
        <w:rPr>
          <w:rFonts w:ascii="Bookman Old Style" w:hAnsi="Bookman Old Style"/>
          <w:color w:val="0B0A0A"/>
          <w:u w:color="0B0A0A"/>
        </w:rPr>
        <w:t>,</w:t>
      </w:r>
      <w:r w:rsidR="003A1E66">
        <w:rPr>
          <w:rFonts w:ascii="Bookman Old Style" w:hAnsi="Bookman Old Style"/>
          <w:color w:val="0B0A0A"/>
          <w:u w:color="0B0A0A"/>
        </w:rPr>
        <w:t xml:space="preserve"> he w</w:t>
      </w:r>
      <w:r w:rsidR="004E222B">
        <w:rPr>
          <w:rFonts w:ascii="Bookman Old Style" w:hAnsi="Bookman Old Style"/>
          <w:color w:val="0B0A0A"/>
          <w:u w:color="0B0A0A"/>
        </w:rPr>
        <w:t>ill request</w:t>
      </w:r>
      <w:r w:rsidR="003A1E66">
        <w:rPr>
          <w:rFonts w:ascii="Bookman Old Style" w:hAnsi="Bookman Old Style"/>
          <w:color w:val="0B0A0A"/>
          <w:u w:color="0B0A0A"/>
        </w:rPr>
        <w:t xml:space="preserve"> a</w:t>
      </w:r>
      <w:r w:rsidR="004E222B">
        <w:rPr>
          <w:rFonts w:ascii="Bookman Old Style" w:hAnsi="Bookman Old Style"/>
          <w:color w:val="0B0A0A"/>
          <w:u w:color="0B0A0A"/>
        </w:rPr>
        <w:t xml:space="preserve"> redlined version.</w:t>
      </w:r>
    </w:p>
    <w:p w14:paraId="025BBBD9" w14:textId="591C05B0" w:rsidR="00CA1F53" w:rsidRDefault="00CA1F53"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23131E56" w14:textId="77777777" w:rsidR="000B3492" w:rsidRDefault="000B3492"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2438A5C9" w14:textId="77777777" w:rsidR="000B3492" w:rsidRDefault="000B3492" w:rsidP="000B3492">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Pr>
          <w:rFonts w:ascii="Bookman Old Style" w:hAnsi="Bookman Old Style"/>
          <w:color w:val="0B0A0A"/>
          <w:u w:color="0B0A0A"/>
        </w:rPr>
        <w:t>New business</w:t>
      </w:r>
    </w:p>
    <w:p w14:paraId="616D5436" w14:textId="77777777" w:rsidR="000B3492" w:rsidRDefault="000B3492"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35FA3450" w14:textId="38B23F23" w:rsidR="00CA1F53" w:rsidRDefault="003A1E66"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3A1E66">
        <w:rPr>
          <w:rFonts w:ascii="Bookman Old Style" w:hAnsi="Bookman Old Style"/>
          <w:b/>
          <w:bCs/>
          <w:color w:val="0B0A0A"/>
          <w:u w:color="0B0A0A"/>
        </w:rPr>
        <w:t xml:space="preserve">Senator </w:t>
      </w:r>
      <w:proofErr w:type="spellStart"/>
      <w:r w:rsidRPr="003A1E66">
        <w:rPr>
          <w:rFonts w:ascii="Bookman Old Style" w:hAnsi="Bookman Old Style"/>
          <w:b/>
          <w:bCs/>
          <w:color w:val="0B0A0A"/>
          <w:u w:color="0B0A0A"/>
        </w:rPr>
        <w:t>DeJordy</w:t>
      </w:r>
      <w:proofErr w:type="spellEnd"/>
      <w:r>
        <w:rPr>
          <w:rFonts w:ascii="Bookman Old Style" w:hAnsi="Bookman Old Style"/>
          <w:color w:val="0B0A0A"/>
          <w:u w:color="0B0A0A"/>
        </w:rPr>
        <w:t xml:space="preserve"> was seeking clarification on the </w:t>
      </w:r>
      <w:proofErr w:type="spellStart"/>
      <w:r>
        <w:rPr>
          <w:rFonts w:ascii="Bookman Old Style" w:hAnsi="Bookman Old Style"/>
          <w:color w:val="0B0A0A"/>
          <w:u w:color="0B0A0A"/>
        </w:rPr>
        <w:t>HyFlex</w:t>
      </w:r>
      <w:proofErr w:type="spellEnd"/>
      <w:r>
        <w:rPr>
          <w:rFonts w:ascii="Bookman Old Style" w:hAnsi="Bookman Old Style"/>
          <w:color w:val="0B0A0A"/>
          <w:u w:color="0B0A0A"/>
        </w:rPr>
        <w:t xml:space="preserve"> course modality</w:t>
      </w:r>
      <w:r w:rsidR="00CA1F53">
        <w:rPr>
          <w:rFonts w:ascii="Bookman Old Style" w:hAnsi="Bookman Old Style"/>
          <w:color w:val="0B0A0A"/>
          <w:u w:color="0B0A0A"/>
        </w:rPr>
        <w:t xml:space="preserve">: </w:t>
      </w:r>
      <w:r>
        <w:rPr>
          <w:rFonts w:ascii="Bookman Old Style" w:hAnsi="Bookman Old Style"/>
          <w:color w:val="0B0A0A"/>
          <w:u w:color="0B0A0A"/>
        </w:rPr>
        <w:t xml:space="preserve">can </w:t>
      </w:r>
      <w:proofErr w:type="spellStart"/>
      <w:r>
        <w:rPr>
          <w:rFonts w:ascii="Bookman Old Style" w:hAnsi="Bookman Old Style"/>
          <w:color w:val="0B0A0A"/>
          <w:u w:color="0B0A0A"/>
        </w:rPr>
        <w:t>HyFlex</w:t>
      </w:r>
      <w:proofErr w:type="spellEnd"/>
      <w:r>
        <w:rPr>
          <w:rFonts w:ascii="Bookman Old Style" w:hAnsi="Bookman Old Style"/>
          <w:color w:val="0B0A0A"/>
          <w:u w:color="0B0A0A"/>
        </w:rPr>
        <w:t xml:space="preserve"> modality be designated to a faculty </w:t>
      </w:r>
      <w:r w:rsidR="00FA69F3">
        <w:rPr>
          <w:rFonts w:ascii="Bookman Old Style" w:hAnsi="Bookman Old Style"/>
          <w:color w:val="0B0A0A"/>
          <w:u w:color="0B0A0A"/>
        </w:rPr>
        <w:t xml:space="preserve">member </w:t>
      </w:r>
      <w:r>
        <w:rPr>
          <w:rFonts w:ascii="Bookman Old Style" w:hAnsi="Bookman Old Style"/>
          <w:color w:val="0B0A0A"/>
          <w:u w:color="0B0A0A"/>
        </w:rPr>
        <w:t xml:space="preserve">teaching from home, with students partly in class on campus and partly at home?  </w:t>
      </w:r>
    </w:p>
    <w:p w14:paraId="2117B875" w14:textId="74259AF9" w:rsidR="00CA1F53" w:rsidRDefault="00CA1F53"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sidRPr="003A1E66">
        <w:rPr>
          <w:rFonts w:ascii="Bookman Old Style" w:hAnsi="Bookman Old Style"/>
          <w:b/>
          <w:bCs/>
          <w:color w:val="0B0A0A"/>
          <w:u w:color="0B0A0A"/>
        </w:rPr>
        <w:t>Provost</w:t>
      </w:r>
      <w:r w:rsidR="003A1E66" w:rsidRPr="003A1E66">
        <w:rPr>
          <w:rFonts w:ascii="Bookman Old Style" w:hAnsi="Bookman Old Style"/>
          <w:b/>
          <w:bCs/>
          <w:color w:val="0B0A0A"/>
          <w:u w:color="0B0A0A"/>
        </w:rPr>
        <w:t xml:space="preserve"> Fu</w:t>
      </w:r>
      <w:r w:rsidR="003A1E66">
        <w:rPr>
          <w:rFonts w:ascii="Bookman Old Style" w:hAnsi="Bookman Old Style"/>
          <w:color w:val="0B0A0A"/>
          <w:u w:color="0B0A0A"/>
        </w:rPr>
        <w:t xml:space="preserve"> responded that that cannot be the case and that a </w:t>
      </w:r>
      <w:proofErr w:type="spellStart"/>
      <w:r w:rsidR="003A1E66">
        <w:rPr>
          <w:rFonts w:ascii="Bookman Old Style" w:hAnsi="Bookman Old Style"/>
          <w:color w:val="0B0A0A"/>
          <w:u w:color="0B0A0A"/>
        </w:rPr>
        <w:t>HyFlex</w:t>
      </w:r>
      <w:proofErr w:type="spellEnd"/>
      <w:r w:rsidR="003A1E66">
        <w:rPr>
          <w:rFonts w:ascii="Bookman Old Style" w:hAnsi="Bookman Old Style"/>
          <w:color w:val="0B0A0A"/>
          <w:u w:color="0B0A0A"/>
        </w:rPr>
        <w:t xml:space="preserve"> course is considered to be an </w:t>
      </w:r>
      <w:r>
        <w:rPr>
          <w:rFonts w:ascii="Bookman Old Style" w:hAnsi="Bookman Old Style"/>
          <w:color w:val="0B0A0A"/>
          <w:u w:color="0B0A0A"/>
        </w:rPr>
        <w:t>in-</w:t>
      </w:r>
      <w:r w:rsidR="003A1E66">
        <w:rPr>
          <w:rFonts w:ascii="Bookman Old Style" w:hAnsi="Bookman Old Style"/>
          <w:color w:val="0B0A0A"/>
          <w:u w:color="0B0A0A"/>
        </w:rPr>
        <w:t>person</w:t>
      </w:r>
      <w:r>
        <w:rPr>
          <w:rFonts w:ascii="Bookman Old Style" w:hAnsi="Bookman Old Style"/>
          <w:color w:val="0B0A0A"/>
          <w:u w:color="0B0A0A"/>
        </w:rPr>
        <w:t xml:space="preserve"> class.</w:t>
      </w:r>
    </w:p>
    <w:p w14:paraId="0369B559" w14:textId="2F7F8436" w:rsidR="00CA1F53" w:rsidRDefault="00CA1F53"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2CAC7EC5" w14:textId="1DFC5847" w:rsidR="00715724" w:rsidRDefault="00715724"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r>
        <w:rPr>
          <w:rFonts w:ascii="Bookman Old Style" w:hAnsi="Bookman Old Style"/>
          <w:color w:val="0B0A0A"/>
          <w:u w:color="0B0A0A"/>
        </w:rPr>
        <w:t>Executive session called at 4:40pm.</w:t>
      </w:r>
    </w:p>
    <w:p w14:paraId="6952C35B" w14:textId="77777777" w:rsidR="00715724" w:rsidRDefault="00715724" w:rsidP="0032294C">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6A041FB0" w14:textId="6D1F5763" w:rsidR="0032294C" w:rsidRPr="0032294C" w:rsidRDefault="0032294C" w:rsidP="000B3492">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Executive Session.</w:t>
      </w:r>
    </w:p>
    <w:p w14:paraId="666869AC" w14:textId="4B9B38FB"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CE5CEBA" w14:textId="686DF8B9" w:rsidR="0032294C" w:rsidRDefault="004128E6"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Currently no</w:t>
      </w:r>
      <w:r w:rsidR="00D44AD9">
        <w:rPr>
          <w:rFonts w:ascii="Bookman Old Style" w:hAnsi="Bookman Old Style"/>
          <w:color w:val="0B0A0A"/>
        </w:rPr>
        <w:t xml:space="preserve"> COSS representation on </w:t>
      </w:r>
      <w:r w:rsidRPr="004128E6">
        <w:rPr>
          <w:rFonts w:ascii="Bookman Old Style" w:hAnsi="Bookman Old Style"/>
          <w:bCs/>
        </w:rPr>
        <w:t>Task Force Exploring Fresno State Operations in a Post COVID World</w:t>
      </w:r>
      <w:r w:rsidR="00D44AD9">
        <w:rPr>
          <w:rFonts w:ascii="Bookman Old Style" w:hAnsi="Bookman Old Style"/>
          <w:color w:val="0B0A0A"/>
        </w:rPr>
        <w:t>. A call for service for a COSS faculty member will be</w:t>
      </w:r>
      <w:r w:rsidR="00CA1F53">
        <w:rPr>
          <w:rFonts w:ascii="Bookman Old Style" w:hAnsi="Bookman Old Style"/>
          <w:color w:val="0B0A0A"/>
        </w:rPr>
        <w:t xml:space="preserve"> </w:t>
      </w:r>
      <w:r w:rsidR="00CD7D92">
        <w:rPr>
          <w:rFonts w:ascii="Bookman Old Style" w:hAnsi="Bookman Old Style"/>
          <w:color w:val="0B0A0A"/>
        </w:rPr>
        <w:t>sen</w:t>
      </w:r>
      <w:r w:rsidR="00D44AD9">
        <w:rPr>
          <w:rFonts w:ascii="Bookman Old Style" w:hAnsi="Bookman Old Style"/>
          <w:color w:val="0B0A0A"/>
        </w:rPr>
        <w:t>t</w:t>
      </w:r>
      <w:r w:rsidR="00CD7D92">
        <w:rPr>
          <w:rFonts w:ascii="Bookman Old Style" w:hAnsi="Bookman Old Style"/>
          <w:color w:val="0B0A0A"/>
        </w:rPr>
        <w:t xml:space="preserve"> to </w:t>
      </w:r>
      <w:r w:rsidR="00D44AD9">
        <w:rPr>
          <w:rFonts w:ascii="Bookman Old Style" w:hAnsi="Bookman Old Style"/>
          <w:color w:val="0B0A0A"/>
        </w:rPr>
        <w:t xml:space="preserve">COSS. </w:t>
      </w:r>
    </w:p>
    <w:p w14:paraId="01D9AB42" w14:textId="08D45A90" w:rsidR="00CA1F53" w:rsidRPr="001D254D" w:rsidRDefault="00CA1F53"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E3A83C6" w14:textId="77777777" w:rsidR="00EC1862" w:rsidRDefault="004128E6"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1D254D">
        <w:rPr>
          <w:rFonts w:ascii="Bookman Old Style" w:hAnsi="Bookman Old Style"/>
        </w:rPr>
        <w:t>University Student Union Board</w:t>
      </w:r>
      <w:r w:rsidR="00CA1F53" w:rsidRPr="001D254D">
        <w:rPr>
          <w:rFonts w:ascii="Bookman Old Style" w:hAnsi="Bookman Old Style"/>
          <w:color w:val="0B0A0A"/>
        </w:rPr>
        <w:t xml:space="preserve">: </w:t>
      </w:r>
    </w:p>
    <w:p w14:paraId="58A61BDA" w14:textId="22CD04B6" w:rsidR="00952E7C" w:rsidRPr="001D254D" w:rsidRDefault="00952E7C"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1D254D">
        <w:rPr>
          <w:rFonts w:ascii="Bookman Old Style" w:hAnsi="Bookman Old Style"/>
          <w:color w:val="0B0A0A"/>
        </w:rPr>
        <w:t>Sharon Freeman (JCAST)</w:t>
      </w:r>
    </w:p>
    <w:p w14:paraId="4CB99D90" w14:textId="77777777" w:rsidR="00952E7C" w:rsidRPr="001D254D" w:rsidRDefault="00952E7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0A7BDF07" w14:textId="4F302272" w:rsidR="0032294C" w:rsidRPr="001D254D" w:rsidRDefault="00952E7C"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1D254D">
        <w:rPr>
          <w:rFonts w:ascii="Bookman Old Style" w:hAnsi="Bookman Old Style"/>
          <w:color w:val="0B0A0A"/>
        </w:rPr>
        <w:t>A</w:t>
      </w:r>
      <w:r w:rsidR="004128E6" w:rsidRPr="001D254D">
        <w:rPr>
          <w:rFonts w:ascii="Bookman Old Style" w:hAnsi="Bookman Old Style"/>
        </w:rPr>
        <w:t>d hoc membership on the Online/Blended Education Subcommittee</w:t>
      </w:r>
      <w:r w:rsidRPr="001D254D">
        <w:rPr>
          <w:rFonts w:ascii="Bookman Old Style" w:hAnsi="Bookman Old Style"/>
          <w:color w:val="0B0A0A"/>
        </w:rPr>
        <w:t xml:space="preserve">: </w:t>
      </w:r>
      <w:r w:rsidR="00CA1F53" w:rsidRPr="001D254D">
        <w:rPr>
          <w:rFonts w:ascii="Bookman Old Style" w:hAnsi="Bookman Old Style"/>
          <w:color w:val="0B0A0A"/>
        </w:rPr>
        <w:t xml:space="preserve"> </w:t>
      </w:r>
    </w:p>
    <w:p w14:paraId="3E835345" w14:textId="6EB5E175" w:rsidR="00952E7C" w:rsidRPr="001D254D" w:rsidRDefault="00952E7C">
      <w:pPr>
        <w:rPr>
          <w:rFonts w:ascii="Bookman Old Style" w:hAnsi="Bookman Old Style"/>
        </w:rPr>
      </w:pPr>
      <w:proofErr w:type="spellStart"/>
      <w:r w:rsidRPr="001D254D">
        <w:rPr>
          <w:rFonts w:ascii="Bookman Old Style" w:hAnsi="Bookman Old Style"/>
        </w:rPr>
        <w:t>Falon</w:t>
      </w:r>
      <w:proofErr w:type="spellEnd"/>
      <w:r w:rsidRPr="001D254D">
        <w:rPr>
          <w:rFonts w:ascii="Bookman Old Style" w:hAnsi="Bookman Old Style"/>
        </w:rPr>
        <w:t xml:space="preserve"> </w:t>
      </w:r>
      <w:proofErr w:type="spellStart"/>
      <w:r w:rsidRPr="001D254D">
        <w:rPr>
          <w:rFonts w:ascii="Bookman Old Style" w:hAnsi="Bookman Old Style"/>
        </w:rPr>
        <w:t>Kartch</w:t>
      </w:r>
      <w:proofErr w:type="spellEnd"/>
      <w:r w:rsidRPr="001D254D">
        <w:rPr>
          <w:rFonts w:ascii="Bookman Old Style" w:hAnsi="Bookman Old Style"/>
        </w:rPr>
        <w:t xml:space="preserve"> (</w:t>
      </w:r>
      <w:r w:rsidR="00FB52B5">
        <w:rPr>
          <w:rFonts w:ascii="Bookman Old Style" w:hAnsi="Bookman Old Style"/>
        </w:rPr>
        <w:t>A</w:t>
      </w:r>
      <w:r w:rsidR="000601BD" w:rsidRPr="001D254D">
        <w:rPr>
          <w:rFonts w:ascii="Bookman Old Style" w:hAnsi="Bookman Old Style"/>
        </w:rPr>
        <w:t xml:space="preserve">rts and </w:t>
      </w:r>
      <w:r w:rsidR="00FB52B5">
        <w:rPr>
          <w:rFonts w:ascii="Bookman Old Style" w:hAnsi="Bookman Old Style"/>
        </w:rPr>
        <w:t>H</w:t>
      </w:r>
      <w:r w:rsidR="000601BD" w:rsidRPr="001D254D">
        <w:rPr>
          <w:rFonts w:ascii="Bookman Old Style" w:hAnsi="Bookman Old Style"/>
        </w:rPr>
        <w:t>umanities</w:t>
      </w:r>
      <w:r w:rsidRPr="001D254D">
        <w:rPr>
          <w:rFonts w:ascii="Bookman Old Style" w:hAnsi="Bookman Old Style"/>
        </w:rPr>
        <w:t>)</w:t>
      </w:r>
    </w:p>
    <w:p w14:paraId="23580123" w14:textId="6267B703" w:rsidR="00952E7C" w:rsidRPr="001D254D" w:rsidRDefault="00952E7C">
      <w:pPr>
        <w:rPr>
          <w:rFonts w:ascii="Bookman Old Style" w:hAnsi="Bookman Old Style"/>
        </w:rPr>
      </w:pPr>
      <w:r w:rsidRPr="001D254D">
        <w:rPr>
          <w:rFonts w:ascii="Bookman Old Style" w:hAnsi="Bookman Old Style"/>
        </w:rPr>
        <w:t>Katy Tarrant (JCAST)</w:t>
      </w:r>
    </w:p>
    <w:p w14:paraId="3FE4CE26" w14:textId="4AF67B13" w:rsidR="00952E7C" w:rsidRPr="001D254D" w:rsidRDefault="00952E7C">
      <w:pPr>
        <w:rPr>
          <w:rFonts w:ascii="Bookman Old Style" w:hAnsi="Bookman Old Style"/>
        </w:rPr>
      </w:pPr>
      <w:r w:rsidRPr="001D254D">
        <w:rPr>
          <w:rFonts w:ascii="Bookman Old Style" w:hAnsi="Bookman Old Style"/>
        </w:rPr>
        <w:t xml:space="preserve">Michael </w:t>
      </w:r>
      <w:r w:rsidR="00D44AD9" w:rsidRPr="001D254D">
        <w:rPr>
          <w:rFonts w:ascii="Bookman Old Style" w:hAnsi="Bookman Old Style"/>
        </w:rPr>
        <w:t>S</w:t>
      </w:r>
      <w:r w:rsidRPr="001D254D">
        <w:rPr>
          <w:rFonts w:ascii="Bookman Old Style" w:hAnsi="Bookman Old Style"/>
        </w:rPr>
        <w:t>hep</w:t>
      </w:r>
      <w:r w:rsidR="00FB52B5">
        <w:rPr>
          <w:rFonts w:ascii="Bookman Old Style" w:hAnsi="Bookman Old Style"/>
        </w:rPr>
        <w:t>h</w:t>
      </w:r>
      <w:r w:rsidRPr="001D254D">
        <w:rPr>
          <w:rFonts w:ascii="Bookman Old Style" w:hAnsi="Bookman Old Style"/>
        </w:rPr>
        <w:t>erd (</w:t>
      </w:r>
      <w:r w:rsidR="00FB52B5">
        <w:rPr>
          <w:rFonts w:ascii="Bookman Old Style" w:hAnsi="Bookman Old Style"/>
        </w:rPr>
        <w:t>A</w:t>
      </w:r>
      <w:r w:rsidRPr="001D254D">
        <w:rPr>
          <w:rFonts w:ascii="Bookman Old Style" w:hAnsi="Bookman Old Style"/>
        </w:rPr>
        <w:t xml:space="preserve">rts and </w:t>
      </w:r>
      <w:r w:rsidR="00FB52B5">
        <w:rPr>
          <w:rFonts w:ascii="Bookman Old Style" w:hAnsi="Bookman Old Style"/>
        </w:rPr>
        <w:t>H</w:t>
      </w:r>
      <w:r w:rsidRPr="001D254D">
        <w:rPr>
          <w:rFonts w:ascii="Bookman Old Style" w:hAnsi="Bookman Old Style"/>
        </w:rPr>
        <w:t>umanities)</w:t>
      </w:r>
    </w:p>
    <w:p w14:paraId="6D131968" w14:textId="42F68A65" w:rsidR="00952E7C" w:rsidRPr="001D254D" w:rsidRDefault="000601BD">
      <w:pPr>
        <w:rPr>
          <w:rFonts w:ascii="Bookman Old Style" w:hAnsi="Bookman Old Style"/>
        </w:rPr>
      </w:pPr>
      <w:r w:rsidRPr="001D254D">
        <w:rPr>
          <w:rFonts w:ascii="Bookman Old Style" w:hAnsi="Bookman Old Style"/>
        </w:rPr>
        <w:t>Harry Xia (Craig</w:t>
      </w:r>
      <w:r w:rsidR="00FB52B5">
        <w:rPr>
          <w:rFonts w:ascii="Bookman Old Style" w:hAnsi="Bookman Old Style"/>
        </w:rPr>
        <w:t xml:space="preserve"> S</w:t>
      </w:r>
      <w:r w:rsidRPr="001D254D">
        <w:rPr>
          <w:rFonts w:ascii="Bookman Old Style" w:hAnsi="Bookman Old Style"/>
        </w:rPr>
        <w:t xml:space="preserve">chool of </w:t>
      </w:r>
      <w:r w:rsidR="00FB52B5">
        <w:rPr>
          <w:rFonts w:ascii="Bookman Old Style" w:hAnsi="Bookman Old Style"/>
        </w:rPr>
        <w:t>B</w:t>
      </w:r>
      <w:r w:rsidRPr="001D254D">
        <w:rPr>
          <w:rFonts w:ascii="Bookman Old Style" w:hAnsi="Bookman Old Style"/>
        </w:rPr>
        <w:t>usiness)</w:t>
      </w:r>
    </w:p>
    <w:p w14:paraId="782E3052" w14:textId="2542694A" w:rsidR="000601BD" w:rsidRPr="001D254D" w:rsidRDefault="000601BD">
      <w:pPr>
        <w:rPr>
          <w:rFonts w:ascii="Bookman Old Style" w:hAnsi="Bookman Old Style"/>
        </w:rPr>
      </w:pPr>
      <w:r w:rsidRPr="001D254D">
        <w:rPr>
          <w:rFonts w:ascii="Bookman Old Style" w:hAnsi="Bookman Old Style"/>
        </w:rPr>
        <w:t xml:space="preserve">Talar </w:t>
      </w:r>
      <w:proofErr w:type="spellStart"/>
      <w:r w:rsidRPr="001D254D">
        <w:rPr>
          <w:rFonts w:ascii="Bookman Old Style" w:hAnsi="Bookman Old Style"/>
        </w:rPr>
        <w:t>Terzian</w:t>
      </w:r>
      <w:proofErr w:type="spellEnd"/>
      <w:r w:rsidRPr="001D254D">
        <w:rPr>
          <w:rFonts w:ascii="Bookman Old Style" w:hAnsi="Bookman Old Style"/>
        </w:rPr>
        <w:t xml:space="preserve"> (Health and </w:t>
      </w:r>
      <w:r w:rsidR="00FB52B5">
        <w:rPr>
          <w:rFonts w:ascii="Bookman Old Style" w:hAnsi="Bookman Old Style"/>
        </w:rPr>
        <w:t>H</w:t>
      </w:r>
      <w:r w:rsidRPr="001D254D">
        <w:rPr>
          <w:rFonts w:ascii="Bookman Old Style" w:hAnsi="Bookman Old Style"/>
        </w:rPr>
        <w:t xml:space="preserve">uman </w:t>
      </w:r>
      <w:r w:rsidR="00FB52B5">
        <w:rPr>
          <w:rFonts w:ascii="Bookman Old Style" w:hAnsi="Bookman Old Style"/>
        </w:rPr>
        <w:t>S</w:t>
      </w:r>
      <w:r w:rsidRPr="001D254D">
        <w:rPr>
          <w:rFonts w:ascii="Bookman Old Style" w:hAnsi="Bookman Old Style"/>
        </w:rPr>
        <w:t>e</w:t>
      </w:r>
      <w:r w:rsidR="00D44AD9" w:rsidRPr="001D254D">
        <w:rPr>
          <w:rFonts w:ascii="Bookman Old Style" w:hAnsi="Bookman Old Style"/>
        </w:rPr>
        <w:t>r</w:t>
      </w:r>
      <w:r w:rsidRPr="001D254D">
        <w:rPr>
          <w:rFonts w:ascii="Bookman Old Style" w:hAnsi="Bookman Old Style"/>
        </w:rPr>
        <w:t>vices)</w:t>
      </w:r>
    </w:p>
    <w:p w14:paraId="4B9B13D2" w14:textId="17544CC3" w:rsidR="000601BD" w:rsidRPr="001D254D" w:rsidRDefault="000601BD">
      <w:pPr>
        <w:rPr>
          <w:rFonts w:ascii="Bookman Old Style" w:hAnsi="Bookman Old Style"/>
        </w:rPr>
      </w:pPr>
    </w:p>
    <w:p w14:paraId="181196C8" w14:textId="5EBE787D" w:rsidR="000601BD" w:rsidRPr="001D254D" w:rsidRDefault="004128E6">
      <w:pPr>
        <w:rPr>
          <w:rFonts w:ascii="Bookman Old Style" w:hAnsi="Bookman Old Style"/>
        </w:rPr>
      </w:pPr>
      <w:r w:rsidRPr="001D254D">
        <w:rPr>
          <w:rFonts w:ascii="Bookman Old Style" w:hAnsi="Bookman Old Style"/>
        </w:rPr>
        <w:t>Technology Steering Committee</w:t>
      </w:r>
      <w:r w:rsidR="00182EE7" w:rsidRPr="001D254D">
        <w:rPr>
          <w:rFonts w:ascii="Bookman Old Style" w:hAnsi="Bookman Old Style"/>
        </w:rPr>
        <w:t xml:space="preserve">: </w:t>
      </w:r>
    </w:p>
    <w:p w14:paraId="3F7B234A" w14:textId="5EC9120E" w:rsidR="00182EE7" w:rsidRPr="001D254D" w:rsidRDefault="005D1C83">
      <w:pPr>
        <w:rPr>
          <w:rFonts w:ascii="Bookman Old Style" w:hAnsi="Bookman Old Style"/>
        </w:rPr>
      </w:pPr>
      <w:r w:rsidRPr="001D254D">
        <w:rPr>
          <w:rFonts w:ascii="Bookman Old Style" w:hAnsi="Bookman Old Style"/>
        </w:rPr>
        <w:t>Eran Rubin (</w:t>
      </w:r>
      <w:r w:rsidR="00FB52B5">
        <w:rPr>
          <w:rFonts w:ascii="Bookman Old Style" w:hAnsi="Bookman Old Style"/>
        </w:rPr>
        <w:t>C</w:t>
      </w:r>
      <w:r w:rsidRPr="001D254D">
        <w:rPr>
          <w:rFonts w:ascii="Bookman Old Style" w:hAnsi="Bookman Old Style"/>
        </w:rPr>
        <w:t xml:space="preserve">raig </w:t>
      </w:r>
      <w:r w:rsidR="00FB52B5">
        <w:rPr>
          <w:rFonts w:ascii="Bookman Old Style" w:hAnsi="Bookman Old Style"/>
        </w:rPr>
        <w:t>S</w:t>
      </w:r>
      <w:r w:rsidRPr="001D254D">
        <w:rPr>
          <w:rFonts w:ascii="Bookman Old Style" w:hAnsi="Bookman Old Style"/>
        </w:rPr>
        <w:t xml:space="preserve">chool of </w:t>
      </w:r>
      <w:r w:rsidR="00FB52B5">
        <w:rPr>
          <w:rFonts w:ascii="Bookman Old Style" w:hAnsi="Bookman Old Style"/>
        </w:rPr>
        <w:t>B</w:t>
      </w:r>
      <w:r w:rsidRPr="001D254D">
        <w:rPr>
          <w:rFonts w:ascii="Bookman Old Style" w:hAnsi="Bookman Old Style"/>
        </w:rPr>
        <w:t>usiness)</w:t>
      </w:r>
    </w:p>
    <w:p w14:paraId="176E4B11" w14:textId="6F25809E" w:rsidR="00952E7C" w:rsidRPr="001D254D" w:rsidRDefault="00952E7C">
      <w:pPr>
        <w:rPr>
          <w:rFonts w:ascii="Bookman Old Style" w:hAnsi="Bookman Old Style"/>
        </w:rPr>
      </w:pPr>
    </w:p>
    <w:p w14:paraId="0CC4152D" w14:textId="027040DC" w:rsidR="005D1C83" w:rsidRPr="001D254D" w:rsidRDefault="00EC1862">
      <w:pPr>
        <w:rPr>
          <w:rFonts w:ascii="Bookman Old Style" w:hAnsi="Bookman Old Style"/>
        </w:rPr>
      </w:pPr>
      <w:r>
        <w:rPr>
          <w:rFonts w:ascii="Bookman Old Style" w:hAnsi="Bookman Old Style"/>
        </w:rPr>
        <w:t>S</w:t>
      </w:r>
      <w:r w:rsidR="004128E6" w:rsidRPr="001D254D">
        <w:rPr>
          <w:rFonts w:ascii="Bookman Old Style" w:hAnsi="Bookman Old Style"/>
        </w:rPr>
        <w:t>earch committee for a permanent AVP for Faculty Affairs</w:t>
      </w:r>
      <w:r w:rsidR="00474E16" w:rsidRPr="001D254D">
        <w:rPr>
          <w:rFonts w:ascii="Bookman Old Style" w:hAnsi="Bookman Old Style"/>
        </w:rPr>
        <w:t>:</w:t>
      </w:r>
    </w:p>
    <w:p w14:paraId="257DFCE6" w14:textId="307C000A" w:rsidR="00474E16" w:rsidRPr="001D254D" w:rsidRDefault="00474E16">
      <w:pPr>
        <w:rPr>
          <w:rFonts w:ascii="Bookman Old Style" w:hAnsi="Bookman Old Style"/>
        </w:rPr>
      </w:pPr>
      <w:r w:rsidRPr="001D254D">
        <w:rPr>
          <w:rFonts w:ascii="Bookman Old Style" w:hAnsi="Bookman Old Style"/>
        </w:rPr>
        <w:t xml:space="preserve">Cory </w:t>
      </w:r>
      <w:r w:rsidR="00FB52B5">
        <w:rPr>
          <w:rFonts w:ascii="Bookman Old Style" w:hAnsi="Bookman Old Style"/>
        </w:rPr>
        <w:t>B</w:t>
      </w:r>
      <w:r w:rsidRPr="001D254D">
        <w:rPr>
          <w:rFonts w:ascii="Bookman Old Style" w:hAnsi="Bookman Old Style"/>
        </w:rPr>
        <w:t>rooks (</w:t>
      </w:r>
      <w:r w:rsidR="00FB52B5">
        <w:rPr>
          <w:rFonts w:ascii="Bookman Old Style" w:hAnsi="Bookman Old Style"/>
        </w:rPr>
        <w:t>S</w:t>
      </w:r>
      <w:r w:rsidRPr="001D254D">
        <w:rPr>
          <w:rFonts w:ascii="Bookman Old Style" w:hAnsi="Bookman Old Style"/>
        </w:rPr>
        <w:t xml:space="preserve">cience and </w:t>
      </w:r>
      <w:r w:rsidR="00FB52B5">
        <w:rPr>
          <w:rFonts w:ascii="Bookman Old Style" w:hAnsi="Bookman Old Style"/>
        </w:rPr>
        <w:t>M</w:t>
      </w:r>
      <w:r w:rsidRPr="001D254D">
        <w:rPr>
          <w:rFonts w:ascii="Bookman Old Style" w:hAnsi="Bookman Old Style"/>
        </w:rPr>
        <w:t>ath)</w:t>
      </w:r>
    </w:p>
    <w:p w14:paraId="0649F612" w14:textId="2C6DF789" w:rsidR="00474E16" w:rsidRPr="001D254D" w:rsidRDefault="00474E16">
      <w:pPr>
        <w:rPr>
          <w:rFonts w:ascii="Bookman Old Style" w:hAnsi="Bookman Old Style"/>
        </w:rPr>
      </w:pPr>
      <w:r w:rsidRPr="001D254D">
        <w:rPr>
          <w:rFonts w:ascii="Bookman Old Style" w:hAnsi="Bookman Old Style"/>
        </w:rPr>
        <w:lastRenderedPageBreak/>
        <w:t>Melissa Gibson (</w:t>
      </w:r>
      <w:r w:rsidR="00FB52B5">
        <w:rPr>
          <w:rFonts w:ascii="Bookman Old Style" w:hAnsi="Bookman Old Style"/>
        </w:rPr>
        <w:t>A</w:t>
      </w:r>
      <w:r w:rsidRPr="001D254D">
        <w:rPr>
          <w:rFonts w:ascii="Bookman Old Style" w:hAnsi="Bookman Old Style"/>
        </w:rPr>
        <w:t xml:space="preserve">rts and </w:t>
      </w:r>
      <w:r w:rsidR="00FB52B5">
        <w:rPr>
          <w:rFonts w:ascii="Bookman Old Style" w:hAnsi="Bookman Old Style"/>
        </w:rPr>
        <w:t>H</w:t>
      </w:r>
      <w:r w:rsidRPr="001D254D">
        <w:rPr>
          <w:rFonts w:ascii="Bookman Old Style" w:hAnsi="Bookman Old Style"/>
        </w:rPr>
        <w:t>umanities)</w:t>
      </w:r>
    </w:p>
    <w:p w14:paraId="25EC03F5" w14:textId="6A60A78A" w:rsidR="009219F1" w:rsidRPr="001D254D" w:rsidRDefault="009219F1">
      <w:pPr>
        <w:rPr>
          <w:rFonts w:ascii="Bookman Old Style" w:hAnsi="Bookman Old Style"/>
        </w:rPr>
      </w:pPr>
    </w:p>
    <w:p w14:paraId="19085BA9" w14:textId="4918F504" w:rsidR="009219F1" w:rsidRPr="001D254D" w:rsidRDefault="00EC1862">
      <w:pPr>
        <w:rPr>
          <w:rFonts w:ascii="Bookman Old Style" w:hAnsi="Bookman Old Style"/>
        </w:rPr>
      </w:pPr>
      <w:r>
        <w:rPr>
          <w:rFonts w:ascii="Bookman Old Style" w:hAnsi="Bookman Old Style"/>
        </w:rPr>
        <w:t>S</w:t>
      </w:r>
      <w:r w:rsidR="004128E6" w:rsidRPr="001D254D">
        <w:rPr>
          <w:rFonts w:ascii="Bookman Old Style" w:hAnsi="Bookman Old Style"/>
        </w:rPr>
        <w:t>earch committee for a Chief Diversity Officer</w:t>
      </w:r>
      <w:r w:rsidR="009219F1" w:rsidRPr="001D254D">
        <w:rPr>
          <w:rFonts w:ascii="Bookman Old Style" w:hAnsi="Bookman Old Style"/>
        </w:rPr>
        <w:t>:</w:t>
      </w:r>
    </w:p>
    <w:p w14:paraId="2EDC2DA6" w14:textId="0EED1FD4" w:rsidR="009219F1" w:rsidRDefault="009219F1">
      <w:pPr>
        <w:rPr>
          <w:rFonts w:ascii="Bookman Old Style" w:hAnsi="Bookman Old Style"/>
        </w:rPr>
      </w:pPr>
      <w:proofErr w:type="spellStart"/>
      <w:r>
        <w:rPr>
          <w:rFonts w:ascii="Bookman Old Style" w:hAnsi="Bookman Old Style"/>
        </w:rPr>
        <w:t>Zoulikha</w:t>
      </w:r>
      <w:proofErr w:type="spellEnd"/>
      <w:r>
        <w:rPr>
          <w:rFonts w:ascii="Bookman Old Style" w:hAnsi="Bookman Old Style"/>
        </w:rPr>
        <w:t xml:space="preserve"> </w:t>
      </w:r>
      <w:proofErr w:type="spellStart"/>
      <w:r w:rsidR="00FB52B5">
        <w:rPr>
          <w:rFonts w:ascii="Bookman Old Style" w:hAnsi="Bookman Old Style"/>
        </w:rPr>
        <w:t>M</w:t>
      </w:r>
      <w:r>
        <w:rPr>
          <w:rFonts w:ascii="Bookman Old Style" w:hAnsi="Bookman Old Style"/>
        </w:rPr>
        <w:t>ouffak</w:t>
      </w:r>
      <w:proofErr w:type="spellEnd"/>
      <w:r>
        <w:rPr>
          <w:rFonts w:ascii="Bookman Old Style" w:hAnsi="Bookman Old Style"/>
        </w:rPr>
        <w:t xml:space="preserve"> (</w:t>
      </w:r>
      <w:r w:rsidR="00FB52B5">
        <w:rPr>
          <w:rFonts w:ascii="Bookman Old Style" w:hAnsi="Bookman Old Style"/>
        </w:rPr>
        <w:t>L</w:t>
      </w:r>
      <w:r>
        <w:rPr>
          <w:rFonts w:ascii="Bookman Old Style" w:hAnsi="Bookman Old Style"/>
        </w:rPr>
        <w:t>yles</w:t>
      </w:r>
      <w:r w:rsidR="00FB52B5">
        <w:rPr>
          <w:rFonts w:ascii="Bookman Old Style" w:hAnsi="Bookman Old Style"/>
        </w:rPr>
        <w:t xml:space="preserve"> College of Engineering</w:t>
      </w:r>
      <w:r>
        <w:rPr>
          <w:rFonts w:ascii="Bookman Old Style" w:hAnsi="Bookman Old Style"/>
        </w:rPr>
        <w:t>)</w:t>
      </w:r>
    </w:p>
    <w:p w14:paraId="66487B48" w14:textId="4F63B597" w:rsidR="009219F1" w:rsidRDefault="009219F1">
      <w:pPr>
        <w:rPr>
          <w:rFonts w:ascii="Bookman Old Style" w:hAnsi="Bookman Old Style"/>
        </w:rPr>
      </w:pPr>
    </w:p>
    <w:p w14:paraId="3F3A4C2E" w14:textId="3BD897E9" w:rsidR="009D277B" w:rsidRDefault="000A1D32">
      <w:pPr>
        <w:rPr>
          <w:rFonts w:ascii="Bookman Old Style" w:hAnsi="Bookman Old Style"/>
        </w:rPr>
      </w:pPr>
      <w:r>
        <w:rPr>
          <w:rFonts w:ascii="Bookman Old Style" w:hAnsi="Bookman Old Style"/>
        </w:rPr>
        <w:t>MSC</w:t>
      </w:r>
    </w:p>
    <w:p w14:paraId="4BC5144D" w14:textId="77777777" w:rsidR="005D1C83" w:rsidRDefault="005D1C83">
      <w:pPr>
        <w:rPr>
          <w:rFonts w:ascii="Bookman Old Style" w:hAnsi="Bookman Old Style"/>
        </w:rPr>
      </w:pPr>
    </w:p>
    <w:p w14:paraId="63C95816" w14:textId="5EB8A675"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7E81CFEF" w14:textId="2E6529A3" w:rsidR="009263DD" w:rsidRPr="007E4EE4" w:rsidRDefault="00A90C2A">
      <w:pPr>
        <w:rPr>
          <w:rFonts w:ascii="Bookman Old Style" w:hAnsi="Bookman Old Style"/>
        </w:rPr>
      </w:pPr>
      <w:bookmarkStart w:id="0" w:name="GoBack"/>
      <w:bookmarkEnd w:id="0"/>
      <w:r w:rsidRPr="004338C3">
        <w:rPr>
          <w:rFonts w:ascii="Bookman Old Style" w:hAnsi="Bookman Old Style"/>
        </w:rPr>
        <w:t xml:space="preserve">The next meeting of the Executive Committee will </w:t>
      </w:r>
      <w:r w:rsidR="006C1E84" w:rsidRPr="004338C3">
        <w:rPr>
          <w:rFonts w:ascii="Bookman Old Style" w:hAnsi="Bookman Old Style"/>
        </w:rPr>
        <w:t>be held</w:t>
      </w:r>
      <w:r w:rsidR="005F68E9" w:rsidRPr="004338C3">
        <w:rPr>
          <w:rFonts w:ascii="Bookman Old Style" w:hAnsi="Bookman Old Style"/>
        </w:rPr>
        <w:t xml:space="preserve"> on</w:t>
      </w:r>
      <w:r w:rsidR="00A60E4D" w:rsidRPr="004338C3">
        <w:rPr>
          <w:rFonts w:ascii="Bookman Old Style" w:hAnsi="Bookman Old Style"/>
        </w:rPr>
        <w:t xml:space="preserve"> </w:t>
      </w:r>
      <w:r w:rsidR="00532ED6">
        <w:rPr>
          <w:rFonts w:ascii="Bookman Old Style" w:hAnsi="Bookman Old Style"/>
        </w:rPr>
        <w:t>Oct</w:t>
      </w:r>
      <w:r w:rsidR="004338C3" w:rsidRPr="004338C3">
        <w:rPr>
          <w:rFonts w:ascii="Bookman Old Style" w:hAnsi="Bookman Old Style"/>
        </w:rPr>
        <w:t xml:space="preserve"> </w:t>
      </w:r>
      <w:r w:rsidR="0032294C">
        <w:rPr>
          <w:rFonts w:ascii="Bookman Old Style" w:hAnsi="Bookman Old Style"/>
        </w:rPr>
        <w:t>18</w:t>
      </w:r>
      <w:r w:rsidR="006C1E84" w:rsidRPr="004338C3">
        <w:rPr>
          <w:rFonts w:ascii="Bookman Old Style" w:hAnsi="Bookman Old Style"/>
        </w:rPr>
        <w:t xml:space="preserve"> via Zoom.</w:t>
      </w:r>
      <w:r w:rsidR="006C1E84" w:rsidRPr="007E4EE4">
        <w:rPr>
          <w:rFonts w:ascii="Bookman Old Style" w:hAnsi="Bookman Old Style"/>
        </w:rPr>
        <w:t xml:space="preserve">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gramStart"/>
      <w:r w:rsidRPr="007E4EE4">
        <w:rPr>
          <w:rFonts w:ascii="Bookman Old Style" w:hAnsi="Bookman Old Style"/>
        </w:rPr>
        <w:tab/>
        <w:t xml:space="preserve">  </w:t>
      </w:r>
      <w:r w:rsidRPr="007E4EE4">
        <w:rPr>
          <w:rFonts w:ascii="Bookman Old Style" w:hAnsi="Bookman Old Style"/>
        </w:rPr>
        <w:tab/>
      </w:r>
      <w:proofErr w:type="gramEnd"/>
      <w:r w:rsidRPr="007E4EE4">
        <w:rPr>
          <w:rFonts w:ascii="Bookman Old Style" w:hAnsi="Bookman Old Style"/>
        </w:rPr>
        <w:t>Approved by:</w:t>
      </w:r>
    </w:p>
    <w:p w14:paraId="505238B1" w14:textId="074502F9" w:rsidR="009263DD" w:rsidRPr="007E4EE4" w:rsidRDefault="00A27C4B">
      <w:pPr>
        <w:rPr>
          <w:rFonts w:ascii="Bookman Old Style" w:hAnsi="Bookman Old Style"/>
        </w:rPr>
      </w:pPr>
      <w:proofErr w:type="spellStart"/>
      <w:r>
        <w:rPr>
          <w:rFonts w:ascii="Bookman Old Style" w:hAnsi="Bookman Old Style"/>
        </w:rPr>
        <w:t>Tinneke</w:t>
      </w:r>
      <w:proofErr w:type="spellEnd"/>
      <w:r>
        <w:rPr>
          <w:rFonts w:ascii="Bookman Old Style" w:hAnsi="Bookman Old Style"/>
        </w:rPr>
        <w:t xml:space="preserve"> Van Camp</w:t>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C4CB" w14:textId="77777777" w:rsidR="00E01FB5" w:rsidRDefault="00E01FB5">
      <w:pPr>
        <w:spacing w:line="240" w:lineRule="auto"/>
      </w:pPr>
      <w:r>
        <w:separator/>
      </w:r>
    </w:p>
  </w:endnote>
  <w:endnote w:type="continuationSeparator" w:id="0">
    <w:p w14:paraId="66D7295E" w14:textId="77777777" w:rsidR="00E01FB5" w:rsidRDefault="00E01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169C" w14:textId="77777777" w:rsidR="00E01FB5" w:rsidRDefault="00E01FB5">
      <w:pPr>
        <w:spacing w:line="240" w:lineRule="auto"/>
      </w:pPr>
      <w:r>
        <w:separator/>
      </w:r>
    </w:p>
  </w:footnote>
  <w:footnote w:type="continuationSeparator" w:id="0">
    <w:p w14:paraId="5B5465A5" w14:textId="77777777" w:rsidR="00E01FB5" w:rsidRDefault="00E01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3F87CF1D" w:rsidR="009263DD" w:rsidRDefault="00230841">
    <w:pPr>
      <w:pStyle w:val="Header1"/>
      <w:tabs>
        <w:tab w:val="clear" w:pos="9360"/>
        <w:tab w:val="right" w:pos="9340"/>
      </w:tabs>
      <w:jc w:val="right"/>
    </w:pPr>
    <w:r>
      <w:t>10</w:t>
    </w:r>
    <w:r w:rsidR="000A1C60">
      <w:t>/</w:t>
    </w:r>
    <w:r>
      <w:t>04</w:t>
    </w:r>
    <w:r w:rsidR="00F462DF">
      <w:t>/2021</w:t>
    </w:r>
  </w:p>
  <w:p w14:paraId="389EA415" w14:textId="0A3C6089"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EA6EB2D" w14:textId="34FE0581" w:rsidR="002523E9" w:rsidRDefault="00F8739D" w:rsidP="00E63B59">
    <w:pPr>
      <w:pStyle w:val="Header1"/>
      <w:tabs>
        <w:tab w:val="clear" w:pos="9360"/>
        <w:tab w:val="right" w:pos="9340"/>
      </w:tabs>
      <w:jc w:val="right"/>
    </w:pPr>
    <w:r>
      <w:t>10</w:t>
    </w:r>
    <w:r w:rsidR="000E3D7B">
      <w:t>/</w:t>
    </w:r>
    <w:r>
      <w:t>04</w:t>
    </w:r>
    <w:r w:rsidR="002523E9">
      <w:t>/2021</w:t>
    </w:r>
  </w:p>
  <w:p w14:paraId="15FFF7ED" w14:textId="33E2134C"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0B090E15"/>
    <w:multiLevelType w:val="hybridMultilevel"/>
    <w:tmpl w:val="A1D01620"/>
    <w:lvl w:ilvl="0" w:tplc="FFFFFFFF">
      <w:start w:val="1"/>
      <w:numFmt w:val="decimal"/>
      <w:lvlText w:val="%1."/>
      <w:lvlJc w:val="left"/>
      <w:pPr>
        <w:ind w:left="720" w:hanging="360"/>
      </w:pPr>
      <w:rPr>
        <w:rFonts w:ascii="Bookman Old Style" w:eastAsia="ヒラギノ角ゴ Pro W3" w:hAnsi="Bookman Old Style"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91144"/>
    <w:multiLevelType w:val="hybridMultilevel"/>
    <w:tmpl w:val="77E29392"/>
    <w:lvl w:ilvl="0" w:tplc="ADE25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74914"/>
    <w:multiLevelType w:val="hybridMultilevel"/>
    <w:tmpl w:val="782E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8C"/>
    <w:multiLevelType w:val="hybridMultilevel"/>
    <w:tmpl w:val="EA1C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4F08"/>
    <w:multiLevelType w:val="hybridMultilevel"/>
    <w:tmpl w:val="B24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C7082"/>
    <w:multiLevelType w:val="hybridMultilevel"/>
    <w:tmpl w:val="3B14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07AB"/>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15:restartNumberingAfterBreak="0">
    <w:nsid w:val="360D566A"/>
    <w:multiLevelType w:val="hybridMultilevel"/>
    <w:tmpl w:val="B50C3658"/>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53761"/>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D22CF7"/>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3E6E83"/>
    <w:multiLevelType w:val="hybridMultilevel"/>
    <w:tmpl w:val="DE563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F573B"/>
    <w:multiLevelType w:val="hybridMultilevel"/>
    <w:tmpl w:val="52C0297E"/>
    <w:lvl w:ilvl="0" w:tplc="27A2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3930DE4"/>
    <w:multiLevelType w:val="hybridMultilevel"/>
    <w:tmpl w:val="2334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42434"/>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29"/>
  </w:num>
  <w:num w:numId="7">
    <w:abstractNumId w:val="28"/>
  </w:num>
  <w:num w:numId="8">
    <w:abstractNumId w:val="9"/>
  </w:num>
  <w:num w:numId="9">
    <w:abstractNumId w:val="25"/>
  </w:num>
  <w:num w:numId="10">
    <w:abstractNumId w:val="7"/>
  </w:num>
  <w:num w:numId="11">
    <w:abstractNumId w:val="27"/>
  </w:num>
  <w:num w:numId="12">
    <w:abstractNumId w:val="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3"/>
  </w:num>
  <w:num w:numId="16">
    <w:abstractNumId w:val="15"/>
  </w:num>
  <w:num w:numId="17">
    <w:abstractNumId w:val="17"/>
  </w:num>
  <w:num w:numId="18">
    <w:abstractNumId w:val="4"/>
  </w:num>
  <w:num w:numId="19">
    <w:abstractNumId w:val="21"/>
  </w:num>
  <w:num w:numId="20">
    <w:abstractNumId w:val="16"/>
  </w:num>
  <w:num w:numId="21">
    <w:abstractNumId w:val="31"/>
  </w:num>
  <w:num w:numId="22">
    <w:abstractNumId w:val="24"/>
  </w:num>
  <w:num w:numId="23">
    <w:abstractNumId w:val="21"/>
  </w:num>
  <w:num w:numId="24">
    <w:abstractNumId w:val="23"/>
  </w:num>
  <w:num w:numId="25">
    <w:abstractNumId w:val="35"/>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4"/>
  </w:num>
  <w:num w:numId="30">
    <w:abstractNumId w:val="8"/>
  </w:num>
  <w:num w:numId="31">
    <w:abstractNumId w:val="30"/>
  </w:num>
  <w:num w:numId="32">
    <w:abstractNumId w:val="10"/>
  </w:num>
  <w:num w:numId="33">
    <w:abstractNumId w:val="22"/>
  </w:num>
  <w:num w:numId="34">
    <w:abstractNumId w:val="32"/>
  </w:num>
  <w:num w:numId="35">
    <w:abstractNumId w:val="12"/>
  </w:num>
  <w:num w:numId="36">
    <w:abstractNumId w:val="19"/>
  </w:num>
  <w:num w:numId="37">
    <w:abstractNumId w:val="20"/>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11B86"/>
    <w:rsid w:val="000144B1"/>
    <w:rsid w:val="0001542D"/>
    <w:rsid w:val="00022A4E"/>
    <w:rsid w:val="00026376"/>
    <w:rsid w:val="00027481"/>
    <w:rsid w:val="00030FA4"/>
    <w:rsid w:val="0003119D"/>
    <w:rsid w:val="0003131B"/>
    <w:rsid w:val="00032FBA"/>
    <w:rsid w:val="00033251"/>
    <w:rsid w:val="00033961"/>
    <w:rsid w:val="00041683"/>
    <w:rsid w:val="00041ADE"/>
    <w:rsid w:val="00043953"/>
    <w:rsid w:val="00043FA7"/>
    <w:rsid w:val="00051351"/>
    <w:rsid w:val="00056448"/>
    <w:rsid w:val="000578DB"/>
    <w:rsid w:val="000601BD"/>
    <w:rsid w:val="00060608"/>
    <w:rsid w:val="00060F2B"/>
    <w:rsid w:val="00063FD2"/>
    <w:rsid w:val="00064B58"/>
    <w:rsid w:val="00064C12"/>
    <w:rsid w:val="0006574A"/>
    <w:rsid w:val="00070AB0"/>
    <w:rsid w:val="0007264A"/>
    <w:rsid w:val="0007312C"/>
    <w:rsid w:val="00073918"/>
    <w:rsid w:val="000754AF"/>
    <w:rsid w:val="00077350"/>
    <w:rsid w:val="000814FC"/>
    <w:rsid w:val="00083DFD"/>
    <w:rsid w:val="0008461A"/>
    <w:rsid w:val="00085368"/>
    <w:rsid w:val="000858EC"/>
    <w:rsid w:val="000868DB"/>
    <w:rsid w:val="00086E16"/>
    <w:rsid w:val="0009050A"/>
    <w:rsid w:val="00090655"/>
    <w:rsid w:val="00090706"/>
    <w:rsid w:val="00091385"/>
    <w:rsid w:val="00091B3D"/>
    <w:rsid w:val="00093C3D"/>
    <w:rsid w:val="00093E06"/>
    <w:rsid w:val="00096398"/>
    <w:rsid w:val="000A17BD"/>
    <w:rsid w:val="000A1AB4"/>
    <w:rsid w:val="000A1C60"/>
    <w:rsid w:val="000A1D32"/>
    <w:rsid w:val="000A7B73"/>
    <w:rsid w:val="000A7D75"/>
    <w:rsid w:val="000B1623"/>
    <w:rsid w:val="000B1A0C"/>
    <w:rsid w:val="000B3492"/>
    <w:rsid w:val="000B49A7"/>
    <w:rsid w:val="000B53C1"/>
    <w:rsid w:val="000B708E"/>
    <w:rsid w:val="000B74DC"/>
    <w:rsid w:val="000C03B7"/>
    <w:rsid w:val="000C1684"/>
    <w:rsid w:val="000C3889"/>
    <w:rsid w:val="000C4161"/>
    <w:rsid w:val="000C4FB9"/>
    <w:rsid w:val="000C7971"/>
    <w:rsid w:val="000D42CA"/>
    <w:rsid w:val="000E1534"/>
    <w:rsid w:val="000E162A"/>
    <w:rsid w:val="000E1CCA"/>
    <w:rsid w:val="000E3D7B"/>
    <w:rsid w:val="000E4348"/>
    <w:rsid w:val="000E5D17"/>
    <w:rsid w:val="000E6370"/>
    <w:rsid w:val="000F2659"/>
    <w:rsid w:val="000F3329"/>
    <w:rsid w:val="000F4A5E"/>
    <w:rsid w:val="000F4E6E"/>
    <w:rsid w:val="000F66A7"/>
    <w:rsid w:val="000F69A6"/>
    <w:rsid w:val="000F6E39"/>
    <w:rsid w:val="000F7AF5"/>
    <w:rsid w:val="00100747"/>
    <w:rsid w:val="00102188"/>
    <w:rsid w:val="00102895"/>
    <w:rsid w:val="0010337E"/>
    <w:rsid w:val="00104731"/>
    <w:rsid w:val="00110F43"/>
    <w:rsid w:val="00113E92"/>
    <w:rsid w:val="001151A1"/>
    <w:rsid w:val="00120077"/>
    <w:rsid w:val="001213E4"/>
    <w:rsid w:val="00121C34"/>
    <w:rsid w:val="00123C54"/>
    <w:rsid w:val="0012454D"/>
    <w:rsid w:val="00127CBA"/>
    <w:rsid w:val="0013559A"/>
    <w:rsid w:val="00140E30"/>
    <w:rsid w:val="00142656"/>
    <w:rsid w:val="00144D1F"/>
    <w:rsid w:val="001455D3"/>
    <w:rsid w:val="00146DDA"/>
    <w:rsid w:val="001533C1"/>
    <w:rsid w:val="00154FCA"/>
    <w:rsid w:val="0016347D"/>
    <w:rsid w:val="00165D23"/>
    <w:rsid w:val="00171CB9"/>
    <w:rsid w:val="00172EB7"/>
    <w:rsid w:val="00174142"/>
    <w:rsid w:val="00174802"/>
    <w:rsid w:val="001754F5"/>
    <w:rsid w:val="00176111"/>
    <w:rsid w:val="00177067"/>
    <w:rsid w:val="00180E2C"/>
    <w:rsid w:val="001824D5"/>
    <w:rsid w:val="00182C6C"/>
    <w:rsid w:val="00182EE7"/>
    <w:rsid w:val="00183264"/>
    <w:rsid w:val="00183987"/>
    <w:rsid w:val="00186E33"/>
    <w:rsid w:val="00190236"/>
    <w:rsid w:val="00191174"/>
    <w:rsid w:val="001918B0"/>
    <w:rsid w:val="00192D1A"/>
    <w:rsid w:val="001956A8"/>
    <w:rsid w:val="0019626C"/>
    <w:rsid w:val="00197525"/>
    <w:rsid w:val="001A2CB2"/>
    <w:rsid w:val="001A48EB"/>
    <w:rsid w:val="001A6979"/>
    <w:rsid w:val="001A6DB9"/>
    <w:rsid w:val="001B14B2"/>
    <w:rsid w:val="001B1946"/>
    <w:rsid w:val="001B3461"/>
    <w:rsid w:val="001B3A98"/>
    <w:rsid w:val="001B43B9"/>
    <w:rsid w:val="001C110D"/>
    <w:rsid w:val="001C25FC"/>
    <w:rsid w:val="001C4824"/>
    <w:rsid w:val="001C71A0"/>
    <w:rsid w:val="001C7B09"/>
    <w:rsid w:val="001D254D"/>
    <w:rsid w:val="001D3A3A"/>
    <w:rsid w:val="001D4D20"/>
    <w:rsid w:val="001D70F7"/>
    <w:rsid w:val="001E1B87"/>
    <w:rsid w:val="001E2A18"/>
    <w:rsid w:val="001E4409"/>
    <w:rsid w:val="001E5B08"/>
    <w:rsid w:val="001E6E61"/>
    <w:rsid w:val="0020164E"/>
    <w:rsid w:val="0020191D"/>
    <w:rsid w:val="0020255D"/>
    <w:rsid w:val="002049E0"/>
    <w:rsid w:val="00204F3E"/>
    <w:rsid w:val="002053B9"/>
    <w:rsid w:val="00207900"/>
    <w:rsid w:val="0021006F"/>
    <w:rsid w:val="00211A7B"/>
    <w:rsid w:val="00213461"/>
    <w:rsid w:val="00214F88"/>
    <w:rsid w:val="00215775"/>
    <w:rsid w:val="002204A9"/>
    <w:rsid w:val="002204DD"/>
    <w:rsid w:val="00221B41"/>
    <w:rsid w:val="00222C91"/>
    <w:rsid w:val="00225F90"/>
    <w:rsid w:val="002261BC"/>
    <w:rsid w:val="00230841"/>
    <w:rsid w:val="00235786"/>
    <w:rsid w:val="00240A1F"/>
    <w:rsid w:val="00240A70"/>
    <w:rsid w:val="00241FBD"/>
    <w:rsid w:val="00242805"/>
    <w:rsid w:val="00242AFF"/>
    <w:rsid w:val="002439DC"/>
    <w:rsid w:val="00244823"/>
    <w:rsid w:val="002453FC"/>
    <w:rsid w:val="002512CA"/>
    <w:rsid w:val="0025139A"/>
    <w:rsid w:val="00251899"/>
    <w:rsid w:val="00251D4C"/>
    <w:rsid w:val="002523E9"/>
    <w:rsid w:val="00255E0F"/>
    <w:rsid w:val="002573EE"/>
    <w:rsid w:val="00257FEC"/>
    <w:rsid w:val="00261040"/>
    <w:rsid w:val="00261D14"/>
    <w:rsid w:val="00262738"/>
    <w:rsid w:val="00266110"/>
    <w:rsid w:val="00270BEC"/>
    <w:rsid w:val="00270E47"/>
    <w:rsid w:val="00272092"/>
    <w:rsid w:val="00273D7E"/>
    <w:rsid w:val="0027582E"/>
    <w:rsid w:val="00277C02"/>
    <w:rsid w:val="00277ECC"/>
    <w:rsid w:val="00277F54"/>
    <w:rsid w:val="00283EEB"/>
    <w:rsid w:val="00284C09"/>
    <w:rsid w:val="00286896"/>
    <w:rsid w:val="002870C5"/>
    <w:rsid w:val="0028750E"/>
    <w:rsid w:val="002879A3"/>
    <w:rsid w:val="00287F7F"/>
    <w:rsid w:val="002914A1"/>
    <w:rsid w:val="002933A5"/>
    <w:rsid w:val="00293411"/>
    <w:rsid w:val="00295C88"/>
    <w:rsid w:val="00296FA4"/>
    <w:rsid w:val="002A1C9C"/>
    <w:rsid w:val="002A3F84"/>
    <w:rsid w:val="002A49B2"/>
    <w:rsid w:val="002A49F3"/>
    <w:rsid w:val="002A652D"/>
    <w:rsid w:val="002B1777"/>
    <w:rsid w:val="002B1D97"/>
    <w:rsid w:val="002B2462"/>
    <w:rsid w:val="002B3F67"/>
    <w:rsid w:val="002B783F"/>
    <w:rsid w:val="002C0FAC"/>
    <w:rsid w:val="002C2109"/>
    <w:rsid w:val="002C2B78"/>
    <w:rsid w:val="002C2E4B"/>
    <w:rsid w:val="002C49E8"/>
    <w:rsid w:val="002D25B3"/>
    <w:rsid w:val="002D3852"/>
    <w:rsid w:val="002D4D56"/>
    <w:rsid w:val="002D7C53"/>
    <w:rsid w:val="002E231D"/>
    <w:rsid w:val="002E29D1"/>
    <w:rsid w:val="002E313D"/>
    <w:rsid w:val="002E46C6"/>
    <w:rsid w:val="002E52BC"/>
    <w:rsid w:val="002F2321"/>
    <w:rsid w:val="00300675"/>
    <w:rsid w:val="0030664E"/>
    <w:rsid w:val="00306B03"/>
    <w:rsid w:val="0030715E"/>
    <w:rsid w:val="00312AE8"/>
    <w:rsid w:val="00312E89"/>
    <w:rsid w:val="00313F04"/>
    <w:rsid w:val="00316BCC"/>
    <w:rsid w:val="003173D5"/>
    <w:rsid w:val="003214F2"/>
    <w:rsid w:val="0032294C"/>
    <w:rsid w:val="00326447"/>
    <w:rsid w:val="0033082E"/>
    <w:rsid w:val="003321D2"/>
    <w:rsid w:val="00332B9B"/>
    <w:rsid w:val="00332D8C"/>
    <w:rsid w:val="00332DB1"/>
    <w:rsid w:val="00334083"/>
    <w:rsid w:val="0033471C"/>
    <w:rsid w:val="0033473E"/>
    <w:rsid w:val="003353D2"/>
    <w:rsid w:val="00335BBF"/>
    <w:rsid w:val="00337F7E"/>
    <w:rsid w:val="003408B2"/>
    <w:rsid w:val="003415CF"/>
    <w:rsid w:val="00342B61"/>
    <w:rsid w:val="00346133"/>
    <w:rsid w:val="00347903"/>
    <w:rsid w:val="00350001"/>
    <w:rsid w:val="00350909"/>
    <w:rsid w:val="00351375"/>
    <w:rsid w:val="003522D7"/>
    <w:rsid w:val="0035387B"/>
    <w:rsid w:val="00353AB9"/>
    <w:rsid w:val="00356AD1"/>
    <w:rsid w:val="00362CFB"/>
    <w:rsid w:val="00363F4A"/>
    <w:rsid w:val="00366B10"/>
    <w:rsid w:val="00370B36"/>
    <w:rsid w:val="00371BC0"/>
    <w:rsid w:val="00374366"/>
    <w:rsid w:val="003754B5"/>
    <w:rsid w:val="003754ED"/>
    <w:rsid w:val="00376432"/>
    <w:rsid w:val="0038060D"/>
    <w:rsid w:val="003825F4"/>
    <w:rsid w:val="00383EA5"/>
    <w:rsid w:val="00384056"/>
    <w:rsid w:val="00384A94"/>
    <w:rsid w:val="00387149"/>
    <w:rsid w:val="003922B0"/>
    <w:rsid w:val="003940BE"/>
    <w:rsid w:val="00394B0F"/>
    <w:rsid w:val="00394B3C"/>
    <w:rsid w:val="00397575"/>
    <w:rsid w:val="003A0DC8"/>
    <w:rsid w:val="003A1E66"/>
    <w:rsid w:val="003B040D"/>
    <w:rsid w:val="003B1254"/>
    <w:rsid w:val="003B20AF"/>
    <w:rsid w:val="003B4B63"/>
    <w:rsid w:val="003B4E82"/>
    <w:rsid w:val="003B6739"/>
    <w:rsid w:val="003B691B"/>
    <w:rsid w:val="003B7078"/>
    <w:rsid w:val="003B73F1"/>
    <w:rsid w:val="003C06C0"/>
    <w:rsid w:val="003C12EF"/>
    <w:rsid w:val="003C2122"/>
    <w:rsid w:val="003C4803"/>
    <w:rsid w:val="003C55A7"/>
    <w:rsid w:val="003C773F"/>
    <w:rsid w:val="003D35E7"/>
    <w:rsid w:val="003D550B"/>
    <w:rsid w:val="003D57A8"/>
    <w:rsid w:val="003D63A6"/>
    <w:rsid w:val="003E0161"/>
    <w:rsid w:val="003E175B"/>
    <w:rsid w:val="003E576A"/>
    <w:rsid w:val="003E69D1"/>
    <w:rsid w:val="003F0F29"/>
    <w:rsid w:val="003F1947"/>
    <w:rsid w:val="003F1A72"/>
    <w:rsid w:val="003F207D"/>
    <w:rsid w:val="003F2895"/>
    <w:rsid w:val="003F54A9"/>
    <w:rsid w:val="003F63DA"/>
    <w:rsid w:val="004013DD"/>
    <w:rsid w:val="004016E9"/>
    <w:rsid w:val="0040212C"/>
    <w:rsid w:val="0040328F"/>
    <w:rsid w:val="0040401E"/>
    <w:rsid w:val="004043E0"/>
    <w:rsid w:val="00407DC3"/>
    <w:rsid w:val="004109A4"/>
    <w:rsid w:val="00412558"/>
    <w:rsid w:val="004128E6"/>
    <w:rsid w:val="00412C8B"/>
    <w:rsid w:val="00425D59"/>
    <w:rsid w:val="00425EAA"/>
    <w:rsid w:val="00431020"/>
    <w:rsid w:val="00431C31"/>
    <w:rsid w:val="00432FF2"/>
    <w:rsid w:val="004332F1"/>
    <w:rsid w:val="004338C3"/>
    <w:rsid w:val="0043629F"/>
    <w:rsid w:val="0043672C"/>
    <w:rsid w:val="00437FB9"/>
    <w:rsid w:val="00443173"/>
    <w:rsid w:val="00443780"/>
    <w:rsid w:val="004448FB"/>
    <w:rsid w:val="00447227"/>
    <w:rsid w:val="00447B44"/>
    <w:rsid w:val="00447F9F"/>
    <w:rsid w:val="00450953"/>
    <w:rsid w:val="004543BF"/>
    <w:rsid w:val="00456893"/>
    <w:rsid w:val="00456C91"/>
    <w:rsid w:val="00463204"/>
    <w:rsid w:val="00464757"/>
    <w:rsid w:val="004648DC"/>
    <w:rsid w:val="00465441"/>
    <w:rsid w:val="00465C7C"/>
    <w:rsid w:val="00465DA4"/>
    <w:rsid w:val="00474E16"/>
    <w:rsid w:val="004773A7"/>
    <w:rsid w:val="00477F3A"/>
    <w:rsid w:val="0048061E"/>
    <w:rsid w:val="00480912"/>
    <w:rsid w:val="00481A1A"/>
    <w:rsid w:val="00482AE2"/>
    <w:rsid w:val="00485069"/>
    <w:rsid w:val="004864B3"/>
    <w:rsid w:val="004906BD"/>
    <w:rsid w:val="00490F7D"/>
    <w:rsid w:val="00491DC6"/>
    <w:rsid w:val="00492608"/>
    <w:rsid w:val="004965C8"/>
    <w:rsid w:val="004968F4"/>
    <w:rsid w:val="004A02F6"/>
    <w:rsid w:val="004A035C"/>
    <w:rsid w:val="004A192C"/>
    <w:rsid w:val="004A4A42"/>
    <w:rsid w:val="004B2C09"/>
    <w:rsid w:val="004B3E5B"/>
    <w:rsid w:val="004B4D9E"/>
    <w:rsid w:val="004C3EEF"/>
    <w:rsid w:val="004C4C83"/>
    <w:rsid w:val="004C4DD0"/>
    <w:rsid w:val="004C4E67"/>
    <w:rsid w:val="004C6403"/>
    <w:rsid w:val="004D09FF"/>
    <w:rsid w:val="004D1AB8"/>
    <w:rsid w:val="004D33F9"/>
    <w:rsid w:val="004D3E1F"/>
    <w:rsid w:val="004D3EF1"/>
    <w:rsid w:val="004E222B"/>
    <w:rsid w:val="004E266D"/>
    <w:rsid w:val="004E2FDC"/>
    <w:rsid w:val="004F0A7F"/>
    <w:rsid w:val="00501B2D"/>
    <w:rsid w:val="00504F73"/>
    <w:rsid w:val="00505D7B"/>
    <w:rsid w:val="005075A4"/>
    <w:rsid w:val="00512A1A"/>
    <w:rsid w:val="00514AC1"/>
    <w:rsid w:val="005159DF"/>
    <w:rsid w:val="005175A8"/>
    <w:rsid w:val="005208A9"/>
    <w:rsid w:val="00520A75"/>
    <w:rsid w:val="00521874"/>
    <w:rsid w:val="00522FFA"/>
    <w:rsid w:val="00526186"/>
    <w:rsid w:val="00527878"/>
    <w:rsid w:val="00530EF5"/>
    <w:rsid w:val="005321E0"/>
    <w:rsid w:val="00532A5D"/>
    <w:rsid w:val="00532ED6"/>
    <w:rsid w:val="00533373"/>
    <w:rsid w:val="00533AB4"/>
    <w:rsid w:val="00534DA8"/>
    <w:rsid w:val="00536A6E"/>
    <w:rsid w:val="00542155"/>
    <w:rsid w:val="00542547"/>
    <w:rsid w:val="00543113"/>
    <w:rsid w:val="00547AA2"/>
    <w:rsid w:val="005513B4"/>
    <w:rsid w:val="00552381"/>
    <w:rsid w:val="0055411F"/>
    <w:rsid w:val="00554748"/>
    <w:rsid w:val="00560238"/>
    <w:rsid w:val="00563C1F"/>
    <w:rsid w:val="005644D9"/>
    <w:rsid w:val="00566780"/>
    <w:rsid w:val="00566A06"/>
    <w:rsid w:val="00566B6E"/>
    <w:rsid w:val="005705E2"/>
    <w:rsid w:val="00573D9E"/>
    <w:rsid w:val="00577CE8"/>
    <w:rsid w:val="0058207A"/>
    <w:rsid w:val="0058408C"/>
    <w:rsid w:val="00591018"/>
    <w:rsid w:val="0059160B"/>
    <w:rsid w:val="00591630"/>
    <w:rsid w:val="00591998"/>
    <w:rsid w:val="00594152"/>
    <w:rsid w:val="005944CD"/>
    <w:rsid w:val="005966C8"/>
    <w:rsid w:val="005A0ED5"/>
    <w:rsid w:val="005A191E"/>
    <w:rsid w:val="005A19D4"/>
    <w:rsid w:val="005A2472"/>
    <w:rsid w:val="005A4CEF"/>
    <w:rsid w:val="005A53B2"/>
    <w:rsid w:val="005A7E80"/>
    <w:rsid w:val="005B1C1A"/>
    <w:rsid w:val="005B3E7E"/>
    <w:rsid w:val="005B48B5"/>
    <w:rsid w:val="005B4B98"/>
    <w:rsid w:val="005B7410"/>
    <w:rsid w:val="005C0784"/>
    <w:rsid w:val="005C2295"/>
    <w:rsid w:val="005C551B"/>
    <w:rsid w:val="005C56B9"/>
    <w:rsid w:val="005C6283"/>
    <w:rsid w:val="005D1325"/>
    <w:rsid w:val="005D1C83"/>
    <w:rsid w:val="005D37D5"/>
    <w:rsid w:val="005E0235"/>
    <w:rsid w:val="005E0F1F"/>
    <w:rsid w:val="005E23AE"/>
    <w:rsid w:val="005E3C70"/>
    <w:rsid w:val="005E532E"/>
    <w:rsid w:val="005F27CF"/>
    <w:rsid w:val="005F4E4F"/>
    <w:rsid w:val="005F68E9"/>
    <w:rsid w:val="005F77D4"/>
    <w:rsid w:val="006003DB"/>
    <w:rsid w:val="00600F08"/>
    <w:rsid w:val="00602437"/>
    <w:rsid w:val="0060502E"/>
    <w:rsid w:val="00605AB1"/>
    <w:rsid w:val="0061427F"/>
    <w:rsid w:val="00614BD7"/>
    <w:rsid w:val="00615A86"/>
    <w:rsid w:val="00616669"/>
    <w:rsid w:val="006168D2"/>
    <w:rsid w:val="006178C3"/>
    <w:rsid w:val="00620AAE"/>
    <w:rsid w:val="00623759"/>
    <w:rsid w:val="0062504B"/>
    <w:rsid w:val="00625201"/>
    <w:rsid w:val="0062526D"/>
    <w:rsid w:val="0062698B"/>
    <w:rsid w:val="00626F5C"/>
    <w:rsid w:val="006300A2"/>
    <w:rsid w:val="00631367"/>
    <w:rsid w:val="00632D2E"/>
    <w:rsid w:val="00634089"/>
    <w:rsid w:val="00634369"/>
    <w:rsid w:val="0063508B"/>
    <w:rsid w:val="00637B91"/>
    <w:rsid w:val="00640203"/>
    <w:rsid w:val="00640215"/>
    <w:rsid w:val="00640C6D"/>
    <w:rsid w:val="006417F6"/>
    <w:rsid w:val="00641E88"/>
    <w:rsid w:val="00645A10"/>
    <w:rsid w:val="00646CC8"/>
    <w:rsid w:val="00647633"/>
    <w:rsid w:val="00647B24"/>
    <w:rsid w:val="00652204"/>
    <w:rsid w:val="0065348A"/>
    <w:rsid w:val="006547CA"/>
    <w:rsid w:val="00654A51"/>
    <w:rsid w:val="00654FD3"/>
    <w:rsid w:val="0065597F"/>
    <w:rsid w:val="0065620B"/>
    <w:rsid w:val="006602EB"/>
    <w:rsid w:val="006602FA"/>
    <w:rsid w:val="00661031"/>
    <w:rsid w:val="006616BB"/>
    <w:rsid w:val="0066248C"/>
    <w:rsid w:val="006649FC"/>
    <w:rsid w:val="0066514E"/>
    <w:rsid w:val="00671AB7"/>
    <w:rsid w:val="00675801"/>
    <w:rsid w:val="00675A9C"/>
    <w:rsid w:val="0067780A"/>
    <w:rsid w:val="006811E8"/>
    <w:rsid w:val="0068268B"/>
    <w:rsid w:val="00685257"/>
    <w:rsid w:val="0068557D"/>
    <w:rsid w:val="00685920"/>
    <w:rsid w:val="00690156"/>
    <w:rsid w:val="0069450B"/>
    <w:rsid w:val="0069454A"/>
    <w:rsid w:val="006A12F3"/>
    <w:rsid w:val="006A2C17"/>
    <w:rsid w:val="006A3CA2"/>
    <w:rsid w:val="006A486E"/>
    <w:rsid w:val="006A4FA6"/>
    <w:rsid w:val="006A569E"/>
    <w:rsid w:val="006B45E9"/>
    <w:rsid w:val="006B4983"/>
    <w:rsid w:val="006B5860"/>
    <w:rsid w:val="006B61D3"/>
    <w:rsid w:val="006C1E84"/>
    <w:rsid w:val="006C3368"/>
    <w:rsid w:val="006C341F"/>
    <w:rsid w:val="006C4A17"/>
    <w:rsid w:val="006C4B05"/>
    <w:rsid w:val="006C5B8D"/>
    <w:rsid w:val="006C62ED"/>
    <w:rsid w:val="006C76CC"/>
    <w:rsid w:val="006C777E"/>
    <w:rsid w:val="006D0135"/>
    <w:rsid w:val="006D0BAF"/>
    <w:rsid w:val="006D13F1"/>
    <w:rsid w:val="006D3780"/>
    <w:rsid w:val="006D75BD"/>
    <w:rsid w:val="006E0185"/>
    <w:rsid w:val="006E18BB"/>
    <w:rsid w:val="006E2C6D"/>
    <w:rsid w:val="006E39C1"/>
    <w:rsid w:val="006E59FD"/>
    <w:rsid w:val="006E6721"/>
    <w:rsid w:val="006E68DA"/>
    <w:rsid w:val="006F0FCE"/>
    <w:rsid w:val="006F3A83"/>
    <w:rsid w:val="006F4BE8"/>
    <w:rsid w:val="006F4D50"/>
    <w:rsid w:val="006F6A1D"/>
    <w:rsid w:val="006F6CF1"/>
    <w:rsid w:val="006F740F"/>
    <w:rsid w:val="006F7CFC"/>
    <w:rsid w:val="00701063"/>
    <w:rsid w:val="00702F2B"/>
    <w:rsid w:val="00704B3C"/>
    <w:rsid w:val="00706797"/>
    <w:rsid w:val="0071003E"/>
    <w:rsid w:val="00710196"/>
    <w:rsid w:val="00715724"/>
    <w:rsid w:val="00715C4E"/>
    <w:rsid w:val="00720ECB"/>
    <w:rsid w:val="007214FE"/>
    <w:rsid w:val="00722BA7"/>
    <w:rsid w:val="00723177"/>
    <w:rsid w:val="00723373"/>
    <w:rsid w:val="00724948"/>
    <w:rsid w:val="00725AEF"/>
    <w:rsid w:val="0073008D"/>
    <w:rsid w:val="00731995"/>
    <w:rsid w:val="00732513"/>
    <w:rsid w:val="007339CC"/>
    <w:rsid w:val="007339ED"/>
    <w:rsid w:val="00734BC2"/>
    <w:rsid w:val="0073512B"/>
    <w:rsid w:val="007351DF"/>
    <w:rsid w:val="00741086"/>
    <w:rsid w:val="00741109"/>
    <w:rsid w:val="007419B4"/>
    <w:rsid w:val="00742DBA"/>
    <w:rsid w:val="007450D5"/>
    <w:rsid w:val="00745B24"/>
    <w:rsid w:val="0075443B"/>
    <w:rsid w:val="00754FFE"/>
    <w:rsid w:val="007553C1"/>
    <w:rsid w:val="00756C90"/>
    <w:rsid w:val="0076322B"/>
    <w:rsid w:val="00763C20"/>
    <w:rsid w:val="00765EDF"/>
    <w:rsid w:val="00773BF2"/>
    <w:rsid w:val="00775CCC"/>
    <w:rsid w:val="00777238"/>
    <w:rsid w:val="0078170F"/>
    <w:rsid w:val="00781EBF"/>
    <w:rsid w:val="00782A2A"/>
    <w:rsid w:val="00783BE5"/>
    <w:rsid w:val="00783F22"/>
    <w:rsid w:val="00785FEE"/>
    <w:rsid w:val="00786FA8"/>
    <w:rsid w:val="00787881"/>
    <w:rsid w:val="00790951"/>
    <w:rsid w:val="00790F1F"/>
    <w:rsid w:val="007910CC"/>
    <w:rsid w:val="0079172A"/>
    <w:rsid w:val="00792965"/>
    <w:rsid w:val="0079340D"/>
    <w:rsid w:val="00795C31"/>
    <w:rsid w:val="00795D1B"/>
    <w:rsid w:val="007961EE"/>
    <w:rsid w:val="007979D8"/>
    <w:rsid w:val="00797C13"/>
    <w:rsid w:val="007A10C7"/>
    <w:rsid w:val="007A10E5"/>
    <w:rsid w:val="007A2DE8"/>
    <w:rsid w:val="007A2E3F"/>
    <w:rsid w:val="007A32CD"/>
    <w:rsid w:val="007A366D"/>
    <w:rsid w:val="007A4051"/>
    <w:rsid w:val="007A53FF"/>
    <w:rsid w:val="007B121C"/>
    <w:rsid w:val="007B1C51"/>
    <w:rsid w:val="007B3B1E"/>
    <w:rsid w:val="007B70BE"/>
    <w:rsid w:val="007C23A3"/>
    <w:rsid w:val="007C5239"/>
    <w:rsid w:val="007C73F0"/>
    <w:rsid w:val="007C7678"/>
    <w:rsid w:val="007D0474"/>
    <w:rsid w:val="007D485C"/>
    <w:rsid w:val="007D487F"/>
    <w:rsid w:val="007D5F9C"/>
    <w:rsid w:val="007D684B"/>
    <w:rsid w:val="007D7D92"/>
    <w:rsid w:val="007E46C7"/>
    <w:rsid w:val="007E4EE4"/>
    <w:rsid w:val="007E5FF8"/>
    <w:rsid w:val="007E681D"/>
    <w:rsid w:val="007F03FB"/>
    <w:rsid w:val="007F33C0"/>
    <w:rsid w:val="007F46BC"/>
    <w:rsid w:val="007F6E7B"/>
    <w:rsid w:val="00801B24"/>
    <w:rsid w:val="00803540"/>
    <w:rsid w:val="00803B88"/>
    <w:rsid w:val="00804D33"/>
    <w:rsid w:val="00810637"/>
    <w:rsid w:val="00811C7E"/>
    <w:rsid w:val="00811CEA"/>
    <w:rsid w:val="008123F3"/>
    <w:rsid w:val="00814E48"/>
    <w:rsid w:val="00814F43"/>
    <w:rsid w:val="00817303"/>
    <w:rsid w:val="00822A22"/>
    <w:rsid w:val="008273A5"/>
    <w:rsid w:val="008300C3"/>
    <w:rsid w:val="008351B8"/>
    <w:rsid w:val="00840503"/>
    <w:rsid w:val="0084753F"/>
    <w:rsid w:val="00850737"/>
    <w:rsid w:val="008535F4"/>
    <w:rsid w:val="00853749"/>
    <w:rsid w:val="00854860"/>
    <w:rsid w:val="00854B1A"/>
    <w:rsid w:val="008558B3"/>
    <w:rsid w:val="008569DB"/>
    <w:rsid w:val="008613B8"/>
    <w:rsid w:val="00862694"/>
    <w:rsid w:val="00863AB6"/>
    <w:rsid w:val="00863B74"/>
    <w:rsid w:val="00867919"/>
    <w:rsid w:val="00870114"/>
    <w:rsid w:val="00870F82"/>
    <w:rsid w:val="00871F6C"/>
    <w:rsid w:val="00874C72"/>
    <w:rsid w:val="00874DDF"/>
    <w:rsid w:val="008754E3"/>
    <w:rsid w:val="00880859"/>
    <w:rsid w:val="008830B8"/>
    <w:rsid w:val="00890A11"/>
    <w:rsid w:val="0089123E"/>
    <w:rsid w:val="00892852"/>
    <w:rsid w:val="00892EA4"/>
    <w:rsid w:val="0089481D"/>
    <w:rsid w:val="00894930"/>
    <w:rsid w:val="00894DAB"/>
    <w:rsid w:val="00895F1E"/>
    <w:rsid w:val="008A081A"/>
    <w:rsid w:val="008A0F1B"/>
    <w:rsid w:val="008A0F9F"/>
    <w:rsid w:val="008A13AD"/>
    <w:rsid w:val="008A3081"/>
    <w:rsid w:val="008A61CB"/>
    <w:rsid w:val="008A6725"/>
    <w:rsid w:val="008B076E"/>
    <w:rsid w:val="008B514B"/>
    <w:rsid w:val="008B6904"/>
    <w:rsid w:val="008B6BDA"/>
    <w:rsid w:val="008B6F98"/>
    <w:rsid w:val="008C09C1"/>
    <w:rsid w:val="008C2813"/>
    <w:rsid w:val="008C354D"/>
    <w:rsid w:val="008C7FFB"/>
    <w:rsid w:val="008D063D"/>
    <w:rsid w:val="008D1E28"/>
    <w:rsid w:val="008D4575"/>
    <w:rsid w:val="008D4782"/>
    <w:rsid w:val="008D4EC6"/>
    <w:rsid w:val="008D779C"/>
    <w:rsid w:val="008E1A58"/>
    <w:rsid w:val="008E2067"/>
    <w:rsid w:val="008E282B"/>
    <w:rsid w:val="008E2B22"/>
    <w:rsid w:val="008E3C64"/>
    <w:rsid w:val="008E497E"/>
    <w:rsid w:val="008E7670"/>
    <w:rsid w:val="008F009E"/>
    <w:rsid w:val="008F0454"/>
    <w:rsid w:val="008F06C7"/>
    <w:rsid w:val="008F18C0"/>
    <w:rsid w:val="008F4B4A"/>
    <w:rsid w:val="008F5937"/>
    <w:rsid w:val="008F6F1B"/>
    <w:rsid w:val="0090005E"/>
    <w:rsid w:val="00900C2C"/>
    <w:rsid w:val="00902F3E"/>
    <w:rsid w:val="009045F8"/>
    <w:rsid w:val="00907F47"/>
    <w:rsid w:val="00912F07"/>
    <w:rsid w:val="009219F1"/>
    <w:rsid w:val="009220EC"/>
    <w:rsid w:val="0092269F"/>
    <w:rsid w:val="0092304F"/>
    <w:rsid w:val="009263DD"/>
    <w:rsid w:val="00931016"/>
    <w:rsid w:val="00932E48"/>
    <w:rsid w:val="0093385A"/>
    <w:rsid w:val="009341DA"/>
    <w:rsid w:val="00935541"/>
    <w:rsid w:val="009431D4"/>
    <w:rsid w:val="00943752"/>
    <w:rsid w:val="009529F8"/>
    <w:rsid w:val="00952E2C"/>
    <w:rsid w:val="00952E7C"/>
    <w:rsid w:val="00952F67"/>
    <w:rsid w:val="009535FE"/>
    <w:rsid w:val="00956839"/>
    <w:rsid w:val="00957738"/>
    <w:rsid w:val="00957C56"/>
    <w:rsid w:val="009601B3"/>
    <w:rsid w:val="00960BFB"/>
    <w:rsid w:val="00963943"/>
    <w:rsid w:val="0096458D"/>
    <w:rsid w:val="00965648"/>
    <w:rsid w:val="00970CA5"/>
    <w:rsid w:val="00971BBD"/>
    <w:rsid w:val="0097308D"/>
    <w:rsid w:val="009741AE"/>
    <w:rsid w:val="00980AB5"/>
    <w:rsid w:val="00981DE9"/>
    <w:rsid w:val="00981FEF"/>
    <w:rsid w:val="009823EB"/>
    <w:rsid w:val="00987367"/>
    <w:rsid w:val="00987D3E"/>
    <w:rsid w:val="00990040"/>
    <w:rsid w:val="00992DD6"/>
    <w:rsid w:val="009A0D44"/>
    <w:rsid w:val="009A0DBC"/>
    <w:rsid w:val="009A13CE"/>
    <w:rsid w:val="009A5439"/>
    <w:rsid w:val="009B659D"/>
    <w:rsid w:val="009C0D12"/>
    <w:rsid w:val="009C23DC"/>
    <w:rsid w:val="009C411E"/>
    <w:rsid w:val="009C502D"/>
    <w:rsid w:val="009C6D2A"/>
    <w:rsid w:val="009D12F4"/>
    <w:rsid w:val="009D277B"/>
    <w:rsid w:val="009D2B9E"/>
    <w:rsid w:val="009D333F"/>
    <w:rsid w:val="009D3487"/>
    <w:rsid w:val="009D4652"/>
    <w:rsid w:val="009D4A5D"/>
    <w:rsid w:val="009D6331"/>
    <w:rsid w:val="009D7A59"/>
    <w:rsid w:val="009E4760"/>
    <w:rsid w:val="009E5C3C"/>
    <w:rsid w:val="009F0ACF"/>
    <w:rsid w:val="009F2F1A"/>
    <w:rsid w:val="009F3782"/>
    <w:rsid w:val="009F5CFA"/>
    <w:rsid w:val="009F7347"/>
    <w:rsid w:val="00A0386B"/>
    <w:rsid w:val="00A05F5F"/>
    <w:rsid w:val="00A0654E"/>
    <w:rsid w:val="00A12C0D"/>
    <w:rsid w:val="00A139C1"/>
    <w:rsid w:val="00A13C7B"/>
    <w:rsid w:val="00A13F7B"/>
    <w:rsid w:val="00A1608C"/>
    <w:rsid w:val="00A20157"/>
    <w:rsid w:val="00A201A9"/>
    <w:rsid w:val="00A20274"/>
    <w:rsid w:val="00A226AB"/>
    <w:rsid w:val="00A25A30"/>
    <w:rsid w:val="00A27C4B"/>
    <w:rsid w:val="00A32E50"/>
    <w:rsid w:val="00A35EDD"/>
    <w:rsid w:val="00A36BA2"/>
    <w:rsid w:val="00A37302"/>
    <w:rsid w:val="00A37F7B"/>
    <w:rsid w:val="00A40107"/>
    <w:rsid w:val="00A40232"/>
    <w:rsid w:val="00A43C09"/>
    <w:rsid w:val="00A44947"/>
    <w:rsid w:val="00A47850"/>
    <w:rsid w:val="00A54BD5"/>
    <w:rsid w:val="00A60E4D"/>
    <w:rsid w:val="00A6374A"/>
    <w:rsid w:val="00A637A1"/>
    <w:rsid w:val="00A64BCB"/>
    <w:rsid w:val="00A65A68"/>
    <w:rsid w:val="00A66029"/>
    <w:rsid w:val="00A72AA6"/>
    <w:rsid w:val="00A738C1"/>
    <w:rsid w:val="00A75C78"/>
    <w:rsid w:val="00A761DC"/>
    <w:rsid w:val="00A76493"/>
    <w:rsid w:val="00A774E5"/>
    <w:rsid w:val="00A77AF5"/>
    <w:rsid w:val="00A81E97"/>
    <w:rsid w:val="00A839CB"/>
    <w:rsid w:val="00A84D8F"/>
    <w:rsid w:val="00A90C2A"/>
    <w:rsid w:val="00A90DF0"/>
    <w:rsid w:val="00A9193F"/>
    <w:rsid w:val="00A92D7D"/>
    <w:rsid w:val="00AA024F"/>
    <w:rsid w:val="00AA04B3"/>
    <w:rsid w:val="00AA2BB0"/>
    <w:rsid w:val="00AA5F3C"/>
    <w:rsid w:val="00AB00F7"/>
    <w:rsid w:val="00AB14CC"/>
    <w:rsid w:val="00AB5502"/>
    <w:rsid w:val="00AB6430"/>
    <w:rsid w:val="00AC0F3C"/>
    <w:rsid w:val="00AC1D56"/>
    <w:rsid w:val="00AC2446"/>
    <w:rsid w:val="00AC30DF"/>
    <w:rsid w:val="00AC389B"/>
    <w:rsid w:val="00AC4314"/>
    <w:rsid w:val="00AC5B85"/>
    <w:rsid w:val="00AC6F84"/>
    <w:rsid w:val="00AD0FF8"/>
    <w:rsid w:val="00AD7D6B"/>
    <w:rsid w:val="00AE0C58"/>
    <w:rsid w:val="00AE12D9"/>
    <w:rsid w:val="00AE4466"/>
    <w:rsid w:val="00AE47CA"/>
    <w:rsid w:val="00AE4893"/>
    <w:rsid w:val="00AE689A"/>
    <w:rsid w:val="00AF0CBE"/>
    <w:rsid w:val="00AF129F"/>
    <w:rsid w:val="00AF3B4D"/>
    <w:rsid w:val="00AF6066"/>
    <w:rsid w:val="00AF67D1"/>
    <w:rsid w:val="00B0041F"/>
    <w:rsid w:val="00B0182E"/>
    <w:rsid w:val="00B02BA7"/>
    <w:rsid w:val="00B03511"/>
    <w:rsid w:val="00B04A9A"/>
    <w:rsid w:val="00B052BA"/>
    <w:rsid w:val="00B10587"/>
    <w:rsid w:val="00B10711"/>
    <w:rsid w:val="00B11F4E"/>
    <w:rsid w:val="00B14C50"/>
    <w:rsid w:val="00B16E8F"/>
    <w:rsid w:val="00B20DDB"/>
    <w:rsid w:val="00B21799"/>
    <w:rsid w:val="00B22E1E"/>
    <w:rsid w:val="00B31874"/>
    <w:rsid w:val="00B3453E"/>
    <w:rsid w:val="00B348AE"/>
    <w:rsid w:val="00B35396"/>
    <w:rsid w:val="00B37FB8"/>
    <w:rsid w:val="00B420E8"/>
    <w:rsid w:val="00B43264"/>
    <w:rsid w:val="00B45F8C"/>
    <w:rsid w:val="00B472A8"/>
    <w:rsid w:val="00B47C4B"/>
    <w:rsid w:val="00B500CF"/>
    <w:rsid w:val="00B5245A"/>
    <w:rsid w:val="00B539B4"/>
    <w:rsid w:val="00B54889"/>
    <w:rsid w:val="00B563E1"/>
    <w:rsid w:val="00B568B1"/>
    <w:rsid w:val="00B5726B"/>
    <w:rsid w:val="00B57A5B"/>
    <w:rsid w:val="00B60146"/>
    <w:rsid w:val="00B603CD"/>
    <w:rsid w:val="00B6526F"/>
    <w:rsid w:val="00B72A95"/>
    <w:rsid w:val="00B733ED"/>
    <w:rsid w:val="00B800DB"/>
    <w:rsid w:val="00B83F17"/>
    <w:rsid w:val="00B90830"/>
    <w:rsid w:val="00B91A91"/>
    <w:rsid w:val="00B91C31"/>
    <w:rsid w:val="00B95990"/>
    <w:rsid w:val="00BA0804"/>
    <w:rsid w:val="00BA2640"/>
    <w:rsid w:val="00BA3FAB"/>
    <w:rsid w:val="00BA4E71"/>
    <w:rsid w:val="00BA7E1B"/>
    <w:rsid w:val="00BB02C1"/>
    <w:rsid w:val="00BB2031"/>
    <w:rsid w:val="00BB48D0"/>
    <w:rsid w:val="00BB53B8"/>
    <w:rsid w:val="00BC1504"/>
    <w:rsid w:val="00BC1697"/>
    <w:rsid w:val="00BC31CA"/>
    <w:rsid w:val="00BC3B95"/>
    <w:rsid w:val="00BC510E"/>
    <w:rsid w:val="00BC6FAF"/>
    <w:rsid w:val="00BD28BD"/>
    <w:rsid w:val="00BD7C9D"/>
    <w:rsid w:val="00BE0801"/>
    <w:rsid w:val="00BE0929"/>
    <w:rsid w:val="00BE216B"/>
    <w:rsid w:val="00BE4E1A"/>
    <w:rsid w:val="00BE55B4"/>
    <w:rsid w:val="00BE7F2D"/>
    <w:rsid w:val="00BF10BB"/>
    <w:rsid w:val="00BF1B43"/>
    <w:rsid w:val="00BF34DD"/>
    <w:rsid w:val="00BF58C2"/>
    <w:rsid w:val="00BF68D9"/>
    <w:rsid w:val="00BF7621"/>
    <w:rsid w:val="00BF7A0B"/>
    <w:rsid w:val="00C0280E"/>
    <w:rsid w:val="00C0392D"/>
    <w:rsid w:val="00C04098"/>
    <w:rsid w:val="00C04226"/>
    <w:rsid w:val="00C051AA"/>
    <w:rsid w:val="00C06386"/>
    <w:rsid w:val="00C06C24"/>
    <w:rsid w:val="00C070BF"/>
    <w:rsid w:val="00C10744"/>
    <w:rsid w:val="00C1160A"/>
    <w:rsid w:val="00C12E23"/>
    <w:rsid w:val="00C1600E"/>
    <w:rsid w:val="00C21FDF"/>
    <w:rsid w:val="00C22580"/>
    <w:rsid w:val="00C23DCF"/>
    <w:rsid w:val="00C306A6"/>
    <w:rsid w:val="00C33303"/>
    <w:rsid w:val="00C34514"/>
    <w:rsid w:val="00C36853"/>
    <w:rsid w:val="00C4014E"/>
    <w:rsid w:val="00C40175"/>
    <w:rsid w:val="00C40285"/>
    <w:rsid w:val="00C41741"/>
    <w:rsid w:val="00C41B35"/>
    <w:rsid w:val="00C42BDC"/>
    <w:rsid w:val="00C42F52"/>
    <w:rsid w:val="00C47A41"/>
    <w:rsid w:val="00C5232C"/>
    <w:rsid w:val="00C530EF"/>
    <w:rsid w:val="00C531A2"/>
    <w:rsid w:val="00C531DC"/>
    <w:rsid w:val="00C535BE"/>
    <w:rsid w:val="00C54269"/>
    <w:rsid w:val="00C57843"/>
    <w:rsid w:val="00C611DB"/>
    <w:rsid w:val="00C63174"/>
    <w:rsid w:val="00C65903"/>
    <w:rsid w:val="00C66930"/>
    <w:rsid w:val="00C67DB6"/>
    <w:rsid w:val="00C713E3"/>
    <w:rsid w:val="00C715B7"/>
    <w:rsid w:val="00C71DBB"/>
    <w:rsid w:val="00C760A4"/>
    <w:rsid w:val="00C76F1F"/>
    <w:rsid w:val="00C771FC"/>
    <w:rsid w:val="00C9045B"/>
    <w:rsid w:val="00CA1E7A"/>
    <w:rsid w:val="00CA1F53"/>
    <w:rsid w:val="00CA27FE"/>
    <w:rsid w:val="00CA3065"/>
    <w:rsid w:val="00CA34D9"/>
    <w:rsid w:val="00CA3580"/>
    <w:rsid w:val="00CA66F5"/>
    <w:rsid w:val="00CB1751"/>
    <w:rsid w:val="00CB4EEA"/>
    <w:rsid w:val="00CB538E"/>
    <w:rsid w:val="00CB603B"/>
    <w:rsid w:val="00CB799A"/>
    <w:rsid w:val="00CC0364"/>
    <w:rsid w:val="00CC26B1"/>
    <w:rsid w:val="00CC72EA"/>
    <w:rsid w:val="00CC7F9E"/>
    <w:rsid w:val="00CD039A"/>
    <w:rsid w:val="00CD238A"/>
    <w:rsid w:val="00CD27DE"/>
    <w:rsid w:val="00CD5050"/>
    <w:rsid w:val="00CD7B11"/>
    <w:rsid w:val="00CD7C4E"/>
    <w:rsid w:val="00CD7D92"/>
    <w:rsid w:val="00CE1847"/>
    <w:rsid w:val="00CE323D"/>
    <w:rsid w:val="00CE33D8"/>
    <w:rsid w:val="00CF0373"/>
    <w:rsid w:val="00CF488E"/>
    <w:rsid w:val="00CF6838"/>
    <w:rsid w:val="00D0154B"/>
    <w:rsid w:val="00D0215F"/>
    <w:rsid w:val="00D025B0"/>
    <w:rsid w:val="00D05121"/>
    <w:rsid w:val="00D058B3"/>
    <w:rsid w:val="00D06827"/>
    <w:rsid w:val="00D069DD"/>
    <w:rsid w:val="00D06C8F"/>
    <w:rsid w:val="00D07F75"/>
    <w:rsid w:val="00D131E0"/>
    <w:rsid w:val="00D16854"/>
    <w:rsid w:val="00D16F00"/>
    <w:rsid w:val="00D21663"/>
    <w:rsid w:val="00D21A3A"/>
    <w:rsid w:val="00D21DCF"/>
    <w:rsid w:val="00D229AF"/>
    <w:rsid w:val="00D23431"/>
    <w:rsid w:val="00D26C69"/>
    <w:rsid w:val="00D32C36"/>
    <w:rsid w:val="00D334B2"/>
    <w:rsid w:val="00D3562D"/>
    <w:rsid w:val="00D3636E"/>
    <w:rsid w:val="00D36522"/>
    <w:rsid w:val="00D36833"/>
    <w:rsid w:val="00D404E9"/>
    <w:rsid w:val="00D40E66"/>
    <w:rsid w:val="00D41E3E"/>
    <w:rsid w:val="00D44AD9"/>
    <w:rsid w:val="00D477E8"/>
    <w:rsid w:val="00D47D2D"/>
    <w:rsid w:val="00D50463"/>
    <w:rsid w:val="00D51148"/>
    <w:rsid w:val="00D517C7"/>
    <w:rsid w:val="00D520A4"/>
    <w:rsid w:val="00D52230"/>
    <w:rsid w:val="00D55B2F"/>
    <w:rsid w:val="00D60ABD"/>
    <w:rsid w:val="00D60BC1"/>
    <w:rsid w:val="00D60FC9"/>
    <w:rsid w:val="00D6230D"/>
    <w:rsid w:val="00D647EC"/>
    <w:rsid w:val="00D7212A"/>
    <w:rsid w:val="00D72AC0"/>
    <w:rsid w:val="00D75B46"/>
    <w:rsid w:val="00D812AB"/>
    <w:rsid w:val="00D8160A"/>
    <w:rsid w:val="00D84A5F"/>
    <w:rsid w:val="00D85E19"/>
    <w:rsid w:val="00D85F9D"/>
    <w:rsid w:val="00D8667D"/>
    <w:rsid w:val="00D86C81"/>
    <w:rsid w:val="00D874AB"/>
    <w:rsid w:val="00D877CE"/>
    <w:rsid w:val="00D90CBA"/>
    <w:rsid w:val="00DA1043"/>
    <w:rsid w:val="00DA296E"/>
    <w:rsid w:val="00DA4D4C"/>
    <w:rsid w:val="00DA5D88"/>
    <w:rsid w:val="00DA639C"/>
    <w:rsid w:val="00DA7853"/>
    <w:rsid w:val="00DB0595"/>
    <w:rsid w:val="00DB1C67"/>
    <w:rsid w:val="00DB38DC"/>
    <w:rsid w:val="00DB5013"/>
    <w:rsid w:val="00DB5ACF"/>
    <w:rsid w:val="00DB6C38"/>
    <w:rsid w:val="00DB73A2"/>
    <w:rsid w:val="00DC3F1E"/>
    <w:rsid w:val="00DC7842"/>
    <w:rsid w:val="00DC7CE1"/>
    <w:rsid w:val="00DD1B14"/>
    <w:rsid w:val="00DD3799"/>
    <w:rsid w:val="00DD4C06"/>
    <w:rsid w:val="00DE2ECB"/>
    <w:rsid w:val="00DE47F4"/>
    <w:rsid w:val="00DF7BC9"/>
    <w:rsid w:val="00DF7C36"/>
    <w:rsid w:val="00E0079D"/>
    <w:rsid w:val="00E01046"/>
    <w:rsid w:val="00E01694"/>
    <w:rsid w:val="00E01FB5"/>
    <w:rsid w:val="00E03642"/>
    <w:rsid w:val="00E04C32"/>
    <w:rsid w:val="00E04E97"/>
    <w:rsid w:val="00E059E5"/>
    <w:rsid w:val="00E05A81"/>
    <w:rsid w:val="00E075BE"/>
    <w:rsid w:val="00E25F3D"/>
    <w:rsid w:val="00E27761"/>
    <w:rsid w:val="00E27B4A"/>
    <w:rsid w:val="00E30669"/>
    <w:rsid w:val="00E34CBB"/>
    <w:rsid w:val="00E4000D"/>
    <w:rsid w:val="00E40D52"/>
    <w:rsid w:val="00E4455C"/>
    <w:rsid w:val="00E47EE2"/>
    <w:rsid w:val="00E50BE4"/>
    <w:rsid w:val="00E52F50"/>
    <w:rsid w:val="00E63B59"/>
    <w:rsid w:val="00E6461A"/>
    <w:rsid w:val="00E65A97"/>
    <w:rsid w:val="00E7016D"/>
    <w:rsid w:val="00E70B7E"/>
    <w:rsid w:val="00E72969"/>
    <w:rsid w:val="00E80D7D"/>
    <w:rsid w:val="00E81FB6"/>
    <w:rsid w:val="00E826CF"/>
    <w:rsid w:val="00E82A42"/>
    <w:rsid w:val="00E82ECF"/>
    <w:rsid w:val="00E84651"/>
    <w:rsid w:val="00E85062"/>
    <w:rsid w:val="00E8535B"/>
    <w:rsid w:val="00E85BA5"/>
    <w:rsid w:val="00E90878"/>
    <w:rsid w:val="00E91F8F"/>
    <w:rsid w:val="00EA0EFD"/>
    <w:rsid w:val="00EB003B"/>
    <w:rsid w:val="00EB0289"/>
    <w:rsid w:val="00EB1528"/>
    <w:rsid w:val="00EB157E"/>
    <w:rsid w:val="00EB267E"/>
    <w:rsid w:val="00EB398E"/>
    <w:rsid w:val="00EB73F3"/>
    <w:rsid w:val="00EB776F"/>
    <w:rsid w:val="00EC1862"/>
    <w:rsid w:val="00EC22F5"/>
    <w:rsid w:val="00EC480D"/>
    <w:rsid w:val="00EC6CF1"/>
    <w:rsid w:val="00EC7CD1"/>
    <w:rsid w:val="00ED178F"/>
    <w:rsid w:val="00ED180A"/>
    <w:rsid w:val="00ED2E6B"/>
    <w:rsid w:val="00ED49EB"/>
    <w:rsid w:val="00ED5604"/>
    <w:rsid w:val="00ED6A0E"/>
    <w:rsid w:val="00EE0604"/>
    <w:rsid w:val="00EE199B"/>
    <w:rsid w:val="00EE1C20"/>
    <w:rsid w:val="00EE3427"/>
    <w:rsid w:val="00EF058D"/>
    <w:rsid w:val="00EF0DB6"/>
    <w:rsid w:val="00EF5694"/>
    <w:rsid w:val="00EF5FD1"/>
    <w:rsid w:val="00EF73DE"/>
    <w:rsid w:val="00F00132"/>
    <w:rsid w:val="00F00777"/>
    <w:rsid w:val="00F00D4A"/>
    <w:rsid w:val="00F03041"/>
    <w:rsid w:val="00F03A86"/>
    <w:rsid w:val="00F067F9"/>
    <w:rsid w:val="00F0712B"/>
    <w:rsid w:val="00F07565"/>
    <w:rsid w:val="00F10CF5"/>
    <w:rsid w:val="00F11F65"/>
    <w:rsid w:val="00F17664"/>
    <w:rsid w:val="00F17B6E"/>
    <w:rsid w:val="00F21F20"/>
    <w:rsid w:val="00F227EC"/>
    <w:rsid w:val="00F33C0E"/>
    <w:rsid w:val="00F33D5D"/>
    <w:rsid w:val="00F3712E"/>
    <w:rsid w:val="00F40251"/>
    <w:rsid w:val="00F40B18"/>
    <w:rsid w:val="00F41D35"/>
    <w:rsid w:val="00F41DB4"/>
    <w:rsid w:val="00F431AE"/>
    <w:rsid w:val="00F461F4"/>
    <w:rsid w:val="00F462DF"/>
    <w:rsid w:val="00F51A23"/>
    <w:rsid w:val="00F5281A"/>
    <w:rsid w:val="00F52C06"/>
    <w:rsid w:val="00F54E92"/>
    <w:rsid w:val="00F6062E"/>
    <w:rsid w:val="00F614E7"/>
    <w:rsid w:val="00F622E5"/>
    <w:rsid w:val="00F62B0A"/>
    <w:rsid w:val="00F637C3"/>
    <w:rsid w:val="00F64531"/>
    <w:rsid w:val="00F66E84"/>
    <w:rsid w:val="00F67DCE"/>
    <w:rsid w:val="00F74D04"/>
    <w:rsid w:val="00F757E7"/>
    <w:rsid w:val="00F75AA3"/>
    <w:rsid w:val="00F8034A"/>
    <w:rsid w:val="00F817CC"/>
    <w:rsid w:val="00F82643"/>
    <w:rsid w:val="00F8739D"/>
    <w:rsid w:val="00F90C4D"/>
    <w:rsid w:val="00F911BE"/>
    <w:rsid w:val="00F93040"/>
    <w:rsid w:val="00F93F2A"/>
    <w:rsid w:val="00F964DC"/>
    <w:rsid w:val="00FA07C6"/>
    <w:rsid w:val="00FA14D8"/>
    <w:rsid w:val="00FA2510"/>
    <w:rsid w:val="00FA4611"/>
    <w:rsid w:val="00FA5F8C"/>
    <w:rsid w:val="00FA69F3"/>
    <w:rsid w:val="00FA7216"/>
    <w:rsid w:val="00FA7F7C"/>
    <w:rsid w:val="00FB0616"/>
    <w:rsid w:val="00FB131E"/>
    <w:rsid w:val="00FB16BA"/>
    <w:rsid w:val="00FB3E80"/>
    <w:rsid w:val="00FB4A1B"/>
    <w:rsid w:val="00FB4D87"/>
    <w:rsid w:val="00FB52B5"/>
    <w:rsid w:val="00FB552B"/>
    <w:rsid w:val="00FC050E"/>
    <w:rsid w:val="00FC5197"/>
    <w:rsid w:val="00FC7B40"/>
    <w:rsid w:val="00FC7BF7"/>
    <w:rsid w:val="00FD0569"/>
    <w:rsid w:val="00FD2250"/>
    <w:rsid w:val="00FD688D"/>
    <w:rsid w:val="00FE0C0D"/>
    <w:rsid w:val="00FE0DD8"/>
    <w:rsid w:val="00FE28C4"/>
    <w:rsid w:val="00FE2B95"/>
    <w:rsid w:val="00FE5341"/>
    <w:rsid w:val="00FF17A0"/>
    <w:rsid w:val="00FF1AB2"/>
    <w:rsid w:val="00FF1F51"/>
    <w:rsid w:val="00FF41DF"/>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DB1F-70BB-468E-8E1E-A085C6A4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2021-11-01T19:39:00Z</dcterms:created>
  <dcterms:modified xsi:type="dcterms:W3CDTF">2021-11-01T19:39:00Z</dcterms:modified>
</cp:coreProperties>
</file>