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5" w:rsidRDefault="00CD69D2">
      <w:r>
        <w:t>P</w:t>
      </w:r>
      <w:bookmarkStart w:id="0" w:name="_GoBack"/>
      <w:bookmarkEnd w:id="0"/>
      <w:r w:rsidR="00851254">
        <w:t>rocedures for Zoom Academic Senate meetings</w:t>
      </w:r>
    </w:p>
    <w:p w:rsidR="00851254" w:rsidRDefault="00851254"/>
    <w:p w:rsidR="00851254" w:rsidRDefault="00851254">
      <w:r>
        <w:t>The basic principle is to try to make the Zoom senate meetings as similar to the live meetings as possible.</w:t>
      </w:r>
    </w:p>
    <w:p w:rsidR="00851254" w:rsidRDefault="00851254"/>
    <w:p w:rsidR="00851254" w:rsidRDefault="00851254" w:rsidP="00851254">
      <w:pPr>
        <w:pStyle w:val="ListParagraph"/>
        <w:numPr>
          <w:ilvl w:val="0"/>
          <w:numId w:val="1"/>
        </w:numPr>
      </w:pPr>
      <w:r>
        <w:t>Venita</w:t>
      </w:r>
      <w:r w:rsidR="00B95B3D">
        <w:t xml:space="preserve"> will set up the Zoom meeting and Ray and I will be co-hosts.</w:t>
      </w:r>
      <w:r>
        <w:t xml:space="preserve"> </w:t>
      </w:r>
      <w:r w:rsidR="00B95B3D">
        <w:t xml:space="preserve"> T</w:t>
      </w:r>
      <w:r>
        <w:t>hat way Ray can use the share screen function to show the documents he would normally project on screen</w:t>
      </w:r>
      <w:r w:rsidR="00B95B3D">
        <w:t>.</w:t>
      </w:r>
    </w:p>
    <w:p w:rsidR="00FB4B17" w:rsidRDefault="00FB4B17" w:rsidP="00FB4B17">
      <w:pPr>
        <w:pStyle w:val="ListParagraph"/>
      </w:pPr>
    </w:p>
    <w:p w:rsidR="00851254" w:rsidRDefault="00851254" w:rsidP="00851254">
      <w:pPr>
        <w:pStyle w:val="ListParagraph"/>
        <w:numPr>
          <w:ilvl w:val="0"/>
          <w:numId w:val="1"/>
        </w:numPr>
      </w:pPr>
      <w:r>
        <w:t>All meetings will be recorded by Venita</w:t>
      </w:r>
      <w:r w:rsidR="002B70E8">
        <w:t>.</w:t>
      </w:r>
    </w:p>
    <w:p w:rsidR="00FB4B17" w:rsidRDefault="00FB4B17" w:rsidP="00FB4B17"/>
    <w:p w:rsidR="00851254" w:rsidRDefault="00CD69D2" w:rsidP="00851254">
      <w:pPr>
        <w:pStyle w:val="ListParagraph"/>
        <w:numPr>
          <w:ilvl w:val="0"/>
          <w:numId w:val="1"/>
        </w:numPr>
      </w:pPr>
      <w:r>
        <w:t>As everyone</w:t>
      </w:r>
      <w:r w:rsidR="00851254">
        <w:t xml:space="preserve"> enter</w:t>
      </w:r>
      <w:r>
        <w:t>s</w:t>
      </w:r>
      <w:r w:rsidR="00851254">
        <w:t xml:space="preserve"> the meeting, they wil</w:t>
      </w:r>
      <w:r>
        <w:t>l be asked to use the polling</w:t>
      </w:r>
      <w:r w:rsidR="00851254">
        <w:t xml:space="preserve"> function</w:t>
      </w:r>
      <w:r>
        <w:t xml:space="preserve"> to identify whether or not they are a senator.  This will allow us to know when we have a quorum (representatives from ASI should identify themselves as regular senators).</w:t>
      </w:r>
    </w:p>
    <w:p w:rsidR="00FB4B17" w:rsidRDefault="00FB4B17" w:rsidP="00FB4B17"/>
    <w:p w:rsidR="00851254" w:rsidRDefault="00851254" w:rsidP="00851254">
      <w:pPr>
        <w:pStyle w:val="ListParagraph"/>
        <w:numPr>
          <w:ilvl w:val="0"/>
          <w:numId w:val="1"/>
        </w:numPr>
      </w:pPr>
      <w:r>
        <w:t>Votes will be done with the “polling” feature, which allows for easy assessment of “ayes” and “nays”</w:t>
      </w:r>
      <w:r w:rsidR="002B70E8">
        <w:t>.</w:t>
      </w:r>
    </w:p>
    <w:p w:rsidR="00FB4B17" w:rsidRDefault="00FB4B17" w:rsidP="00FB4B17"/>
    <w:p w:rsidR="00851254" w:rsidRDefault="00851254" w:rsidP="00851254">
      <w:pPr>
        <w:pStyle w:val="ListParagraph"/>
        <w:numPr>
          <w:ilvl w:val="0"/>
          <w:numId w:val="1"/>
        </w:numPr>
      </w:pPr>
      <w:r>
        <w:t>Senators will use the hand raise function to indicate that they wish to speak</w:t>
      </w:r>
      <w:r w:rsidR="002B70E8">
        <w:t>.</w:t>
      </w:r>
    </w:p>
    <w:p w:rsidR="00FB4B17" w:rsidRDefault="00FB4B17" w:rsidP="00FB4B17"/>
    <w:p w:rsidR="00851254" w:rsidRDefault="009051E1" w:rsidP="00851254">
      <w:pPr>
        <w:pStyle w:val="ListParagraph"/>
        <w:numPr>
          <w:ilvl w:val="0"/>
          <w:numId w:val="1"/>
        </w:numPr>
      </w:pPr>
      <w:r>
        <w:t>I will not be monitoring the “everyone”</w:t>
      </w:r>
      <w:r w:rsidR="00851254">
        <w:t xml:space="preserve"> chat </w:t>
      </w:r>
      <w:r w:rsidR="00FD40B5">
        <w:t>function</w:t>
      </w:r>
      <w:r>
        <w:t>, so please do not use it.  The person-to-person chat function will be disabled</w:t>
      </w:r>
      <w:r w:rsidR="00851254">
        <w:t>.  Normally senators only have one means of communication, which is by raising their hands and spea</w:t>
      </w:r>
      <w:r>
        <w:t>king.</w:t>
      </w:r>
    </w:p>
    <w:p w:rsidR="00FB4B17" w:rsidRDefault="00FB4B17" w:rsidP="00FB4B17"/>
    <w:p w:rsidR="00506D26" w:rsidRDefault="00506D26" w:rsidP="00851254">
      <w:pPr>
        <w:pStyle w:val="ListParagraph"/>
        <w:numPr>
          <w:ilvl w:val="0"/>
          <w:numId w:val="1"/>
        </w:numPr>
      </w:pPr>
      <w:r>
        <w:t xml:space="preserve">All participants in the meeting should stay muted until called on, except </w:t>
      </w:r>
      <w:r w:rsidR="007E48A2">
        <w:t xml:space="preserve">to make a motion that is not part of regular order (like “point of information” and “point of order,” or </w:t>
      </w:r>
      <w:r>
        <w:t>when the chair has made a procedural mistake and somebody needs to point it out</w:t>
      </w:r>
      <w:r w:rsidR="007E48A2">
        <w:t>)</w:t>
      </w:r>
      <w:r>
        <w:t>.</w:t>
      </w:r>
    </w:p>
    <w:p w:rsidR="00FB4B17" w:rsidRDefault="00FB4B17" w:rsidP="00FB4B17"/>
    <w:p w:rsidR="002B70E8" w:rsidRDefault="00506D26" w:rsidP="00851254">
      <w:pPr>
        <w:pStyle w:val="ListParagraph"/>
        <w:numPr>
          <w:ilvl w:val="0"/>
          <w:numId w:val="1"/>
        </w:numPr>
      </w:pPr>
      <w:r>
        <w:t>Senators</w:t>
      </w:r>
      <w:r w:rsidR="002B70E8">
        <w:t xml:space="preserve"> may have their ca</w:t>
      </w:r>
      <w:r w:rsidR="007E48A2">
        <w:t>meras on or off (though it would be nice if you kept them on), but they must</w:t>
      </w:r>
      <w:r w:rsidR="002B70E8">
        <w:t xml:space="preserve"> have them on when speaking.</w:t>
      </w:r>
    </w:p>
    <w:p w:rsidR="00506D26" w:rsidRDefault="00506D26" w:rsidP="002B70E8"/>
    <w:sectPr w:rsidR="0050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2DE"/>
    <w:multiLevelType w:val="hybridMultilevel"/>
    <w:tmpl w:val="7C487770"/>
    <w:lvl w:ilvl="0" w:tplc="DAD0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54"/>
    <w:rsid w:val="002137F5"/>
    <w:rsid w:val="00266974"/>
    <w:rsid w:val="002B70E8"/>
    <w:rsid w:val="00506D26"/>
    <w:rsid w:val="00585B73"/>
    <w:rsid w:val="00797AB5"/>
    <w:rsid w:val="007E48A2"/>
    <w:rsid w:val="00851254"/>
    <w:rsid w:val="009051E1"/>
    <w:rsid w:val="00B95B3D"/>
    <w:rsid w:val="00CB1476"/>
    <w:rsid w:val="00CC70CD"/>
    <w:rsid w:val="00CD69D2"/>
    <w:rsid w:val="00FB4B17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63A3"/>
  <w15:chartTrackingRefBased/>
  <w15:docId w15:val="{0474F2D7-7CDC-4B3E-9D1A-E7BD957C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Thomas Holyoke</cp:lastModifiedBy>
  <cp:revision>11</cp:revision>
  <dcterms:created xsi:type="dcterms:W3CDTF">2020-08-26T19:47:00Z</dcterms:created>
  <dcterms:modified xsi:type="dcterms:W3CDTF">2020-09-10T19:23:00Z</dcterms:modified>
</cp:coreProperties>
</file>