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8399" w14:textId="77777777" w:rsidR="00D17684" w:rsidRDefault="00D17684">
      <w:pPr>
        <w:widowControl w:val="0"/>
        <w:pBdr>
          <w:top w:val="nil"/>
          <w:left w:val="nil"/>
          <w:bottom w:val="nil"/>
          <w:right w:val="nil"/>
          <w:between w:val="nil"/>
        </w:pBdr>
        <w:spacing w:after="0"/>
        <w:rPr>
          <w:rFonts w:ascii="Arial" w:eastAsia="Arial" w:hAnsi="Arial" w:cs="Arial"/>
          <w:color w:val="000000"/>
        </w:rPr>
      </w:pPr>
    </w:p>
    <w:tbl>
      <w:tblPr>
        <w:tblStyle w:val="a9"/>
        <w:tblW w:w="9314" w:type="dxa"/>
        <w:tblInd w:w="-115"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D17684" w14:paraId="61B94BF2" w14:textId="77777777">
        <w:tc>
          <w:tcPr>
            <w:tcW w:w="9314" w:type="dxa"/>
            <w:shd w:val="clear" w:color="auto" w:fill="DBE5F1"/>
          </w:tcPr>
          <w:p w14:paraId="6A328BAD" w14:textId="77777777" w:rsidR="00D17684" w:rsidRDefault="009E4E11">
            <w:pPr>
              <w:jc w:val="center"/>
              <w:rPr>
                <w:rFonts w:ascii="Cambria" w:eastAsia="Cambria" w:hAnsi="Cambria" w:cs="Cambria"/>
                <w:b/>
              </w:rPr>
            </w:pPr>
            <w:bookmarkStart w:id="0" w:name="_heading=h.gjdgxs" w:colFirst="0" w:colLast="0"/>
            <w:bookmarkEnd w:id="0"/>
            <w:r>
              <w:rPr>
                <w:rFonts w:ascii="Cambria" w:eastAsia="Cambria" w:hAnsi="Cambria" w:cs="Cambria"/>
                <w:b/>
              </w:rPr>
              <w:t>California State University, Fresno</w:t>
            </w:r>
          </w:p>
          <w:p w14:paraId="302558DF" w14:textId="77777777" w:rsidR="00D17684" w:rsidRDefault="009E4E11">
            <w:pPr>
              <w:jc w:val="center"/>
              <w:rPr>
                <w:rFonts w:ascii="Cambria" w:eastAsia="Cambria" w:hAnsi="Cambria" w:cs="Cambria"/>
                <w:b/>
              </w:rPr>
            </w:pPr>
            <w:r>
              <w:rPr>
                <w:rFonts w:ascii="Cambria" w:eastAsia="Cambria" w:hAnsi="Cambria" w:cs="Cambria"/>
                <w:b/>
              </w:rPr>
              <w:t>College of Social Sciences, COSS</w:t>
            </w:r>
          </w:p>
          <w:p w14:paraId="23CF2181" w14:textId="77777777" w:rsidR="00D17684" w:rsidRDefault="009E4E11">
            <w:pPr>
              <w:jc w:val="center"/>
              <w:rPr>
                <w:rFonts w:ascii="Cambria" w:eastAsia="Cambria" w:hAnsi="Cambria" w:cs="Cambria"/>
                <w:b/>
              </w:rPr>
            </w:pPr>
            <w:r>
              <w:rPr>
                <w:rFonts w:ascii="Cambria" w:eastAsia="Cambria" w:hAnsi="Cambria" w:cs="Cambria"/>
                <w:b/>
              </w:rPr>
              <w:t>Child and Family Science, CFS</w:t>
            </w:r>
          </w:p>
          <w:p w14:paraId="5C451812" w14:textId="77777777" w:rsidR="00D17684" w:rsidRDefault="009E4E11">
            <w:pPr>
              <w:jc w:val="center"/>
              <w:rPr>
                <w:rFonts w:ascii="Cambria" w:eastAsia="Cambria" w:hAnsi="Cambria" w:cs="Cambria"/>
                <w:b/>
              </w:rPr>
            </w:pPr>
            <w:r>
              <w:rPr>
                <w:rFonts w:ascii="Cambria" w:eastAsia="Cambria" w:hAnsi="Cambria" w:cs="Cambria"/>
                <w:b/>
              </w:rPr>
              <w:t>Department/Program Assessment Coordinator: Andrea Roach</w:t>
            </w:r>
          </w:p>
        </w:tc>
      </w:tr>
      <w:tr w:rsidR="00D17684" w14:paraId="42EDA0FE" w14:textId="77777777">
        <w:tc>
          <w:tcPr>
            <w:tcW w:w="9314" w:type="dxa"/>
            <w:shd w:val="clear" w:color="auto" w:fill="244061"/>
          </w:tcPr>
          <w:p w14:paraId="1CA361DA" w14:textId="77777777" w:rsidR="00D17684" w:rsidRDefault="009E4E11">
            <w:pPr>
              <w:rPr>
                <w:rFonts w:ascii="Cambria" w:eastAsia="Cambria" w:hAnsi="Cambria" w:cs="Cambria"/>
                <w:b/>
              </w:rPr>
            </w:pPr>
            <w:r>
              <w:rPr>
                <w:rFonts w:ascii="Cambria" w:eastAsia="Cambria" w:hAnsi="Cambria" w:cs="Cambria"/>
                <w:b/>
              </w:rPr>
              <w:t>Student Outcomes Assessment Plan (SOAP)</w:t>
            </w:r>
          </w:p>
        </w:tc>
      </w:tr>
      <w:tr w:rsidR="00D17684" w14:paraId="652D2128" w14:textId="77777777">
        <w:tc>
          <w:tcPr>
            <w:tcW w:w="9314" w:type="dxa"/>
            <w:shd w:val="clear" w:color="auto" w:fill="DBE5F1"/>
          </w:tcPr>
          <w:p w14:paraId="3145FDFA" w14:textId="77777777" w:rsidR="00D17684" w:rsidRDefault="009E4E11">
            <w:pPr>
              <w:pStyle w:val="Heading2"/>
              <w:numPr>
                <w:ilvl w:val="0"/>
                <w:numId w:val="2"/>
              </w:numPr>
              <w:rPr>
                <w:sz w:val="22"/>
                <w:szCs w:val="22"/>
              </w:rPr>
            </w:pPr>
            <w:r>
              <w:rPr>
                <w:sz w:val="22"/>
                <w:szCs w:val="22"/>
              </w:rPr>
              <w:t>Mission Statement</w:t>
            </w:r>
          </w:p>
        </w:tc>
      </w:tr>
      <w:tr w:rsidR="00D17684" w14:paraId="200E5552" w14:textId="77777777">
        <w:trPr>
          <w:trHeight w:val="713"/>
        </w:trPr>
        <w:tc>
          <w:tcPr>
            <w:tcW w:w="9314" w:type="dxa"/>
          </w:tcPr>
          <w:p w14:paraId="0F5DE45C" w14:textId="77777777" w:rsidR="00D17684" w:rsidRDefault="009E4E11">
            <w:pPr>
              <w:rPr>
                <w:rFonts w:ascii="Cambria" w:eastAsia="Cambria" w:hAnsi="Cambria" w:cs="Cambria"/>
              </w:rPr>
            </w:pPr>
            <w:r>
              <w:rPr>
                <w:rFonts w:ascii="Times New Roman" w:eastAsia="Times New Roman" w:hAnsi="Times New Roman" w:cs="Times New Roman"/>
                <w:sz w:val="24"/>
                <w:szCs w:val="24"/>
              </w:rPr>
              <w:t>It is the mission of the Child and Family Science program to prepare graduates who have knowledge, skills, and dispositions to work to improve the quality of life for all children and families through education, research, and service.</w:t>
            </w:r>
          </w:p>
        </w:tc>
      </w:tr>
    </w:tbl>
    <w:p w14:paraId="60EBF198" w14:textId="77777777" w:rsidR="00D17684" w:rsidRDefault="00D17684">
      <w:pPr>
        <w:rPr>
          <w:b/>
        </w:rPr>
      </w:pPr>
    </w:p>
    <w:p w14:paraId="56A04702" w14:textId="77777777" w:rsidR="00D17684" w:rsidRDefault="009E4E11">
      <w:pPr>
        <w:rPr>
          <w:b/>
        </w:rPr>
      </w:pPr>
      <w:r>
        <w:rPr>
          <w:b/>
        </w:rPr>
        <w:t>II.</w:t>
      </w:r>
      <w:r>
        <w:rPr>
          <w:b/>
        </w:rPr>
        <w:tab/>
        <w:t>Institutional Learning Outcomes, Program Learning Outcomes/Goals, and SLO’s [a,b,c]</w:t>
      </w:r>
    </w:p>
    <w:p w14:paraId="5DD0FC0E" w14:textId="77777777" w:rsidR="00D17684" w:rsidRDefault="009E4E11">
      <w:pPr>
        <w:numPr>
          <w:ilvl w:val="1"/>
          <w:numId w:val="5"/>
        </w:numPr>
        <w:pBdr>
          <w:top w:val="nil"/>
          <w:left w:val="nil"/>
          <w:bottom w:val="nil"/>
          <w:right w:val="nil"/>
          <w:between w:val="nil"/>
        </w:pBdr>
        <w:spacing w:after="0"/>
      </w:pPr>
      <w:r>
        <w:rPr>
          <w:b/>
        </w:rPr>
        <w:t>Institutional Learning Outcomes.</w:t>
      </w:r>
      <w:r>
        <w:t xml:space="preserve"> Student who graduate from California State University, Fresno will demonstrate the importance of discovery, diversity, and distinction by</w:t>
      </w:r>
    </w:p>
    <w:p w14:paraId="3562873E" w14:textId="77777777" w:rsidR="00D17684" w:rsidRDefault="009E4E11">
      <w:pPr>
        <w:numPr>
          <w:ilvl w:val="2"/>
          <w:numId w:val="5"/>
        </w:numPr>
        <w:pBdr>
          <w:top w:val="nil"/>
          <w:left w:val="nil"/>
          <w:bottom w:val="nil"/>
          <w:right w:val="nil"/>
          <w:between w:val="nil"/>
        </w:pBdr>
        <w:spacing w:after="0"/>
      </w:pPr>
      <w:r>
        <w:rPr>
          <w:b/>
        </w:rPr>
        <w:t xml:space="preserve">developing a foundational, broad and integrative knowledge </w:t>
      </w:r>
      <w:r>
        <w:t>of the humanities, the arts, the sciences, and social sciences, and their integration with their major field of study. Students will consolidate learning from different fields and explore the concepts and questions that bridge those essential areas of learning. Graduate students will articulate the significance, implications and challenges within their field in a societal and global context. In fields in which interdisciplinarity is fundamental, graduate students will further draw from the perspectives of other domains of inquiry/practice so as to assess a problem better and offer solutions to it.</w:t>
      </w:r>
    </w:p>
    <w:p w14:paraId="1FEB2D6B" w14:textId="77777777" w:rsidR="00D17684" w:rsidRDefault="009E4E11">
      <w:pPr>
        <w:numPr>
          <w:ilvl w:val="2"/>
          <w:numId w:val="5"/>
        </w:numPr>
        <w:pBdr>
          <w:top w:val="nil"/>
          <w:left w:val="nil"/>
          <w:bottom w:val="nil"/>
          <w:right w:val="nil"/>
          <w:between w:val="nil"/>
        </w:pBdr>
        <w:spacing w:after="0"/>
      </w:pPr>
      <w:r>
        <w:rPr>
          <w:b/>
        </w:rPr>
        <w:t>acquiring specialized knowledge</w:t>
      </w:r>
      <w:r>
        <w:t xml:space="preserve"> as identified by program learning outcomes in their major field. Students will demonstrate expertise in a specialized area of study, including integration of ideas, methods, theory and practice. Graduate students will demonstrate further mastery of the field’s theories, research methods, and approaches to inquiry. They will also show the ability to assess major contributions to the field, as well as expand on those contributions through empirical research or aesthetic exploration.</w:t>
      </w:r>
    </w:p>
    <w:p w14:paraId="1C3A17D2" w14:textId="77777777" w:rsidR="00D17684" w:rsidRDefault="009E4E11">
      <w:pPr>
        <w:numPr>
          <w:ilvl w:val="2"/>
          <w:numId w:val="5"/>
        </w:numPr>
        <w:pBdr>
          <w:top w:val="nil"/>
          <w:left w:val="nil"/>
          <w:bottom w:val="nil"/>
          <w:right w:val="nil"/>
          <w:between w:val="nil"/>
        </w:pBdr>
        <w:spacing w:after="0"/>
      </w:pPr>
      <w:r>
        <w:rPr>
          <w:b/>
        </w:rPr>
        <w:t xml:space="preserve">improving intellectual skills </w:t>
      </w:r>
      <w:r>
        <w:t>including critical thinking, effective oral and written communication, information literacy and quantitative reasoning.</w:t>
      </w:r>
      <w:r>
        <w:rPr>
          <w:b/>
        </w:rPr>
        <w:t xml:space="preserve"> </w:t>
      </w:r>
      <w:r>
        <w:t>Students will demonstrate fluency via application of these skills to everyday problems and complex challenges. Graduate students will hone these skills further, demonstrating coherent arguments, analysis, insight, creativity, and acumen as they address local, regional, and global issues in their respective fields of study.</w:t>
      </w:r>
    </w:p>
    <w:p w14:paraId="7BB0A4BC" w14:textId="77777777" w:rsidR="00D17684" w:rsidRDefault="009E4E11">
      <w:pPr>
        <w:numPr>
          <w:ilvl w:val="2"/>
          <w:numId w:val="5"/>
        </w:numPr>
        <w:pBdr>
          <w:top w:val="nil"/>
          <w:left w:val="nil"/>
          <w:bottom w:val="nil"/>
          <w:right w:val="nil"/>
          <w:between w:val="nil"/>
        </w:pBdr>
        <w:spacing w:after="0"/>
      </w:pPr>
      <w:r>
        <w:rPr>
          <w:b/>
        </w:rPr>
        <w:t xml:space="preserve">applying knowledge </w:t>
      </w:r>
      <w:r>
        <w:t xml:space="preserve">by integrating theory, practice, and problem solving to address real world issues using both individual and team approaches. Students will apply their </w:t>
      </w:r>
      <w:r>
        <w:lastRenderedPageBreak/>
        <w:t>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profession’s  body of knowledge.</w:t>
      </w:r>
    </w:p>
    <w:p w14:paraId="42ACAB25" w14:textId="77777777" w:rsidR="00D17684" w:rsidRDefault="009E4E11">
      <w:pPr>
        <w:numPr>
          <w:ilvl w:val="2"/>
          <w:numId w:val="5"/>
        </w:numPr>
        <w:pBdr>
          <w:top w:val="nil"/>
          <w:left w:val="nil"/>
          <w:bottom w:val="nil"/>
          <w:right w:val="nil"/>
          <w:between w:val="nil"/>
        </w:pBdr>
        <w:spacing w:after="0"/>
      </w:pPr>
      <w:r>
        <w:rPr>
          <w:b/>
        </w:rPr>
        <w:t>exemplifying equity, ethics, and engagement.</w:t>
      </w:r>
      <w:r>
        <w:t xml:space="preserve"> Students will form and effectively communicate their own evidence-based and reasoned views on public issues, interact with others to address social, environmental and economic challenges, apply knowledge of diversity and cultural competencies to promote equity and social justice in the</w:t>
      </w:r>
      <w:r>
        <w:rPr>
          <w:b/>
        </w:rPr>
        <w:t xml:space="preserve"> </w:t>
      </w:r>
      <w:r>
        <w:t>classroom and the community, value the complexity of ethical decision making in a diverse society, acknowledge the importance of standards in academic and professional integrity, and demonstrate honesty, tolerance, and civility in social and academic interactions. Building upon this at the graduate level, students will apply these values in the creation of scholarly and/or aesthetic works that enrich the human experience.</w:t>
      </w:r>
    </w:p>
    <w:p w14:paraId="752E852D" w14:textId="77777777" w:rsidR="00D17684" w:rsidRDefault="00D17684">
      <w:pPr>
        <w:pBdr>
          <w:top w:val="nil"/>
          <w:left w:val="nil"/>
          <w:bottom w:val="nil"/>
          <w:right w:val="nil"/>
          <w:between w:val="nil"/>
        </w:pBdr>
        <w:spacing w:after="0"/>
        <w:ind w:left="1440"/>
      </w:pPr>
    </w:p>
    <w:p w14:paraId="14B80E47" w14:textId="77777777" w:rsidR="00D17684" w:rsidRDefault="009E4E11">
      <w:pPr>
        <w:numPr>
          <w:ilvl w:val="1"/>
          <w:numId w:val="5"/>
        </w:numPr>
        <w:pBdr>
          <w:top w:val="nil"/>
          <w:left w:val="nil"/>
          <w:bottom w:val="nil"/>
          <w:right w:val="nil"/>
          <w:between w:val="nil"/>
        </w:pBdr>
        <w:spacing w:after="0"/>
      </w:pPr>
      <w:r>
        <w:rPr>
          <w:b/>
          <w:color w:val="000000"/>
          <w:sz w:val="24"/>
          <w:szCs w:val="24"/>
        </w:rPr>
        <w:t>Program Learning Outcomes (PLO)</w:t>
      </w:r>
    </w:p>
    <w:p w14:paraId="7408883D" w14:textId="77777777" w:rsidR="00D17684" w:rsidRDefault="009E4E11">
      <w:pPr>
        <w:numPr>
          <w:ilvl w:val="2"/>
          <w:numId w:val="5"/>
        </w:numPr>
        <w:pBdr>
          <w:top w:val="nil"/>
          <w:left w:val="nil"/>
          <w:bottom w:val="nil"/>
          <w:right w:val="nil"/>
          <w:between w:val="nil"/>
        </w:pBdr>
        <w:spacing w:after="0"/>
      </w:pPr>
      <w:r>
        <w:rPr>
          <w:b/>
          <w:color w:val="000000"/>
          <w:sz w:val="24"/>
          <w:szCs w:val="24"/>
        </w:rPr>
        <w:t>Goal: Knowledge</w:t>
      </w:r>
      <w:r>
        <w:rPr>
          <w:b/>
          <w:color w:val="000000"/>
        </w:rPr>
        <w:t xml:space="preserve">: </w:t>
      </w:r>
      <w:r>
        <w:rPr>
          <w:color w:val="000000"/>
        </w:rPr>
        <w:t xml:space="preserve">To prepare graduates who are knowledgeable about foundational theory and research regarding </w:t>
      </w:r>
      <w:r>
        <w:t>human development</w:t>
      </w:r>
      <w:r>
        <w:rPr>
          <w:color w:val="000000"/>
        </w:rPr>
        <w:t xml:space="preserve"> and family science.</w:t>
      </w:r>
    </w:p>
    <w:p w14:paraId="065F932F" w14:textId="77777777" w:rsidR="00D17684" w:rsidRDefault="00D17684">
      <w:pPr>
        <w:pBdr>
          <w:top w:val="nil"/>
          <w:left w:val="nil"/>
          <w:bottom w:val="nil"/>
          <w:right w:val="nil"/>
          <w:between w:val="nil"/>
        </w:pBdr>
        <w:spacing w:after="0"/>
        <w:ind w:left="720"/>
      </w:pPr>
    </w:p>
    <w:p w14:paraId="1B9E31D7" w14:textId="77777777" w:rsidR="00D17684" w:rsidRDefault="009E4E11">
      <w:pPr>
        <w:pBdr>
          <w:top w:val="nil"/>
          <w:left w:val="nil"/>
          <w:bottom w:val="nil"/>
          <w:right w:val="nil"/>
          <w:between w:val="nil"/>
        </w:pBdr>
        <w:spacing w:after="0"/>
        <w:ind w:left="720"/>
        <w:rPr>
          <w:color w:val="000000"/>
          <w:u w:val="single"/>
        </w:rPr>
      </w:pPr>
      <w:r>
        <w:rPr>
          <w:color w:val="000000"/>
          <w:u w:val="single"/>
        </w:rPr>
        <w:t>Student Learning Outcomes (SLO): Graduates will be able to:</w:t>
      </w:r>
    </w:p>
    <w:p w14:paraId="1EEACEB0" w14:textId="77777777" w:rsidR="00D17684" w:rsidRDefault="00D17684">
      <w:pPr>
        <w:pBdr>
          <w:top w:val="nil"/>
          <w:left w:val="nil"/>
          <w:bottom w:val="nil"/>
          <w:right w:val="nil"/>
          <w:between w:val="nil"/>
        </w:pBdr>
        <w:spacing w:after="0"/>
        <w:ind w:left="720" w:hanging="720"/>
        <w:rPr>
          <w:sz w:val="4"/>
          <w:szCs w:val="4"/>
          <w:u w:val="single"/>
        </w:rPr>
      </w:pPr>
    </w:p>
    <w:p w14:paraId="3107F7A7" w14:textId="77777777" w:rsidR="00D17684" w:rsidRDefault="009E4E11">
      <w:pPr>
        <w:numPr>
          <w:ilvl w:val="3"/>
          <w:numId w:val="5"/>
        </w:numPr>
        <w:pBdr>
          <w:top w:val="nil"/>
          <w:left w:val="nil"/>
          <w:bottom w:val="nil"/>
          <w:right w:val="nil"/>
          <w:between w:val="nil"/>
        </w:pBdr>
      </w:pPr>
      <w:r>
        <w:rPr>
          <w:b/>
          <w:color w:val="000000"/>
        </w:rPr>
        <w:t>Theory:</w:t>
      </w:r>
      <w:r>
        <w:rPr>
          <w:color w:val="000000"/>
        </w:rPr>
        <w:t xml:space="preserve"> </w:t>
      </w:r>
      <w:r>
        <w:t xml:space="preserve">Understand and apply </w:t>
      </w:r>
      <w:r>
        <w:rPr>
          <w:color w:val="000000"/>
        </w:rPr>
        <w:t xml:space="preserve">the assertions of the major theories of </w:t>
      </w:r>
      <w:r>
        <w:t>human</w:t>
      </w:r>
      <w:r>
        <w:rPr>
          <w:color w:val="000000"/>
        </w:rPr>
        <w:t xml:space="preserve"> development and family science. </w:t>
      </w:r>
    </w:p>
    <w:p w14:paraId="19B4809C" w14:textId="77777777" w:rsidR="00D17684" w:rsidRDefault="009E4E11">
      <w:pPr>
        <w:numPr>
          <w:ilvl w:val="3"/>
          <w:numId w:val="5"/>
        </w:numPr>
      </w:pPr>
      <w:r>
        <w:rPr>
          <w:b/>
        </w:rPr>
        <w:t xml:space="preserve">Development: </w:t>
      </w:r>
      <w:r>
        <w:t>Identify milestones of development from conception through death in the following domains: physical, cognitive, emotional, and social.</w:t>
      </w:r>
    </w:p>
    <w:p w14:paraId="3CB6AA54" w14:textId="77777777" w:rsidR="00D17684" w:rsidRDefault="009E4E11">
      <w:pPr>
        <w:numPr>
          <w:ilvl w:val="3"/>
          <w:numId w:val="5"/>
        </w:numPr>
      </w:pPr>
      <w:r>
        <w:rPr>
          <w:b/>
        </w:rPr>
        <w:t>Relationships:</w:t>
      </w:r>
      <w:r>
        <w:t xml:space="preserve"> Identify common patterns in intimate relationships, parent-child relationships, and other family relationships, and how those patterns change over time. </w:t>
      </w:r>
    </w:p>
    <w:p w14:paraId="46B12132" w14:textId="77777777" w:rsidR="00D17684" w:rsidRDefault="009E4E11">
      <w:pPr>
        <w:numPr>
          <w:ilvl w:val="3"/>
          <w:numId w:val="5"/>
        </w:numPr>
      </w:pPr>
      <w:r>
        <w:rPr>
          <w:b/>
        </w:rPr>
        <w:t xml:space="preserve">Context: </w:t>
      </w:r>
      <w:r>
        <w:t>Explain the influence of the broader social context (e.g., cultural, societal, economic, political, and legal contexts) on human development and family relationships.</w:t>
      </w:r>
    </w:p>
    <w:p w14:paraId="14535C59" w14:textId="77777777" w:rsidR="00D17684" w:rsidRDefault="00D17684">
      <w:pPr>
        <w:ind w:left="1080"/>
        <w:rPr>
          <w:sz w:val="4"/>
          <w:szCs w:val="4"/>
        </w:rPr>
      </w:pPr>
    </w:p>
    <w:p w14:paraId="5D0A8C5C" w14:textId="77777777" w:rsidR="00D17684" w:rsidRDefault="009E4E11">
      <w:pPr>
        <w:numPr>
          <w:ilvl w:val="2"/>
          <w:numId w:val="5"/>
        </w:numPr>
        <w:pBdr>
          <w:top w:val="nil"/>
          <w:left w:val="nil"/>
          <w:bottom w:val="nil"/>
          <w:right w:val="nil"/>
          <w:between w:val="nil"/>
        </w:pBdr>
        <w:spacing w:after="0"/>
      </w:pPr>
      <w:r>
        <w:rPr>
          <w:b/>
          <w:color w:val="000000"/>
          <w:sz w:val="24"/>
          <w:szCs w:val="24"/>
        </w:rPr>
        <w:t xml:space="preserve">Goal: Skills and Application: </w:t>
      </w:r>
      <w:r>
        <w:rPr>
          <w:color w:val="000000"/>
        </w:rPr>
        <w:t xml:space="preserve">To prepare graduates who have the cognitive and interpersonal skills required to serve as an effective and evidence-based professional in </w:t>
      </w:r>
      <w:r>
        <w:t>human development</w:t>
      </w:r>
      <w:r>
        <w:rPr>
          <w:color w:val="000000"/>
        </w:rPr>
        <w:t xml:space="preserve"> and family science.</w:t>
      </w:r>
    </w:p>
    <w:p w14:paraId="78B790F1" w14:textId="77777777" w:rsidR="00D17684" w:rsidRDefault="00D17684">
      <w:pPr>
        <w:pBdr>
          <w:top w:val="nil"/>
          <w:left w:val="nil"/>
          <w:bottom w:val="nil"/>
          <w:right w:val="nil"/>
          <w:between w:val="nil"/>
        </w:pBdr>
        <w:spacing w:after="0"/>
        <w:ind w:left="720"/>
      </w:pPr>
    </w:p>
    <w:p w14:paraId="3540607E" w14:textId="77777777" w:rsidR="00D17684" w:rsidRDefault="009E4E11">
      <w:pPr>
        <w:spacing w:after="0"/>
        <w:ind w:left="720"/>
        <w:rPr>
          <w:u w:val="single"/>
        </w:rPr>
      </w:pPr>
      <w:r>
        <w:rPr>
          <w:color w:val="000000"/>
          <w:u w:val="single"/>
        </w:rPr>
        <w:t xml:space="preserve">Student Learning Outcomes (SLO): </w:t>
      </w:r>
      <w:r>
        <w:rPr>
          <w:u w:val="single"/>
        </w:rPr>
        <w:t xml:space="preserve">Graduates will be able to: </w:t>
      </w:r>
    </w:p>
    <w:p w14:paraId="01C28DD4" w14:textId="77777777" w:rsidR="00D17684" w:rsidRDefault="009E4E11">
      <w:pPr>
        <w:numPr>
          <w:ilvl w:val="0"/>
          <w:numId w:val="6"/>
        </w:numPr>
      </w:pPr>
      <w:r>
        <w:rPr>
          <w:b/>
        </w:rPr>
        <w:t xml:space="preserve">Critical Thinking: </w:t>
      </w:r>
      <w:r>
        <w:t>Understand, critique, and apply research methods used to investigate human development and family science. Engage in problem-solving.</w:t>
      </w:r>
    </w:p>
    <w:p w14:paraId="1FC7BF81" w14:textId="77777777" w:rsidR="00D17684" w:rsidRDefault="009E4E11">
      <w:pPr>
        <w:numPr>
          <w:ilvl w:val="0"/>
          <w:numId w:val="6"/>
        </w:numPr>
      </w:pPr>
      <w:r>
        <w:rPr>
          <w:b/>
        </w:rPr>
        <w:t xml:space="preserve">Scientific Reasoning: </w:t>
      </w:r>
      <w:r>
        <w:t>Interpret the results of quantitative and qualitative scientific studies pertaining to human development and family science.</w:t>
      </w:r>
    </w:p>
    <w:p w14:paraId="4D0A8843" w14:textId="77777777" w:rsidR="00D17684" w:rsidRDefault="009E4E11">
      <w:pPr>
        <w:numPr>
          <w:ilvl w:val="0"/>
          <w:numId w:val="6"/>
        </w:numPr>
      </w:pPr>
      <w:r>
        <w:rPr>
          <w:b/>
          <w:color w:val="000000"/>
        </w:rPr>
        <w:lastRenderedPageBreak/>
        <w:t xml:space="preserve">Information Literacy: </w:t>
      </w:r>
      <w:r>
        <w:rPr>
          <w:color w:val="000000"/>
        </w:rPr>
        <w:t xml:space="preserve">Locate reliable sources of information about </w:t>
      </w:r>
      <w:r>
        <w:t>human development</w:t>
      </w:r>
      <w:r>
        <w:rPr>
          <w:color w:val="000000"/>
        </w:rPr>
        <w:t xml:space="preserve"> and family science in the published scientific literature and from other professional sources. </w:t>
      </w:r>
      <w:r>
        <w:t>Distinguish between</w:t>
      </w:r>
      <w:r>
        <w:rPr>
          <w:color w:val="000000"/>
        </w:rPr>
        <w:t xml:space="preserve"> reliable </w:t>
      </w:r>
      <w:r>
        <w:t>and</w:t>
      </w:r>
      <w:r>
        <w:rPr>
          <w:color w:val="000000"/>
        </w:rPr>
        <w:t xml:space="preserve"> unreliable </w:t>
      </w:r>
      <w:r>
        <w:t>sources</w:t>
      </w:r>
      <w:r>
        <w:rPr>
          <w:color w:val="000000"/>
        </w:rPr>
        <w:t xml:space="preserve">.  </w:t>
      </w:r>
    </w:p>
    <w:p w14:paraId="281A5F5D" w14:textId="77777777" w:rsidR="00D17684" w:rsidRDefault="009E4E11">
      <w:pPr>
        <w:numPr>
          <w:ilvl w:val="0"/>
          <w:numId w:val="6"/>
        </w:numPr>
      </w:pPr>
      <w:r>
        <w:rPr>
          <w:b/>
          <w:color w:val="000000"/>
        </w:rPr>
        <w:t xml:space="preserve">Writing Competence: </w:t>
      </w:r>
      <w:r>
        <w:rPr>
          <w:color w:val="222222"/>
          <w:highlight w:val="white"/>
        </w:rPr>
        <w:t>Write clearly and concisely according to the professional standards of our discipline. Cite sources appropriately, using APA style. </w:t>
      </w:r>
    </w:p>
    <w:p w14:paraId="16C93147" w14:textId="77777777" w:rsidR="00D17684" w:rsidRDefault="009E4E11">
      <w:pPr>
        <w:numPr>
          <w:ilvl w:val="0"/>
          <w:numId w:val="6"/>
        </w:numPr>
      </w:pPr>
      <w:r>
        <w:rPr>
          <w:b/>
          <w:color w:val="000000"/>
        </w:rPr>
        <w:t xml:space="preserve">Professionalism: </w:t>
      </w:r>
      <w:r>
        <w:rPr>
          <w:color w:val="000000"/>
        </w:rPr>
        <w:t xml:space="preserve">Demonstrate the skills necessary for professional success in careers related to </w:t>
      </w:r>
      <w:r>
        <w:t>human development and family science.</w:t>
      </w:r>
    </w:p>
    <w:p w14:paraId="3F743700" w14:textId="77777777" w:rsidR="00D17684" w:rsidRDefault="009E4E11">
      <w:pPr>
        <w:numPr>
          <w:ilvl w:val="0"/>
          <w:numId w:val="6"/>
        </w:numPr>
      </w:pPr>
      <w:r>
        <w:rPr>
          <w:b/>
        </w:rPr>
        <w:t xml:space="preserve">Practice: </w:t>
      </w:r>
      <w:r>
        <w:t>Explain the pedagogical practices commonly used when working with individuals, couples, and/or families throughout the lifespan, taking into account developmental context.</w:t>
      </w:r>
    </w:p>
    <w:p w14:paraId="686EDC68" w14:textId="77777777" w:rsidR="00D17684" w:rsidRDefault="00D17684">
      <w:pPr>
        <w:pBdr>
          <w:top w:val="nil"/>
          <w:left w:val="nil"/>
          <w:bottom w:val="nil"/>
          <w:right w:val="nil"/>
          <w:between w:val="nil"/>
        </w:pBdr>
        <w:spacing w:after="0"/>
        <w:ind w:left="720" w:hanging="720"/>
        <w:rPr>
          <w:sz w:val="4"/>
          <w:szCs w:val="4"/>
        </w:rPr>
      </w:pPr>
    </w:p>
    <w:p w14:paraId="000A60B8" w14:textId="77777777" w:rsidR="00D17684" w:rsidRDefault="009E4E11">
      <w:pPr>
        <w:numPr>
          <w:ilvl w:val="2"/>
          <w:numId w:val="5"/>
        </w:numPr>
        <w:pBdr>
          <w:top w:val="nil"/>
          <w:left w:val="nil"/>
          <w:bottom w:val="nil"/>
          <w:right w:val="nil"/>
          <w:between w:val="nil"/>
        </w:pBdr>
        <w:spacing w:after="0"/>
      </w:pPr>
      <w:r>
        <w:rPr>
          <w:b/>
          <w:color w:val="000000"/>
          <w:sz w:val="24"/>
          <w:szCs w:val="24"/>
        </w:rPr>
        <w:t xml:space="preserve">Goal: Dispositions: </w:t>
      </w:r>
      <w:r>
        <w:rPr>
          <w:color w:val="000000"/>
        </w:rPr>
        <w:t xml:space="preserve">To prepare graduates who are emotionally mature, self-aware, and personally balanced enough to work with, and advocate for, diverse populations. </w:t>
      </w:r>
    </w:p>
    <w:p w14:paraId="292D2BA4" w14:textId="77777777" w:rsidR="00D17684" w:rsidRDefault="00D17684">
      <w:pPr>
        <w:pBdr>
          <w:top w:val="nil"/>
          <w:left w:val="nil"/>
          <w:bottom w:val="nil"/>
          <w:right w:val="nil"/>
          <w:between w:val="nil"/>
        </w:pBdr>
        <w:spacing w:after="0"/>
        <w:ind w:left="720"/>
      </w:pPr>
    </w:p>
    <w:p w14:paraId="44F00048" w14:textId="77777777" w:rsidR="00D17684" w:rsidRDefault="009E4E11">
      <w:pPr>
        <w:pBdr>
          <w:top w:val="nil"/>
          <w:left w:val="nil"/>
          <w:bottom w:val="nil"/>
          <w:right w:val="nil"/>
          <w:between w:val="nil"/>
        </w:pBdr>
        <w:spacing w:after="0"/>
        <w:ind w:left="720"/>
        <w:rPr>
          <w:u w:val="single"/>
        </w:rPr>
      </w:pPr>
      <w:r>
        <w:rPr>
          <w:color w:val="000000"/>
          <w:u w:val="single"/>
        </w:rPr>
        <w:t xml:space="preserve">Student Learning Outcomes (SLO): Graduates will be able to: </w:t>
      </w:r>
    </w:p>
    <w:p w14:paraId="46479921" w14:textId="77777777" w:rsidR="00D17684" w:rsidRDefault="009E4E11">
      <w:pPr>
        <w:numPr>
          <w:ilvl w:val="0"/>
          <w:numId w:val="7"/>
        </w:numPr>
        <w:pBdr>
          <w:top w:val="nil"/>
          <w:left w:val="nil"/>
          <w:bottom w:val="nil"/>
          <w:right w:val="nil"/>
          <w:between w:val="nil"/>
        </w:pBdr>
      </w:pPr>
      <w:r>
        <w:rPr>
          <w:b/>
          <w:color w:val="000000"/>
        </w:rPr>
        <w:t xml:space="preserve">Cultural Competence: </w:t>
      </w:r>
      <w:r>
        <w:t>E</w:t>
      </w:r>
      <w:r>
        <w:rPr>
          <w:color w:val="000000"/>
        </w:rPr>
        <w:t xml:space="preserve">ngage in professional work </w:t>
      </w:r>
      <w:r>
        <w:t>related to developmental and family issues</w:t>
      </w:r>
      <w:r>
        <w:rPr>
          <w:color w:val="000000"/>
        </w:rPr>
        <w:t xml:space="preserve"> that is culturally competent with regard to race, </w:t>
      </w:r>
      <w:r>
        <w:t>ethnicity,</w:t>
      </w:r>
      <w:r>
        <w:rPr>
          <w:color w:val="000000"/>
        </w:rPr>
        <w:t xml:space="preserve"> culture, gender, sexual orientation</w:t>
      </w:r>
      <w:r>
        <w:t>, and religion.</w:t>
      </w:r>
    </w:p>
    <w:p w14:paraId="43CA7210" w14:textId="77777777" w:rsidR="00D17684" w:rsidRDefault="009E4E11">
      <w:pPr>
        <w:numPr>
          <w:ilvl w:val="0"/>
          <w:numId w:val="7"/>
        </w:numPr>
        <w:pBdr>
          <w:top w:val="nil"/>
          <w:left w:val="nil"/>
          <w:bottom w:val="nil"/>
          <w:right w:val="nil"/>
          <w:between w:val="nil"/>
        </w:pBdr>
      </w:pPr>
      <w:r>
        <w:rPr>
          <w:b/>
        </w:rPr>
        <w:t xml:space="preserve">Justice &amp; Equity: </w:t>
      </w:r>
      <w:r>
        <w:t xml:space="preserve">Engage in professional work that acknowledges and challenges structural inequalities, and proactively works to promote equity in society and in the workplace. </w:t>
      </w:r>
    </w:p>
    <w:p w14:paraId="488698F1" w14:textId="77777777" w:rsidR="00D17684" w:rsidRDefault="009E4E11">
      <w:pPr>
        <w:numPr>
          <w:ilvl w:val="0"/>
          <w:numId w:val="7"/>
        </w:numPr>
        <w:pBdr>
          <w:top w:val="nil"/>
          <w:left w:val="nil"/>
          <w:bottom w:val="nil"/>
          <w:right w:val="nil"/>
          <w:between w:val="nil"/>
        </w:pBdr>
      </w:pPr>
      <w:r>
        <w:rPr>
          <w:b/>
          <w:color w:val="000000"/>
        </w:rPr>
        <w:t xml:space="preserve">Personal Reflection: </w:t>
      </w:r>
      <w:r>
        <w:t>R</w:t>
      </w:r>
      <w:r>
        <w:rPr>
          <w:color w:val="000000"/>
        </w:rPr>
        <w:t xml:space="preserve">eflect meaningfully on how one’s personal experiences, beliefs, and values shape one’s professional work with </w:t>
      </w:r>
      <w:r>
        <w:t>developmental and family issues</w:t>
      </w:r>
      <w:r>
        <w:rPr>
          <w:color w:val="000000"/>
        </w:rPr>
        <w:t xml:space="preserve">. </w:t>
      </w:r>
    </w:p>
    <w:p w14:paraId="6EA63A2D" w14:textId="77777777" w:rsidR="00D17684" w:rsidRDefault="009E4E11">
      <w:pPr>
        <w:numPr>
          <w:ilvl w:val="0"/>
          <w:numId w:val="7"/>
        </w:numPr>
        <w:pBdr>
          <w:top w:val="nil"/>
          <w:left w:val="nil"/>
          <w:bottom w:val="nil"/>
          <w:right w:val="nil"/>
          <w:between w:val="nil"/>
        </w:pBdr>
      </w:pPr>
      <w:r>
        <w:rPr>
          <w:b/>
          <w:color w:val="000000"/>
        </w:rPr>
        <w:t xml:space="preserve">Civic Engagement: </w:t>
      </w:r>
      <w:r>
        <w:rPr>
          <w:color w:val="000000"/>
        </w:rPr>
        <w:t xml:space="preserve">Practice civic engagement through community and professional service, including advocacy </w:t>
      </w:r>
      <w:r>
        <w:t>regarding developmental and family issues</w:t>
      </w:r>
      <w:r>
        <w:rPr>
          <w:color w:val="000000"/>
        </w:rPr>
        <w:t>.</w:t>
      </w:r>
      <w:r>
        <w:rPr>
          <w:color w:val="000000"/>
        </w:rPr>
        <w:tab/>
      </w:r>
    </w:p>
    <w:p w14:paraId="7A12CE60" w14:textId="77777777" w:rsidR="00D17684" w:rsidRDefault="00D17684">
      <w:pPr>
        <w:pBdr>
          <w:top w:val="nil"/>
          <w:left w:val="nil"/>
          <w:bottom w:val="nil"/>
          <w:right w:val="nil"/>
          <w:between w:val="nil"/>
        </w:pBdr>
      </w:pPr>
    </w:p>
    <w:tbl>
      <w:tblPr>
        <w:tblStyle w:val="aa"/>
        <w:tblW w:w="10020" w:type="dxa"/>
        <w:tblInd w:w="-1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0020"/>
      </w:tblGrid>
      <w:tr w:rsidR="00D17684" w14:paraId="6ED12591" w14:textId="77777777">
        <w:tc>
          <w:tcPr>
            <w:tcW w:w="10020" w:type="dxa"/>
            <w:shd w:val="clear" w:color="auto" w:fill="DBE5F1"/>
          </w:tcPr>
          <w:p w14:paraId="3E8426CC" w14:textId="77777777" w:rsidR="00D17684" w:rsidRDefault="009E4E11">
            <w:pPr>
              <w:numPr>
                <w:ilvl w:val="0"/>
                <w:numId w:val="1"/>
              </w:numPr>
              <w:pBdr>
                <w:top w:val="nil"/>
                <w:left w:val="nil"/>
                <w:bottom w:val="nil"/>
                <w:right w:val="nil"/>
                <w:between w:val="nil"/>
              </w:pBdr>
              <w:spacing w:after="200" w:line="276" w:lineRule="auto"/>
              <w:rPr>
                <w:rFonts w:ascii="Calibri" w:eastAsia="Calibri" w:hAnsi="Calibri" w:cs="Calibri"/>
                <w:b/>
                <w:color w:val="000000"/>
              </w:rPr>
            </w:pPr>
            <w:r>
              <w:rPr>
                <w:rFonts w:ascii="Calibri" w:eastAsia="Calibri" w:hAnsi="Calibri" w:cs="Calibri"/>
                <w:b/>
                <w:color w:val="000000"/>
              </w:rPr>
              <w:t>Curriculum Map [d]: Courses in which SLO’s are addressed and evaluated</w:t>
            </w:r>
          </w:p>
        </w:tc>
      </w:tr>
      <w:tr w:rsidR="00D17684" w14:paraId="17BCA580" w14:textId="77777777">
        <w:tc>
          <w:tcPr>
            <w:tcW w:w="10020" w:type="dxa"/>
          </w:tcPr>
          <w:p w14:paraId="689B1420" w14:textId="77777777" w:rsidR="00D17684" w:rsidRDefault="00D17684">
            <w:pPr>
              <w:widowControl w:val="0"/>
              <w:pBdr>
                <w:top w:val="nil"/>
                <w:left w:val="nil"/>
                <w:bottom w:val="nil"/>
                <w:right w:val="nil"/>
                <w:between w:val="nil"/>
              </w:pBdr>
              <w:rPr>
                <w:b/>
              </w:rPr>
            </w:pPr>
          </w:p>
          <w:tbl>
            <w:tblPr>
              <w:tblStyle w:val="ab"/>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5"/>
              <w:gridCol w:w="831"/>
              <w:gridCol w:w="712"/>
              <w:gridCol w:w="667"/>
              <w:gridCol w:w="906"/>
              <w:gridCol w:w="824"/>
              <w:gridCol w:w="766"/>
              <w:gridCol w:w="566"/>
              <w:gridCol w:w="714"/>
              <w:gridCol w:w="584"/>
              <w:gridCol w:w="584"/>
              <w:gridCol w:w="569"/>
              <w:gridCol w:w="598"/>
              <w:gridCol w:w="620"/>
            </w:tblGrid>
            <w:tr w:rsidR="00D17684" w14:paraId="13A437A3" w14:textId="77777777">
              <w:tc>
                <w:tcPr>
                  <w:tcW w:w="746" w:type="dxa"/>
                  <w:shd w:val="clear" w:color="auto" w:fill="DDD9C4"/>
                </w:tcPr>
                <w:p w14:paraId="205FF18F" w14:textId="77777777" w:rsidR="00D17684" w:rsidRDefault="00D17684"/>
              </w:tc>
              <w:tc>
                <w:tcPr>
                  <w:tcW w:w="831" w:type="dxa"/>
                  <w:shd w:val="clear" w:color="auto" w:fill="DDD9C4"/>
                </w:tcPr>
                <w:p w14:paraId="1BC2BDF0" w14:textId="77777777" w:rsidR="00D17684" w:rsidRDefault="009E4E11">
                  <w:r>
                    <w:t>1a</w:t>
                  </w:r>
                </w:p>
              </w:tc>
              <w:tc>
                <w:tcPr>
                  <w:tcW w:w="712" w:type="dxa"/>
                  <w:shd w:val="clear" w:color="auto" w:fill="DDD9C4"/>
                </w:tcPr>
                <w:p w14:paraId="18FD6280" w14:textId="77777777" w:rsidR="00D17684" w:rsidRDefault="009E4E11">
                  <w:r>
                    <w:t>1b</w:t>
                  </w:r>
                </w:p>
              </w:tc>
              <w:tc>
                <w:tcPr>
                  <w:tcW w:w="667" w:type="dxa"/>
                  <w:shd w:val="clear" w:color="auto" w:fill="DDD9C4"/>
                </w:tcPr>
                <w:p w14:paraId="4BB898D3" w14:textId="77777777" w:rsidR="00D17684" w:rsidRDefault="009E4E11">
                  <w:r>
                    <w:t>1c</w:t>
                  </w:r>
                </w:p>
              </w:tc>
              <w:tc>
                <w:tcPr>
                  <w:tcW w:w="906" w:type="dxa"/>
                  <w:shd w:val="clear" w:color="auto" w:fill="DDD9C4"/>
                </w:tcPr>
                <w:p w14:paraId="03CBA5B5" w14:textId="77777777" w:rsidR="00D17684" w:rsidRDefault="009E4E11">
                  <w:r>
                    <w:t xml:space="preserve">1d </w:t>
                  </w:r>
                </w:p>
              </w:tc>
              <w:tc>
                <w:tcPr>
                  <w:tcW w:w="824" w:type="dxa"/>
                  <w:shd w:val="clear" w:color="auto" w:fill="DDD9C4"/>
                </w:tcPr>
                <w:p w14:paraId="36A0B612" w14:textId="77777777" w:rsidR="00D17684" w:rsidRDefault="009E4E11">
                  <w:r>
                    <w:t>2a</w:t>
                  </w:r>
                </w:p>
              </w:tc>
              <w:tc>
                <w:tcPr>
                  <w:tcW w:w="766" w:type="dxa"/>
                  <w:shd w:val="clear" w:color="auto" w:fill="DDD9C4"/>
                </w:tcPr>
                <w:p w14:paraId="4E75958C" w14:textId="77777777" w:rsidR="00D17684" w:rsidRDefault="009E4E11">
                  <w:r>
                    <w:t>2b</w:t>
                  </w:r>
                </w:p>
              </w:tc>
              <w:tc>
                <w:tcPr>
                  <w:tcW w:w="566" w:type="dxa"/>
                  <w:shd w:val="clear" w:color="auto" w:fill="DDD9C4"/>
                </w:tcPr>
                <w:p w14:paraId="0FF700DE" w14:textId="77777777" w:rsidR="00D17684" w:rsidRDefault="009E4E11">
                  <w:r>
                    <w:t>2c</w:t>
                  </w:r>
                </w:p>
              </w:tc>
              <w:tc>
                <w:tcPr>
                  <w:tcW w:w="714" w:type="dxa"/>
                  <w:shd w:val="clear" w:color="auto" w:fill="DDD9C4"/>
                </w:tcPr>
                <w:p w14:paraId="11E8F26F" w14:textId="77777777" w:rsidR="00D17684" w:rsidRDefault="009E4E11">
                  <w:r>
                    <w:t>2d</w:t>
                  </w:r>
                </w:p>
              </w:tc>
              <w:tc>
                <w:tcPr>
                  <w:tcW w:w="584" w:type="dxa"/>
                  <w:shd w:val="clear" w:color="auto" w:fill="DDD9C4"/>
                </w:tcPr>
                <w:p w14:paraId="30A93F20" w14:textId="77777777" w:rsidR="00D17684" w:rsidRDefault="009E4E11">
                  <w:r>
                    <w:t>2e</w:t>
                  </w:r>
                </w:p>
              </w:tc>
              <w:tc>
                <w:tcPr>
                  <w:tcW w:w="584" w:type="dxa"/>
                  <w:shd w:val="clear" w:color="auto" w:fill="DDD9C4"/>
                </w:tcPr>
                <w:p w14:paraId="67E78E4E" w14:textId="77777777" w:rsidR="00D17684" w:rsidRDefault="009E4E11">
                  <w:r>
                    <w:t>2f</w:t>
                  </w:r>
                </w:p>
              </w:tc>
              <w:tc>
                <w:tcPr>
                  <w:tcW w:w="569" w:type="dxa"/>
                  <w:shd w:val="clear" w:color="auto" w:fill="DDD9C4"/>
                </w:tcPr>
                <w:p w14:paraId="394B44D1" w14:textId="77777777" w:rsidR="00D17684" w:rsidRDefault="009E4E11">
                  <w:r>
                    <w:t>3a</w:t>
                  </w:r>
                </w:p>
              </w:tc>
              <w:tc>
                <w:tcPr>
                  <w:tcW w:w="598" w:type="dxa"/>
                  <w:shd w:val="clear" w:color="auto" w:fill="DDD9C4"/>
                </w:tcPr>
                <w:p w14:paraId="179BD0C8" w14:textId="77777777" w:rsidR="00D17684" w:rsidRDefault="009E4E11">
                  <w:r>
                    <w:t>3b</w:t>
                  </w:r>
                </w:p>
              </w:tc>
              <w:tc>
                <w:tcPr>
                  <w:tcW w:w="620" w:type="dxa"/>
                  <w:shd w:val="clear" w:color="auto" w:fill="DDD9C4"/>
                </w:tcPr>
                <w:p w14:paraId="4FA54DBD" w14:textId="77777777" w:rsidR="00D17684" w:rsidRDefault="009E4E11">
                  <w:r>
                    <w:t>3c</w:t>
                  </w:r>
                </w:p>
              </w:tc>
            </w:tr>
            <w:tr w:rsidR="00D17684" w14:paraId="1847384F" w14:textId="77777777">
              <w:tc>
                <w:tcPr>
                  <w:tcW w:w="746" w:type="dxa"/>
                  <w:shd w:val="clear" w:color="auto" w:fill="DDD9C4"/>
                </w:tcPr>
                <w:p w14:paraId="1DF711E1" w14:textId="77777777" w:rsidR="00D17684" w:rsidRDefault="009E4E11">
                  <w:r>
                    <w:t>CFS 3 (KD)</w:t>
                  </w:r>
                </w:p>
              </w:tc>
              <w:tc>
                <w:tcPr>
                  <w:tcW w:w="831" w:type="dxa"/>
                </w:tcPr>
                <w:p w14:paraId="2A7597EA" w14:textId="77777777" w:rsidR="00D17684" w:rsidRDefault="00D17684"/>
              </w:tc>
              <w:tc>
                <w:tcPr>
                  <w:tcW w:w="712" w:type="dxa"/>
                </w:tcPr>
                <w:p w14:paraId="7C51C82B" w14:textId="77777777" w:rsidR="00D17684" w:rsidRDefault="009E4E11">
                  <w:r>
                    <w:t>I</w:t>
                  </w:r>
                </w:p>
              </w:tc>
              <w:tc>
                <w:tcPr>
                  <w:tcW w:w="667" w:type="dxa"/>
                </w:tcPr>
                <w:p w14:paraId="6879037E" w14:textId="77777777" w:rsidR="00D17684" w:rsidRDefault="009E4E11">
                  <w:r>
                    <w:t>I</w:t>
                  </w:r>
                </w:p>
              </w:tc>
              <w:tc>
                <w:tcPr>
                  <w:tcW w:w="906" w:type="dxa"/>
                </w:tcPr>
                <w:p w14:paraId="0587EBF1" w14:textId="77777777" w:rsidR="00D17684" w:rsidRDefault="00D17684"/>
              </w:tc>
              <w:tc>
                <w:tcPr>
                  <w:tcW w:w="824" w:type="dxa"/>
                </w:tcPr>
                <w:p w14:paraId="4A7336FF" w14:textId="77777777" w:rsidR="00D17684" w:rsidRDefault="009E4E11">
                  <w:r>
                    <w:t>D</w:t>
                  </w:r>
                </w:p>
              </w:tc>
              <w:tc>
                <w:tcPr>
                  <w:tcW w:w="766" w:type="dxa"/>
                </w:tcPr>
                <w:p w14:paraId="4111A230" w14:textId="77777777" w:rsidR="00D17684" w:rsidRDefault="009E4E11">
                  <w:r>
                    <w:t>D</w:t>
                  </w:r>
                </w:p>
              </w:tc>
              <w:tc>
                <w:tcPr>
                  <w:tcW w:w="566" w:type="dxa"/>
                </w:tcPr>
                <w:p w14:paraId="5C87E533" w14:textId="77777777" w:rsidR="00D17684" w:rsidRDefault="009E4E11">
                  <w:r>
                    <w:t>D</w:t>
                  </w:r>
                </w:p>
              </w:tc>
              <w:tc>
                <w:tcPr>
                  <w:tcW w:w="714" w:type="dxa"/>
                </w:tcPr>
                <w:p w14:paraId="6470C698" w14:textId="77777777" w:rsidR="00D17684" w:rsidRDefault="00D17684"/>
              </w:tc>
              <w:tc>
                <w:tcPr>
                  <w:tcW w:w="584" w:type="dxa"/>
                </w:tcPr>
                <w:p w14:paraId="557F92BA" w14:textId="77777777" w:rsidR="00D17684" w:rsidRDefault="00D17684"/>
              </w:tc>
              <w:tc>
                <w:tcPr>
                  <w:tcW w:w="584" w:type="dxa"/>
                </w:tcPr>
                <w:p w14:paraId="1A2CDDC9" w14:textId="77777777" w:rsidR="00D17684" w:rsidRDefault="00D17684"/>
              </w:tc>
              <w:tc>
                <w:tcPr>
                  <w:tcW w:w="569" w:type="dxa"/>
                </w:tcPr>
                <w:p w14:paraId="4645374B" w14:textId="77777777" w:rsidR="00D17684" w:rsidRDefault="00D17684"/>
              </w:tc>
              <w:tc>
                <w:tcPr>
                  <w:tcW w:w="598" w:type="dxa"/>
                </w:tcPr>
                <w:p w14:paraId="686718D4" w14:textId="77777777" w:rsidR="00D17684" w:rsidRDefault="009E4E11">
                  <w:r>
                    <w:t>I</w:t>
                  </w:r>
                </w:p>
              </w:tc>
              <w:tc>
                <w:tcPr>
                  <w:tcW w:w="620" w:type="dxa"/>
                </w:tcPr>
                <w:p w14:paraId="56305C06" w14:textId="77777777" w:rsidR="00D17684" w:rsidRDefault="009E4E11">
                  <w:r>
                    <w:t>I</w:t>
                  </w:r>
                </w:p>
              </w:tc>
            </w:tr>
            <w:tr w:rsidR="00D17684" w14:paraId="77BF94B1" w14:textId="77777777">
              <w:tc>
                <w:tcPr>
                  <w:tcW w:w="746" w:type="dxa"/>
                  <w:shd w:val="clear" w:color="auto" w:fill="DDD9C4"/>
                </w:tcPr>
                <w:p w14:paraId="7F47F846" w14:textId="77777777" w:rsidR="00D17684" w:rsidRDefault="009E4E11">
                  <w:r>
                    <w:t>CFS 5</w:t>
                  </w:r>
                </w:p>
              </w:tc>
              <w:tc>
                <w:tcPr>
                  <w:tcW w:w="831" w:type="dxa"/>
                </w:tcPr>
                <w:p w14:paraId="070CA3DF" w14:textId="77777777" w:rsidR="00D17684" w:rsidRDefault="009E4E11">
                  <w:r>
                    <w:t>D</w:t>
                  </w:r>
                </w:p>
              </w:tc>
              <w:tc>
                <w:tcPr>
                  <w:tcW w:w="712" w:type="dxa"/>
                </w:tcPr>
                <w:p w14:paraId="0AF76108" w14:textId="77777777" w:rsidR="00D17684" w:rsidRDefault="009E4E11">
                  <w:r>
                    <w:t>D</w:t>
                  </w:r>
                </w:p>
              </w:tc>
              <w:tc>
                <w:tcPr>
                  <w:tcW w:w="667" w:type="dxa"/>
                </w:tcPr>
                <w:p w14:paraId="4F521A2A" w14:textId="77777777" w:rsidR="00D17684" w:rsidRDefault="009E4E11">
                  <w:r>
                    <w:t>D</w:t>
                  </w:r>
                </w:p>
              </w:tc>
              <w:tc>
                <w:tcPr>
                  <w:tcW w:w="906" w:type="dxa"/>
                </w:tcPr>
                <w:p w14:paraId="1BC2A82F" w14:textId="77777777" w:rsidR="00D17684" w:rsidRDefault="009E4E11">
                  <w:r>
                    <w:t>I</w:t>
                  </w:r>
                </w:p>
              </w:tc>
              <w:tc>
                <w:tcPr>
                  <w:tcW w:w="824" w:type="dxa"/>
                </w:tcPr>
                <w:p w14:paraId="15BACE45" w14:textId="77777777" w:rsidR="00D17684" w:rsidRDefault="009E4E11">
                  <w:r>
                    <w:t>I</w:t>
                  </w:r>
                </w:p>
              </w:tc>
              <w:tc>
                <w:tcPr>
                  <w:tcW w:w="766" w:type="dxa"/>
                </w:tcPr>
                <w:p w14:paraId="3A87F393" w14:textId="77777777" w:rsidR="00D17684" w:rsidRDefault="009E4E11">
                  <w:r>
                    <w:t>D</w:t>
                  </w:r>
                </w:p>
              </w:tc>
              <w:tc>
                <w:tcPr>
                  <w:tcW w:w="566" w:type="dxa"/>
                </w:tcPr>
                <w:p w14:paraId="0C982553" w14:textId="77777777" w:rsidR="00D17684" w:rsidRDefault="009E4E11">
                  <w:r>
                    <w:t>I</w:t>
                  </w:r>
                </w:p>
              </w:tc>
              <w:tc>
                <w:tcPr>
                  <w:tcW w:w="714" w:type="dxa"/>
                </w:tcPr>
                <w:p w14:paraId="43DC893D" w14:textId="77777777" w:rsidR="00D17684" w:rsidRDefault="009E4E11">
                  <w:r>
                    <w:t>I</w:t>
                  </w:r>
                </w:p>
              </w:tc>
              <w:tc>
                <w:tcPr>
                  <w:tcW w:w="584" w:type="dxa"/>
                </w:tcPr>
                <w:p w14:paraId="7E89C9D0" w14:textId="77777777" w:rsidR="00D17684" w:rsidRDefault="009E4E11">
                  <w:r>
                    <w:t>D</w:t>
                  </w:r>
                </w:p>
              </w:tc>
              <w:tc>
                <w:tcPr>
                  <w:tcW w:w="584" w:type="dxa"/>
                </w:tcPr>
                <w:p w14:paraId="07103CE8" w14:textId="77777777" w:rsidR="00D17684" w:rsidRDefault="009E4E11">
                  <w:r>
                    <w:t>I</w:t>
                  </w:r>
                </w:p>
              </w:tc>
              <w:tc>
                <w:tcPr>
                  <w:tcW w:w="569" w:type="dxa"/>
                </w:tcPr>
                <w:p w14:paraId="14FD4C01" w14:textId="77777777" w:rsidR="00D17684" w:rsidRDefault="009E4E11">
                  <w:r>
                    <w:t>D</w:t>
                  </w:r>
                </w:p>
              </w:tc>
              <w:tc>
                <w:tcPr>
                  <w:tcW w:w="598" w:type="dxa"/>
                </w:tcPr>
                <w:p w14:paraId="54596CEC" w14:textId="77777777" w:rsidR="00D17684" w:rsidRDefault="009E4E11">
                  <w:r>
                    <w:t>D</w:t>
                  </w:r>
                </w:p>
              </w:tc>
              <w:tc>
                <w:tcPr>
                  <w:tcW w:w="620" w:type="dxa"/>
                </w:tcPr>
                <w:p w14:paraId="05B47A2C" w14:textId="77777777" w:rsidR="00D17684" w:rsidRDefault="009E4E11">
                  <w:r>
                    <w:t>I</w:t>
                  </w:r>
                </w:p>
              </w:tc>
            </w:tr>
            <w:tr w:rsidR="00D17684" w14:paraId="483BE5AE" w14:textId="77777777">
              <w:tc>
                <w:tcPr>
                  <w:tcW w:w="746" w:type="dxa"/>
                  <w:shd w:val="clear" w:color="auto" w:fill="DDD9C4"/>
                </w:tcPr>
                <w:p w14:paraId="0BB838AC" w14:textId="77777777" w:rsidR="00D17684" w:rsidRDefault="009E4E11">
                  <w:r>
                    <w:t>CFS 10</w:t>
                  </w:r>
                </w:p>
              </w:tc>
              <w:tc>
                <w:tcPr>
                  <w:tcW w:w="831" w:type="dxa"/>
                </w:tcPr>
                <w:p w14:paraId="3562E764" w14:textId="77777777" w:rsidR="00D17684" w:rsidRDefault="009E4E11">
                  <w:r>
                    <w:t>M</w:t>
                  </w:r>
                </w:p>
              </w:tc>
              <w:tc>
                <w:tcPr>
                  <w:tcW w:w="712" w:type="dxa"/>
                </w:tcPr>
                <w:p w14:paraId="2E53B70E" w14:textId="77777777" w:rsidR="00D17684" w:rsidRDefault="009E4E11">
                  <w:r>
                    <w:t>M</w:t>
                  </w:r>
                </w:p>
              </w:tc>
              <w:tc>
                <w:tcPr>
                  <w:tcW w:w="667" w:type="dxa"/>
                </w:tcPr>
                <w:p w14:paraId="5CA251C0" w14:textId="77777777" w:rsidR="00D17684" w:rsidRDefault="009E4E11">
                  <w:r>
                    <w:t>M</w:t>
                  </w:r>
                </w:p>
              </w:tc>
              <w:tc>
                <w:tcPr>
                  <w:tcW w:w="906" w:type="dxa"/>
                </w:tcPr>
                <w:p w14:paraId="5A271F65" w14:textId="77777777" w:rsidR="00D17684" w:rsidRDefault="009E4E11">
                  <w:r>
                    <w:t>M</w:t>
                  </w:r>
                </w:p>
              </w:tc>
              <w:tc>
                <w:tcPr>
                  <w:tcW w:w="824" w:type="dxa"/>
                </w:tcPr>
                <w:p w14:paraId="29EC4E11" w14:textId="77777777" w:rsidR="00D17684" w:rsidRDefault="009E4E11">
                  <w:r>
                    <w:t>M</w:t>
                  </w:r>
                </w:p>
              </w:tc>
              <w:tc>
                <w:tcPr>
                  <w:tcW w:w="766" w:type="dxa"/>
                </w:tcPr>
                <w:p w14:paraId="697BBCFD" w14:textId="77777777" w:rsidR="00D17684" w:rsidRDefault="009E4E11">
                  <w:r>
                    <w:t>D</w:t>
                  </w:r>
                </w:p>
              </w:tc>
              <w:tc>
                <w:tcPr>
                  <w:tcW w:w="566" w:type="dxa"/>
                </w:tcPr>
                <w:p w14:paraId="4B0E1572" w14:textId="77777777" w:rsidR="00D17684" w:rsidRDefault="009E4E11">
                  <w:r>
                    <w:t>D</w:t>
                  </w:r>
                </w:p>
              </w:tc>
              <w:tc>
                <w:tcPr>
                  <w:tcW w:w="714" w:type="dxa"/>
                </w:tcPr>
                <w:p w14:paraId="76598097" w14:textId="77777777" w:rsidR="00D17684" w:rsidRDefault="009E4E11">
                  <w:r>
                    <w:t>D</w:t>
                  </w:r>
                </w:p>
              </w:tc>
              <w:tc>
                <w:tcPr>
                  <w:tcW w:w="584" w:type="dxa"/>
                </w:tcPr>
                <w:p w14:paraId="62A71A50" w14:textId="77777777" w:rsidR="00D17684" w:rsidRDefault="009E4E11">
                  <w:r>
                    <w:t>D</w:t>
                  </w:r>
                </w:p>
              </w:tc>
              <w:tc>
                <w:tcPr>
                  <w:tcW w:w="584" w:type="dxa"/>
                </w:tcPr>
                <w:p w14:paraId="3FA959D6" w14:textId="77777777" w:rsidR="00D17684" w:rsidRDefault="009E4E11">
                  <w:r>
                    <w:t>D</w:t>
                  </w:r>
                </w:p>
              </w:tc>
              <w:tc>
                <w:tcPr>
                  <w:tcW w:w="569" w:type="dxa"/>
                </w:tcPr>
                <w:p w14:paraId="5EE83A5C" w14:textId="77777777" w:rsidR="00D17684" w:rsidRDefault="009E4E11">
                  <w:r>
                    <w:t>D</w:t>
                  </w:r>
                </w:p>
              </w:tc>
              <w:tc>
                <w:tcPr>
                  <w:tcW w:w="598" w:type="dxa"/>
                </w:tcPr>
                <w:p w14:paraId="0E13D08A" w14:textId="77777777" w:rsidR="00D17684" w:rsidRDefault="009E4E11">
                  <w:r>
                    <w:t>D</w:t>
                  </w:r>
                </w:p>
              </w:tc>
              <w:tc>
                <w:tcPr>
                  <w:tcW w:w="620" w:type="dxa"/>
                </w:tcPr>
                <w:p w14:paraId="2933EDF0" w14:textId="77777777" w:rsidR="00D17684" w:rsidRDefault="009E4E11">
                  <w:r>
                    <w:t>D</w:t>
                  </w:r>
                </w:p>
              </w:tc>
            </w:tr>
            <w:tr w:rsidR="00D17684" w14:paraId="4038A347" w14:textId="77777777">
              <w:tc>
                <w:tcPr>
                  <w:tcW w:w="746" w:type="dxa"/>
                  <w:shd w:val="clear" w:color="auto" w:fill="DDD9C4"/>
                </w:tcPr>
                <w:p w14:paraId="3CE727B7" w14:textId="77777777" w:rsidR="00D17684" w:rsidRDefault="009E4E11">
                  <w:r>
                    <w:t>CFS 31</w:t>
                  </w:r>
                </w:p>
              </w:tc>
              <w:tc>
                <w:tcPr>
                  <w:tcW w:w="831" w:type="dxa"/>
                </w:tcPr>
                <w:p w14:paraId="0AEB79B7" w14:textId="77777777" w:rsidR="00D17684" w:rsidRDefault="009E4E11">
                  <w:r>
                    <w:t>I</w:t>
                  </w:r>
                </w:p>
              </w:tc>
              <w:tc>
                <w:tcPr>
                  <w:tcW w:w="712" w:type="dxa"/>
                </w:tcPr>
                <w:p w14:paraId="06A919FB" w14:textId="77777777" w:rsidR="00D17684" w:rsidRDefault="00D17684"/>
              </w:tc>
              <w:tc>
                <w:tcPr>
                  <w:tcW w:w="667" w:type="dxa"/>
                </w:tcPr>
                <w:p w14:paraId="20566403" w14:textId="77777777" w:rsidR="00D17684" w:rsidRDefault="009E4E11">
                  <w:r>
                    <w:t>I</w:t>
                  </w:r>
                </w:p>
              </w:tc>
              <w:tc>
                <w:tcPr>
                  <w:tcW w:w="906" w:type="dxa"/>
                </w:tcPr>
                <w:p w14:paraId="2D4798EA" w14:textId="77777777" w:rsidR="00D17684" w:rsidRDefault="009E4E11">
                  <w:r>
                    <w:t>I</w:t>
                  </w:r>
                </w:p>
              </w:tc>
              <w:tc>
                <w:tcPr>
                  <w:tcW w:w="824" w:type="dxa"/>
                </w:tcPr>
                <w:p w14:paraId="2EC209F9" w14:textId="77777777" w:rsidR="00D17684" w:rsidRDefault="009E4E11">
                  <w:r>
                    <w:t>I</w:t>
                  </w:r>
                </w:p>
              </w:tc>
              <w:tc>
                <w:tcPr>
                  <w:tcW w:w="766" w:type="dxa"/>
                </w:tcPr>
                <w:p w14:paraId="65055B70" w14:textId="77777777" w:rsidR="00D17684" w:rsidRDefault="009E4E11">
                  <w:r>
                    <w:t>I</w:t>
                  </w:r>
                </w:p>
              </w:tc>
              <w:tc>
                <w:tcPr>
                  <w:tcW w:w="566" w:type="dxa"/>
                </w:tcPr>
                <w:p w14:paraId="1991CA8E" w14:textId="77777777" w:rsidR="00D17684" w:rsidRDefault="009E4E11">
                  <w:r>
                    <w:t>I</w:t>
                  </w:r>
                </w:p>
              </w:tc>
              <w:tc>
                <w:tcPr>
                  <w:tcW w:w="714" w:type="dxa"/>
                </w:tcPr>
                <w:p w14:paraId="09146E86" w14:textId="77777777" w:rsidR="00D17684" w:rsidRDefault="009E4E11">
                  <w:r>
                    <w:t>I</w:t>
                  </w:r>
                </w:p>
              </w:tc>
              <w:tc>
                <w:tcPr>
                  <w:tcW w:w="584" w:type="dxa"/>
                </w:tcPr>
                <w:p w14:paraId="6FE0C259" w14:textId="77777777" w:rsidR="00D17684" w:rsidRDefault="00D17684"/>
              </w:tc>
              <w:tc>
                <w:tcPr>
                  <w:tcW w:w="584" w:type="dxa"/>
                </w:tcPr>
                <w:p w14:paraId="1C8CCEF7" w14:textId="77777777" w:rsidR="00D17684" w:rsidRDefault="00D17684"/>
              </w:tc>
              <w:tc>
                <w:tcPr>
                  <w:tcW w:w="569" w:type="dxa"/>
                </w:tcPr>
                <w:p w14:paraId="60EC8C4E" w14:textId="77777777" w:rsidR="00D17684" w:rsidRDefault="009E4E11">
                  <w:r>
                    <w:t>I</w:t>
                  </w:r>
                </w:p>
              </w:tc>
              <w:tc>
                <w:tcPr>
                  <w:tcW w:w="598" w:type="dxa"/>
                </w:tcPr>
                <w:p w14:paraId="6DCF7D7A" w14:textId="77777777" w:rsidR="00D17684" w:rsidRDefault="009E4E11">
                  <w:r>
                    <w:t>I</w:t>
                  </w:r>
                </w:p>
              </w:tc>
              <w:tc>
                <w:tcPr>
                  <w:tcW w:w="620" w:type="dxa"/>
                </w:tcPr>
                <w:p w14:paraId="4C0D95CC" w14:textId="77777777" w:rsidR="00D17684" w:rsidRDefault="009E4E11">
                  <w:r>
                    <w:t>I</w:t>
                  </w:r>
                </w:p>
              </w:tc>
            </w:tr>
            <w:tr w:rsidR="00D17684" w14:paraId="61A8A06F" w14:textId="77777777">
              <w:tc>
                <w:tcPr>
                  <w:tcW w:w="746" w:type="dxa"/>
                  <w:shd w:val="clear" w:color="auto" w:fill="DDD9C4"/>
                </w:tcPr>
                <w:p w14:paraId="57DCB169" w14:textId="77777777" w:rsidR="00D17684" w:rsidRDefault="009E4E11">
                  <w:r>
                    <w:t>CFS 32</w:t>
                  </w:r>
                </w:p>
              </w:tc>
              <w:tc>
                <w:tcPr>
                  <w:tcW w:w="831" w:type="dxa"/>
                </w:tcPr>
                <w:p w14:paraId="488EE216" w14:textId="77777777" w:rsidR="00D17684" w:rsidRDefault="009E4E11">
                  <w:r>
                    <w:t>I</w:t>
                  </w:r>
                </w:p>
              </w:tc>
              <w:tc>
                <w:tcPr>
                  <w:tcW w:w="712" w:type="dxa"/>
                </w:tcPr>
                <w:p w14:paraId="2C8430C6" w14:textId="77777777" w:rsidR="00D17684" w:rsidRDefault="00D17684"/>
              </w:tc>
              <w:tc>
                <w:tcPr>
                  <w:tcW w:w="667" w:type="dxa"/>
                </w:tcPr>
                <w:p w14:paraId="664FDA0B" w14:textId="77777777" w:rsidR="00D17684" w:rsidRDefault="009E4E11">
                  <w:r>
                    <w:t>I</w:t>
                  </w:r>
                </w:p>
              </w:tc>
              <w:tc>
                <w:tcPr>
                  <w:tcW w:w="906" w:type="dxa"/>
                </w:tcPr>
                <w:p w14:paraId="206CC817" w14:textId="77777777" w:rsidR="00D17684" w:rsidRDefault="009E4E11">
                  <w:r>
                    <w:t>I</w:t>
                  </w:r>
                </w:p>
              </w:tc>
              <w:tc>
                <w:tcPr>
                  <w:tcW w:w="824" w:type="dxa"/>
                </w:tcPr>
                <w:p w14:paraId="0844EA02" w14:textId="77777777" w:rsidR="00D17684" w:rsidRDefault="009E4E11">
                  <w:r>
                    <w:t>I</w:t>
                  </w:r>
                </w:p>
              </w:tc>
              <w:tc>
                <w:tcPr>
                  <w:tcW w:w="766" w:type="dxa"/>
                </w:tcPr>
                <w:p w14:paraId="56D2056C" w14:textId="77777777" w:rsidR="00D17684" w:rsidRDefault="00D17684"/>
              </w:tc>
              <w:tc>
                <w:tcPr>
                  <w:tcW w:w="566" w:type="dxa"/>
                </w:tcPr>
                <w:p w14:paraId="5226F100" w14:textId="77777777" w:rsidR="00D17684" w:rsidRDefault="00D17684"/>
              </w:tc>
              <w:tc>
                <w:tcPr>
                  <w:tcW w:w="714" w:type="dxa"/>
                </w:tcPr>
                <w:p w14:paraId="3AF87500" w14:textId="77777777" w:rsidR="00D17684" w:rsidRDefault="00D17684"/>
              </w:tc>
              <w:tc>
                <w:tcPr>
                  <w:tcW w:w="584" w:type="dxa"/>
                </w:tcPr>
                <w:p w14:paraId="68AD5F55" w14:textId="77777777" w:rsidR="00D17684" w:rsidRDefault="00D17684"/>
              </w:tc>
              <w:tc>
                <w:tcPr>
                  <w:tcW w:w="584" w:type="dxa"/>
                </w:tcPr>
                <w:p w14:paraId="5E2F3404" w14:textId="77777777" w:rsidR="00D17684" w:rsidRDefault="00D17684"/>
              </w:tc>
              <w:tc>
                <w:tcPr>
                  <w:tcW w:w="569" w:type="dxa"/>
                </w:tcPr>
                <w:p w14:paraId="53EB6C1F" w14:textId="77777777" w:rsidR="00D17684" w:rsidRDefault="009E4E11">
                  <w:r>
                    <w:t>I</w:t>
                  </w:r>
                </w:p>
              </w:tc>
              <w:tc>
                <w:tcPr>
                  <w:tcW w:w="598" w:type="dxa"/>
                </w:tcPr>
                <w:p w14:paraId="099FC5F8" w14:textId="77777777" w:rsidR="00D17684" w:rsidRDefault="009E4E11">
                  <w:r>
                    <w:t>I</w:t>
                  </w:r>
                </w:p>
              </w:tc>
              <w:tc>
                <w:tcPr>
                  <w:tcW w:w="620" w:type="dxa"/>
                </w:tcPr>
                <w:p w14:paraId="517A735D" w14:textId="77777777" w:rsidR="00D17684" w:rsidRDefault="009E4E11">
                  <w:r>
                    <w:t>I</w:t>
                  </w:r>
                </w:p>
              </w:tc>
            </w:tr>
            <w:tr w:rsidR="00D17684" w14:paraId="4974A69A" w14:textId="77777777">
              <w:tc>
                <w:tcPr>
                  <w:tcW w:w="746" w:type="dxa"/>
                  <w:shd w:val="clear" w:color="auto" w:fill="DDD9C4"/>
                </w:tcPr>
                <w:p w14:paraId="1D1FA083" w14:textId="77777777" w:rsidR="00D17684" w:rsidRDefault="009E4E11">
                  <w:r>
                    <w:t>CFS 38/39</w:t>
                  </w:r>
                </w:p>
              </w:tc>
              <w:tc>
                <w:tcPr>
                  <w:tcW w:w="831" w:type="dxa"/>
                </w:tcPr>
                <w:p w14:paraId="615D816D" w14:textId="77777777" w:rsidR="00D17684" w:rsidRDefault="009E4E11">
                  <w:r>
                    <w:t>I</w:t>
                  </w:r>
                </w:p>
              </w:tc>
              <w:tc>
                <w:tcPr>
                  <w:tcW w:w="712" w:type="dxa"/>
                </w:tcPr>
                <w:p w14:paraId="5B3B2982" w14:textId="77777777" w:rsidR="00D17684" w:rsidRDefault="009E4E11">
                  <w:r>
                    <w:t>I</w:t>
                  </w:r>
                </w:p>
              </w:tc>
              <w:tc>
                <w:tcPr>
                  <w:tcW w:w="667" w:type="dxa"/>
                </w:tcPr>
                <w:p w14:paraId="07B4442F" w14:textId="77777777" w:rsidR="00D17684" w:rsidRDefault="00D17684"/>
              </w:tc>
              <w:tc>
                <w:tcPr>
                  <w:tcW w:w="906" w:type="dxa"/>
                </w:tcPr>
                <w:p w14:paraId="29A87E64" w14:textId="77777777" w:rsidR="00D17684" w:rsidRDefault="009E4E11">
                  <w:r>
                    <w:t>I</w:t>
                  </w:r>
                </w:p>
              </w:tc>
              <w:tc>
                <w:tcPr>
                  <w:tcW w:w="824" w:type="dxa"/>
                </w:tcPr>
                <w:p w14:paraId="40058876" w14:textId="77777777" w:rsidR="00D17684" w:rsidRDefault="009E4E11">
                  <w:r>
                    <w:t>I</w:t>
                  </w:r>
                </w:p>
              </w:tc>
              <w:tc>
                <w:tcPr>
                  <w:tcW w:w="766" w:type="dxa"/>
                </w:tcPr>
                <w:p w14:paraId="2F50F14F" w14:textId="77777777" w:rsidR="00D17684" w:rsidRDefault="009E4E11">
                  <w:r>
                    <w:t>I</w:t>
                  </w:r>
                </w:p>
              </w:tc>
              <w:tc>
                <w:tcPr>
                  <w:tcW w:w="566" w:type="dxa"/>
                </w:tcPr>
                <w:p w14:paraId="4F462064" w14:textId="77777777" w:rsidR="00D17684" w:rsidRDefault="00D17684"/>
              </w:tc>
              <w:tc>
                <w:tcPr>
                  <w:tcW w:w="714" w:type="dxa"/>
                </w:tcPr>
                <w:p w14:paraId="50557B1D" w14:textId="77777777" w:rsidR="00D17684" w:rsidRDefault="009E4E11">
                  <w:r>
                    <w:t>I</w:t>
                  </w:r>
                </w:p>
              </w:tc>
              <w:tc>
                <w:tcPr>
                  <w:tcW w:w="584" w:type="dxa"/>
                </w:tcPr>
                <w:p w14:paraId="7A60D8C1" w14:textId="77777777" w:rsidR="00D17684" w:rsidRDefault="00D17684"/>
              </w:tc>
              <w:tc>
                <w:tcPr>
                  <w:tcW w:w="584" w:type="dxa"/>
                </w:tcPr>
                <w:p w14:paraId="7068606B" w14:textId="77777777" w:rsidR="00D17684" w:rsidRDefault="00D17684"/>
              </w:tc>
              <w:tc>
                <w:tcPr>
                  <w:tcW w:w="569" w:type="dxa"/>
                </w:tcPr>
                <w:p w14:paraId="6F47CFE5" w14:textId="77777777" w:rsidR="00D17684" w:rsidRDefault="009E4E11">
                  <w:r>
                    <w:t>I</w:t>
                  </w:r>
                </w:p>
              </w:tc>
              <w:tc>
                <w:tcPr>
                  <w:tcW w:w="598" w:type="dxa"/>
                </w:tcPr>
                <w:p w14:paraId="30FF7B1B" w14:textId="77777777" w:rsidR="00D17684" w:rsidRDefault="00D17684"/>
              </w:tc>
              <w:tc>
                <w:tcPr>
                  <w:tcW w:w="620" w:type="dxa"/>
                </w:tcPr>
                <w:p w14:paraId="54227879" w14:textId="77777777" w:rsidR="00D17684" w:rsidRDefault="009E4E11">
                  <w:r>
                    <w:t>I</w:t>
                  </w:r>
                </w:p>
              </w:tc>
            </w:tr>
            <w:tr w:rsidR="00D17684" w14:paraId="383C8845" w14:textId="77777777">
              <w:tc>
                <w:tcPr>
                  <w:tcW w:w="746" w:type="dxa"/>
                  <w:shd w:val="clear" w:color="auto" w:fill="DDD9C4"/>
                </w:tcPr>
                <w:p w14:paraId="1B284A53" w14:textId="77777777" w:rsidR="00D17684" w:rsidRDefault="009E4E11">
                  <w:r>
                    <w:t>CFS 100</w:t>
                  </w:r>
                </w:p>
              </w:tc>
              <w:tc>
                <w:tcPr>
                  <w:tcW w:w="831" w:type="dxa"/>
                </w:tcPr>
                <w:p w14:paraId="73B80699" w14:textId="77777777" w:rsidR="00D17684" w:rsidRDefault="00D17684"/>
              </w:tc>
              <w:tc>
                <w:tcPr>
                  <w:tcW w:w="712" w:type="dxa"/>
                </w:tcPr>
                <w:p w14:paraId="75E2217A" w14:textId="77777777" w:rsidR="00D17684" w:rsidRDefault="00D17684"/>
              </w:tc>
              <w:tc>
                <w:tcPr>
                  <w:tcW w:w="667" w:type="dxa"/>
                </w:tcPr>
                <w:p w14:paraId="7F2B35EF" w14:textId="77777777" w:rsidR="00D17684" w:rsidRDefault="00D17684"/>
              </w:tc>
              <w:tc>
                <w:tcPr>
                  <w:tcW w:w="906" w:type="dxa"/>
                </w:tcPr>
                <w:p w14:paraId="37C11254" w14:textId="77777777" w:rsidR="00D17684" w:rsidRDefault="00D17684"/>
              </w:tc>
              <w:tc>
                <w:tcPr>
                  <w:tcW w:w="824" w:type="dxa"/>
                </w:tcPr>
                <w:p w14:paraId="04E8E7C7" w14:textId="77777777" w:rsidR="00D17684" w:rsidRDefault="009E4E11">
                  <w:r>
                    <w:t>D</w:t>
                  </w:r>
                </w:p>
              </w:tc>
              <w:tc>
                <w:tcPr>
                  <w:tcW w:w="766" w:type="dxa"/>
                </w:tcPr>
                <w:p w14:paraId="761066CD" w14:textId="77777777" w:rsidR="00D17684" w:rsidRDefault="00D17684"/>
              </w:tc>
              <w:tc>
                <w:tcPr>
                  <w:tcW w:w="566" w:type="dxa"/>
                </w:tcPr>
                <w:p w14:paraId="6E44B870" w14:textId="77777777" w:rsidR="00D17684" w:rsidRDefault="009E4E11">
                  <w:r>
                    <w:t>D</w:t>
                  </w:r>
                </w:p>
              </w:tc>
              <w:tc>
                <w:tcPr>
                  <w:tcW w:w="714" w:type="dxa"/>
                </w:tcPr>
                <w:p w14:paraId="5D64852A" w14:textId="77777777" w:rsidR="00D17684" w:rsidRDefault="009E4E11">
                  <w:r>
                    <w:t>D</w:t>
                  </w:r>
                </w:p>
              </w:tc>
              <w:tc>
                <w:tcPr>
                  <w:tcW w:w="584" w:type="dxa"/>
                </w:tcPr>
                <w:p w14:paraId="74558C6C" w14:textId="77777777" w:rsidR="00D17684" w:rsidRDefault="009E4E11">
                  <w:r>
                    <w:t>I</w:t>
                  </w:r>
                </w:p>
              </w:tc>
              <w:tc>
                <w:tcPr>
                  <w:tcW w:w="584" w:type="dxa"/>
                </w:tcPr>
                <w:p w14:paraId="10F90838" w14:textId="77777777" w:rsidR="00D17684" w:rsidRDefault="00D17684"/>
              </w:tc>
              <w:tc>
                <w:tcPr>
                  <w:tcW w:w="569" w:type="dxa"/>
                </w:tcPr>
                <w:p w14:paraId="3CBCFEEC" w14:textId="77777777" w:rsidR="00D17684" w:rsidRDefault="009E4E11">
                  <w:r>
                    <w:t>I</w:t>
                  </w:r>
                </w:p>
              </w:tc>
              <w:tc>
                <w:tcPr>
                  <w:tcW w:w="598" w:type="dxa"/>
                </w:tcPr>
                <w:p w14:paraId="398C6E83" w14:textId="77777777" w:rsidR="00D17684" w:rsidRDefault="009E4E11">
                  <w:r>
                    <w:t>D</w:t>
                  </w:r>
                </w:p>
              </w:tc>
              <w:tc>
                <w:tcPr>
                  <w:tcW w:w="620" w:type="dxa"/>
                </w:tcPr>
                <w:p w14:paraId="5B787C11" w14:textId="77777777" w:rsidR="00D17684" w:rsidRDefault="009E4E11">
                  <w:r>
                    <w:t>D</w:t>
                  </w:r>
                </w:p>
              </w:tc>
            </w:tr>
            <w:tr w:rsidR="00D17684" w14:paraId="300D8EFD" w14:textId="77777777">
              <w:tc>
                <w:tcPr>
                  <w:tcW w:w="746" w:type="dxa"/>
                  <w:shd w:val="clear" w:color="auto" w:fill="DDD9C4"/>
                </w:tcPr>
                <w:p w14:paraId="05448EB8" w14:textId="77777777" w:rsidR="00D17684" w:rsidRDefault="009E4E11">
                  <w:r>
                    <w:t>CFS 120</w:t>
                  </w:r>
                </w:p>
              </w:tc>
              <w:tc>
                <w:tcPr>
                  <w:tcW w:w="831" w:type="dxa"/>
                </w:tcPr>
                <w:p w14:paraId="3223DF8B" w14:textId="77777777" w:rsidR="00D17684" w:rsidRDefault="00D17684"/>
              </w:tc>
              <w:tc>
                <w:tcPr>
                  <w:tcW w:w="712" w:type="dxa"/>
                </w:tcPr>
                <w:p w14:paraId="2543A1E7" w14:textId="77777777" w:rsidR="00D17684" w:rsidRDefault="00D17684"/>
              </w:tc>
              <w:tc>
                <w:tcPr>
                  <w:tcW w:w="667" w:type="dxa"/>
                </w:tcPr>
                <w:p w14:paraId="2EA6DC8E" w14:textId="77777777" w:rsidR="00D17684" w:rsidRDefault="00D17684"/>
              </w:tc>
              <w:tc>
                <w:tcPr>
                  <w:tcW w:w="906" w:type="dxa"/>
                </w:tcPr>
                <w:p w14:paraId="526811EB" w14:textId="77777777" w:rsidR="00D17684" w:rsidRDefault="00D17684"/>
              </w:tc>
              <w:tc>
                <w:tcPr>
                  <w:tcW w:w="824" w:type="dxa"/>
                </w:tcPr>
                <w:p w14:paraId="7D845882" w14:textId="77777777" w:rsidR="00D17684" w:rsidRDefault="00D17684"/>
              </w:tc>
              <w:tc>
                <w:tcPr>
                  <w:tcW w:w="766" w:type="dxa"/>
                </w:tcPr>
                <w:p w14:paraId="594461E5" w14:textId="77777777" w:rsidR="00D17684" w:rsidRDefault="00D17684"/>
              </w:tc>
              <w:tc>
                <w:tcPr>
                  <w:tcW w:w="566" w:type="dxa"/>
                </w:tcPr>
                <w:p w14:paraId="2F6C72F9" w14:textId="77777777" w:rsidR="00D17684" w:rsidRDefault="00D17684"/>
              </w:tc>
              <w:tc>
                <w:tcPr>
                  <w:tcW w:w="714" w:type="dxa"/>
                </w:tcPr>
                <w:p w14:paraId="6E8379B2" w14:textId="77777777" w:rsidR="00D17684" w:rsidRDefault="009E4E11">
                  <w:r>
                    <w:t>D</w:t>
                  </w:r>
                </w:p>
              </w:tc>
              <w:tc>
                <w:tcPr>
                  <w:tcW w:w="584" w:type="dxa"/>
                </w:tcPr>
                <w:p w14:paraId="44E08731" w14:textId="77777777" w:rsidR="00D17684" w:rsidRDefault="009E4E11">
                  <w:r>
                    <w:t>D</w:t>
                  </w:r>
                </w:p>
              </w:tc>
              <w:tc>
                <w:tcPr>
                  <w:tcW w:w="584" w:type="dxa"/>
                </w:tcPr>
                <w:p w14:paraId="74AF416F" w14:textId="77777777" w:rsidR="00D17684" w:rsidRDefault="00D17684"/>
              </w:tc>
              <w:tc>
                <w:tcPr>
                  <w:tcW w:w="569" w:type="dxa"/>
                </w:tcPr>
                <w:p w14:paraId="026E28FA" w14:textId="77777777" w:rsidR="00D17684" w:rsidRDefault="00D17684"/>
              </w:tc>
              <w:tc>
                <w:tcPr>
                  <w:tcW w:w="598" w:type="dxa"/>
                </w:tcPr>
                <w:p w14:paraId="5726B6CA" w14:textId="77777777" w:rsidR="00D17684" w:rsidRDefault="009E4E11">
                  <w:r>
                    <w:t>D</w:t>
                  </w:r>
                </w:p>
              </w:tc>
              <w:tc>
                <w:tcPr>
                  <w:tcW w:w="620" w:type="dxa"/>
                </w:tcPr>
                <w:p w14:paraId="033F5787" w14:textId="77777777" w:rsidR="00D17684" w:rsidRDefault="00D17684"/>
              </w:tc>
            </w:tr>
            <w:tr w:rsidR="00D17684" w14:paraId="5475B819" w14:textId="77777777">
              <w:tc>
                <w:tcPr>
                  <w:tcW w:w="746" w:type="dxa"/>
                  <w:shd w:val="clear" w:color="auto" w:fill="DDD9C4"/>
                </w:tcPr>
                <w:p w14:paraId="13335B8E" w14:textId="77777777" w:rsidR="00D17684" w:rsidRDefault="009E4E11">
                  <w:r>
                    <w:t xml:space="preserve">CFS 125 (AH) </w:t>
                  </w:r>
                </w:p>
              </w:tc>
              <w:tc>
                <w:tcPr>
                  <w:tcW w:w="831" w:type="dxa"/>
                </w:tcPr>
                <w:p w14:paraId="344C0052" w14:textId="77777777" w:rsidR="00D17684" w:rsidRDefault="00D17684"/>
              </w:tc>
              <w:tc>
                <w:tcPr>
                  <w:tcW w:w="712" w:type="dxa"/>
                </w:tcPr>
                <w:p w14:paraId="62B52A4B" w14:textId="77777777" w:rsidR="00D17684" w:rsidRDefault="009E4E11">
                  <w:r>
                    <w:t>D</w:t>
                  </w:r>
                </w:p>
              </w:tc>
              <w:tc>
                <w:tcPr>
                  <w:tcW w:w="667" w:type="dxa"/>
                </w:tcPr>
                <w:p w14:paraId="5B247DA6" w14:textId="77777777" w:rsidR="00D17684" w:rsidRDefault="009E4E11">
                  <w:r>
                    <w:t>D</w:t>
                  </w:r>
                </w:p>
              </w:tc>
              <w:tc>
                <w:tcPr>
                  <w:tcW w:w="906" w:type="dxa"/>
                </w:tcPr>
                <w:p w14:paraId="21F5338E" w14:textId="77777777" w:rsidR="00D17684" w:rsidRDefault="009E4E11">
                  <w:r>
                    <w:t>D</w:t>
                  </w:r>
                </w:p>
              </w:tc>
              <w:tc>
                <w:tcPr>
                  <w:tcW w:w="824" w:type="dxa"/>
                </w:tcPr>
                <w:p w14:paraId="56C797CA" w14:textId="77777777" w:rsidR="00D17684" w:rsidRDefault="00D17684"/>
              </w:tc>
              <w:tc>
                <w:tcPr>
                  <w:tcW w:w="766" w:type="dxa"/>
                </w:tcPr>
                <w:p w14:paraId="42170BFB" w14:textId="77777777" w:rsidR="00D17684" w:rsidRDefault="009E4E11">
                  <w:r>
                    <w:t>D</w:t>
                  </w:r>
                </w:p>
              </w:tc>
              <w:tc>
                <w:tcPr>
                  <w:tcW w:w="566" w:type="dxa"/>
                </w:tcPr>
                <w:p w14:paraId="09336FBB" w14:textId="77777777" w:rsidR="00D17684" w:rsidRDefault="009E4E11">
                  <w:r>
                    <w:t>D</w:t>
                  </w:r>
                </w:p>
              </w:tc>
              <w:tc>
                <w:tcPr>
                  <w:tcW w:w="714" w:type="dxa"/>
                </w:tcPr>
                <w:p w14:paraId="155220B8" w14:textId="77777777" w:rsidR="00D17684" w:rsidRDefault="009E4E11">
                  <w:r>
                    <w:t>D</w:t>
                  </w:r>
                </w:p>
              </w:tc>
              <w:tc>
                <w:tcPr>
                  <w:tcW w:w="584" w:type="dxa"/>
                </w:tcPr>
                <w:p w14:paraId="0ABDE6C6" w14:textId="77777777" w:rsidR="00D17684" w:rsidRDefault="00D17684"/>
              </w:tc>
              <w:tc>
                <w:tcPr>
                  <w:tcW w:w="584" w:type="dxa"/>
                </w:tcPr>
                <w:p w14:paraId="324AE8B0" w14:textId="77777777" w:rsidR="00D17684" w:rsidRDefault="00D17684"/>
              </w:tc>
              <w:tc>
                <w:tcPr>
                  <w:tcW w:w="569" w:type="dxa"/>
                </w:tcPr>
                <w:p w14:paraId="7ECD6899" w14:textId="77777777" w:rsidR="00D17684" w:rsidRDefault="00D17684"/>
              </w:tc>
              <w:tc>
                <w:tcPr>
                  <w:tcW w:w="598" w:type="dxa"/>
                </w:tcPr>
                <w:p w14:paraId="2932AC6C" w14:textId="77777777" w:rsidR="00D17684" w:rsidRDefault="00D17684"/>
              </w:tc>
              <w:tc>
                <w:tcPr>
                  <w:tcW w:w="620" w:type="dxa"/>
                </w:tcPr>
                <w:p w14:paraId="180D6202" w14:textId="77777777" w:rsidR="00D17684" w:rsidRDefault="00D17684"/>
              </w:tc>
            </w:tr>
            <w:tr w:rsidR="00D17684" w14:paraId="40C2E209" w14:textId="77777777">
              <w:tc>
                <w:tcPr>
                  <w:tcW w:w="746" w:type="dxa"/>
                  <w:shd w:val="clear" w:color="auto" w:fill="DDD9C4"/>
                </w:tcPr>
                <w:p w14:paraId="43247AF6" w14:textId="77777777" w:rsidR="00D17684" w:rsidRDefault="009E4E11">
                  <w:r>
                    <w:t xml:space="preserve">CFS 126 (JM) </w:t>
                  </w:r>
                </w:p>
              </w:tc>
              <w:tc>
                <w:tcPr>
                  <w:tcW w:w="831" w:type="dxa"/>
                </w:tcPr>
                <w:p w14:paraId="698E0E13" w14:textId="77777777" w:rsidR="00D17684" w:rsidRDefault="009E4E11">
                  <w:r>
                    <w:t>D</w:t>
                  </w:r>
                </w:p>
              </w:tc>
              <w:tc>
                <w:tcPr>
                  <w:tcW w:w="712" w:type="dxa"/>
                </w:tcPr>
                <w:p w14:paraId="09BEDF86" w14:textId="77777777" w:rsidR="00D17684" w:rsidRDefault="00D17684"/>
              </w:tc>
              <w:tc>
                <w:tcPr>
                  <w:tcW w:w="667" w:type="dxa"/>
                </w:tcPr>
                <w:p w14:paraId="7A91CB61" w14:textId="77777777" w:rsidR="00D17684" w:rsidRDefault="00D17684"/>
              </w:tc>
              <w:tc>
                <w:tcPr>
                  <w:tcW w:w="906" w:type="dxa"/>
                </w:tcPr>
                <w:p w14:paraId="46342ED1" w14:textId="77777777" w:rsidR="00D17684" w:rsidRDefault="009E4E11">
                  <w:r>
                    <w:t>D</w:t>
                  </w:r>
                </w:p>
              </w:tc>
              <w:tc>
                <w:tcPr>
                  <w:tcW w:w="824" w:type="dxa"/>
                </w:tcPr>
                <w:p w14:paraId="5AF4D507" w14:textId="77777777" w:rsidR="00D17684" w:rsidRDefault="009E4E11">
                  <w:r>
                    <w:t>D</w:t>
                  </w:r>
                </w:p>
              </w:tc>
              <w:tc>
                <w:tcPr>
                  <w:tcW w:w="766" w:type="dxa"/>
                </w:tcPr>
                <w:p w14:paraId="7D9D43DB" w14:textId="77777777" w:rsidR="00D17684" w:rsidRDefault="009E4E11">
                  <w:r>
                    <w:t>D</w:t>
                  </w:r>
                </w:p>
              </w:tc>
              <w:tc>
                <w:tcPr>
                  <w:tcW w:w="566" w:type="dxa"/>
                </w:tcPr>
                <w:p w14:paraId="1541325B" w14:textId="77777777" w:rsidR="00D17684" w:rsidRDefault="00D17684"/>
              </w:tc>
              <w:tc>
                <w:tcPr>
                  <w:tcW w:w="714" w:type="dxa"/>
                </w:tcPr>
                <w:p w14:paraId="01358209" w14:textId="77777777" w:rsidR="00D17684" w:rsidRDefault="009E4E11">
                  <w:r>
                    <w:t>D</w:t>
                  </w:r>
                </w:p>
              </w:tc>
              <w:tc>
                <w:tcPr>
                  <w:tcW w:w="584" w:type="dxa"/>
                </w:tcPr>
                <w:p w14:paraId="7CCA56DA" w14:textId="77777777" w:rsidR="00D17684" w:rsidRDefault="00D17684"/>
              </w:tc>
              <w:tc>
                <w:tcPr>
                  <w:tcW w:w="584" w:type="dxa"/>
                </w:tcPr>
                <w:p w14:paraId="7972E340" w14:textId="77777777" w:rsidR="00D17684" w:rsidRDefault="00D17684"/>
              </w:tc>
              <w:tc>
                <w:tcPr>
                  <w:tcW w:w="569" w:type="dxa"/>
                </w:tcPr>
                <w:p w14:paraId="478515F2" w14:textId="77777777" w:rsidR="00D17684" w:rsidRDefault="009E4E11">
                  <w:r>
                    <w:t>D</w:t>
                  </w:r>
                </w:p>
              </w:tc>
              <w:tc>
                <w:tcPr>
                  <w:tcW w:w="598" w:type="dxa"/>
                </w:tcPr>
                <w:p w14:paraId="57A7BCF4" w14:textId="77777777" w:rsidR="00D17684" w:rsidRDefault="009E4E11">
                  <w:r>
                    <w:t>D</w:t>
                  </w:r>
                </w:p>
              </w:tc>
              <w:tc>
                <w:tcPr>
                  <w:tcW w:w="620" w:type="dxa"/>
                </w:tcPr>
                <w:p w14:paraId="5908C6E3" w14:textId="77777777" w:rsidR="00D17684" w:rsidRDefault="00D17684"/>
              </w:tc>
            </w:tr>
            <w:tr w:rsidR="00D17684" w14:paraId="61129CD9" w14:textId="77777777">
              <w:tc>
                <w:tcPr>
                  <w:tcW w:w="746" w:type="dxa"/>
                  <w:shd w:val="clear" w:color="auto" w:fill="DDD9C4"/>
                </w:tcPr>
                <w:p w14:paraId="0F663882" w14:textId="77777777" w:rsidR="00D17684" w:rsidRDefault="009E4E11">
                  <w:r>
                    <w:t xml:space="preserve">CFS 127W (FK) </w:t>
                  </w:r>
                </w:p>
              </w:tc>
              <w:tc>
                <w:tcPr>
                  <w:tcW w:w="831" w:type="dxa"/>
                </w:tcPr>
                <w:p w14:paraId="5F928068" w14:textId="77777777" w:rsidR="00D17684" w:rsidRDefault="00D17684"/>
              </w:tc>
              <w:tc>
                <w:tcPr>
                  <w:tcW w:w="712" w:type="dxa"/>
                </w:tcPr>
                <w:p w14:paraId="125503EE" w14:textId="77777777" w:rsidR="00D17684" w:rsidRDefault="00D17684"/>
              </w:tc>
              <w:tc>
                <w:tcPr>
                  <w:tcW w:w="667" w:type="dxa"/>
                </w:tcPr>
                <w:p w14:paraId="62847562" w14:textId="77777777" w:rsidR="00D17684" w:rsidRDefault="00D17684"/>
              </w:tc>
              <w:tc>
                <w:tcPr>
                  <w:tcW w:w="906" w:type="dxa"/>
                </w:tcPr>
                <w:p w14:paraId="0E982C16" w14:textId="77777777" w:rsidR="00D17684" w:rsidRDefault="00D17684"/>
              </w:tc>
              <w:tc>
                <w:tcPr>
                  <w:tcW w:w="824" w:type="dxa"/>
                </w:tcPr>
                <w:p w14:paraId="7EE008A7" w14:textId="77777777" w:rsidR="00D17684" w:rsidRDefault="00D17684"/>
              </w:tc>
              <w:tc>
                <w:tcPr>
                  <w:tcW w:w="766" w:type="dxa"/>
                </w:tcPr>
                <w:p w14:paraId="73B8E580" w14:textId="77777777" w:rsidR="00D17684" w:rsidRDefault="00D17684"/>
              </w:tc>
              <w:tc>
                <w:tcPr>
                  <w:tcW w:w="566" w:type="dxa"/>
                </w:tcPr>
                <w:p w14:paraId="17496301" w14:textId="77777777" w:rsidR="00D17684" w:rsidRDefault="009E4E11">
                  <w:r>
                    <w:t>M</w:t>
                  </w:r>
                </w:p>
              </w:tc>
              <w:tc>
                <w:tcPr>
                  <w:tcW w:w="714" w:type="dxa"/>
                </w:tcPr>
                <w:p w14:paraId="7567C872" w14:textId="77777777" w:rsidR="00D17684" w:rsidRDefault="009E4E11">
                  <w:r>
                    <w:t>M</w:t>
                  </w:r>
                </w:p>
              </w:tc>
              <w:tc>
                <w:tcPr>
                  <w:tcW w:w="584" w:type="dxa"/>
                </w:tcPr>
                <w:p w14:paraId="2981A843" w14:textId="77777777" w:rsidR="00D17684" w:rsidRDefault="009E4E11">
                  <w:r>
                    <w:t>D</w:t>
                  </w:r>
                </w:p>
              </w:tc>
              <w:tc>
                <w:tcPr>
                  <w:tcW w:w="584" w:type="dxa"/>
                </w:tcPr>
                <w:p w14:paraId="6E20ED13" w14:textId="77777777" w:rsidR="00D17684" w:rsidRDefault="00D17684"/>
              </w:tc>
              <w:tc>
                <w:tcPr>
                  <w:tcW w:w="569" w:type="dxa"/>
                </w:tcPr>
                <w:p w14:paraId="0033F0D6" w14:textId="77777777" w:rsidR="00D17684" w:rsidRDefault="00D17684"/>
              </w:tc>
              <w:tc>
                <w:tcPr>
                  <w:tcW w:w="598" w:type="dxa"/>
                </w:tcPr>
                <w:p w14:paraId="63AAE9D4" w14:textId="77777777" w:rsidR="00D17684" w:rsidRDefault="009E4E11">
                  <w:r>
                    <w:t>D</w:t>
                  </w:r>
                </w:p>
              </w:tc>
              <w:tc>
                <w:tcPr>
                  <w:tcW w:w="620" w:type="dxa"/>
                </w:tcPr>
                <w:p w14:paraId="2ED94AAD" w14:textId="77777777" w:rsidR="00D17684" w:rsidRDefault="009E4E11">
                  <w:r>
                    <w:t>M</w:t>
                  </w:r>
                </w:p>
              </w:tc>
            </w:tr>
            <w:tr w:rsidR="00D17684" w14:paraId="72EEDEDF" w14:textId="77777777">
              <w:tc>
                <w:tcPr>
                  <w:tcW w:w="746" w:type="dxa"/>
                  <w:shd w:val="clear" w:color="auto" w:fill="DDD9C4"/>
                </w:tcPr>
                <w:p w14:paraId="22180E0C" w14:textId="77777777" w:rsidR="00D17684" w:rsidRDefault="009E4E11">
                  <w:r>
                    <w:t xml:space="preserve">CFS 128 (MP) </w:t>
                  </w:r>
                </w:p>
              </w:tc>
              <w:tc>
                <w:tcPr>
                  <w:tcW w:w="831" w:type="dxa"/>
                </w:tcPr>
                <w:p w14:paraId="0FDF9457" w14:textId="77777777" w:rsidR="00D17684" w:rsidRDefault="009E4E11">
                  <w:r>
                    <w:t>D</w:t>
                  </w:r>
                </w:p>
              </w:tc>
              <w:tc>
                <w:tcPr>
                  <w:tcW w:w="712" w:type="dxa"/>
                </w:tcPr>
                <w:p w14:paraId="0F4A8701" w14:textId="77777777" w:rsidR="00D17684" w:rsidRDefault="009E4E11">
                  <w:r>
                    <w:t>D</w:t>
                  </w:r>
                </w:p>
              </w:tc>
              <w:tc>
                <w:tcPr>
                  <w:tcW w:w="667" w:type="dxa"/>
                </w:tcPr>
                <w:p w14:paraId="3929EA16" w14:textId="77777777" w:rsidR="00D17684" w:rsidRDefault="00D17684"/>
              </w:tc>
              <w:tc>
                <w:tcPr>
                  <w:tcW w:w="906" w:type="dxa"/>
                </w:tcPr>
                <w:p w14:paraId="180614BA" w14:textId="77777777" w:rsidR="00D17684" w:rsidRDefault="009E4E11">
                  <w:r>
                    <w:t>D</w:t>
                  </w:r>
                </w:p>
              </w:tc>
              <w:tc>
                <w:tcPr>
                  <w:tcW w:w="824" w:type="dxa"/>
                </w:tcPr>
                <w:p w14:paraId="3C55E908" w14:textId="77777777" w:rsidR="00D17684" w:rsidRDefault="009E4E11">
                  <w:r>
                    <w:t>D</w:t>
                  </w:r>
                </w:p>
              </w:tc>
              <w:tc>
                <w:tcPr>
                  <w:tcW w:w="766" w:type="dxa"/>
                </w:tcPr>
                <w:p w14:paraId="46D999FE" w14:textId="77777777" w:rsidR="00D17684" w:rsidRDefault="009E4E11">
                  <w:r>
                    <w:t>D</w:t>
                  </w:r>
                </w:p>
              </w:tc>
              <w:tc>
                <w:tcPr>
                  <w:tcW w:w="566" w:type="dxa"/>
                </w:tcPr>
                <w:p w14:paraId="24F5870F" w14:textId="77777777" w:rsidR="00D17684" w:rsidRDefault="009E4E11">
                  <w:r>
                    <w:t>D</w:t>
                  </w:r>
                </w:p>
              </w:tc>
              <w:tc>
                <w:tcPr>
                  <w:tcW w:w="714" w:type="dxa"/>
                </w:tcPr>
                <w:p w14:paraId="7A4AFF7F" w14:textId="77777777" w:rsidR="00D17684" w:rsidRDefault="009E4E11">
                  <w:r>
                    <w:t>D</w:t>
                  </w:r>
                </w:p>
              </w:tc>
              <w:tc>
                <w:tcPr>
                  <w:tcW w:w="584" w:type="dxa"/>
                </w:tcPr>
                <w:p w14:paraId="2A389C0E" w14:textId="77777777" w:rsidR="00D17684" w:rsidRDefault="00D17684"/>
              </w:tc>
              <w:tc>
                <w:tcPr>
                  <w:tcW w:w="584" w:type="dxa"/>
                </w:tcPr>
                <w:p w14:paraId="58C794BC" w14:textId="77777777" w:rsidR="00D17684" w:rsidRDefault="00D17684"/>
              </w:tc>
              <w:tc>
                <w:tcPr>
                  <w:tcW w:w="569" w:type="dxa"/>
                </w:tcPr>
                <w:p w14:paraId="7BA1CD5B" w14:textId="77777777" w:rsidR="00D17684" w:rsidRDefault="00D17684"/>
              </w:tc>
              <w:tc>
                <w:tcPr>
                  <w:tcW w:w="598" w:type="dxa"/>
                </w:tcPr>
                <w:p w14:paraId="09500CD4" w14:textId="77777777" w:rsidR="00D17684" w:rsidRDefault="00D17684"/>
              </w:tc>
              <w:tc>
                <w:tcPr>
                  <w:tcW w:w="620" w:type="dxa"/>
                </w:tcPr>
                <w:p w14:paraId="5F08E2BA" w14:textId="77777777" w:rsidR="00D17684" w:rsidRDefault="00D17684"/>
              </w:tc>
            </w:tr>
            <w:tr w:rsidR="00D17684" w14:paraId="26712ED5" w14:textId="77777777">
              <w:tc>
                <w:tcPr>
                  <w:tcW w:w="746" w:type="dxa"/>
                  <w:shd w:val="clear" w:color="auto" w:fill="DDD9C4"/>
                </w:tcPr>
                <w:p w14:paraId="50E90107" w14:textId="77777777" w:rsidR="00D17684" w:rsidRDefault="009E4E11">
                  <w:r>
                    <w:t>CFS 130W</w:t>
                  </w:r>
                </w:p>
              </w:tc>
              <w:tc>
                <w:tcPr>
                  <w:tcW w:w="831" w:type="dxa"/>
                </w:tcPr>
                <w:p w14:paraId="15D958AA" w14:textId="77777777" w:rsidR="00D17684" w:rsidRDefault="00D17684"/>
              </w:tc>
              <w:tc>
                <w:tcPr>
                  <w:tcW w:w="712" w:type="dxa"/>
                </w:tcPr>
                <w:p w14:paraId="4E2B338B" w14:textId="77777777" w:rsidR="00D17684" w:rsidRDefault="00D17684"/>
              </w:tc>
              <w:tc>
                <w:tcPr>
                  <w:tcW w:w="667" w:type="dxa"/>
                </w:tcPr>
                <w:p w14:paraId="6A6547C4" w14:textId="77777777" w:rsidR="00D17684" w:rsidRDefault="00D17684"/>
              </w:tc>
              <w:tc>
                <w:tcPr>
                  <w:tcW w:w="906" w:type="dxa"/>
                </w:tcPr>
                <w:p w14:paraId="4A7F1619" w14:textId="77777777" w:rsidR="00D17684" w:rsidRDefault="00D17684"/>
              </w:tc>
              <w:tc>
                <w:tcPr>
                  <w:tcW w:w="824" w:type="dxa"/>
                </w:tcPr>
                <w:p w14:paraId="087FAC81" w14:textId="77777777" w:rsidR="00D17684" w:rsidRDefault="009E4E11">
                  <w:r>
                    <w:t>D</w:t>
                  </w:r>
                </w:p>
              </w:tc>
              <w:tc>
                <w:tcPr>
                  <w:tcW w:w="766" w:type="dxa"/>
                </w:tcPr>
                <w:p w14:paraId="2509882A" w14:textId="77777777" w:rsidR="00D17684" w:rsidRDefault="009E4E11">
                  <w:r>
                    <w:t>D</w:t>
                  </w:r>
                </w:p>
              </w:tc>
              <w:tc>
                <w:tcPr>
                  <w:tcW w:w="566" w:type="dxa"/>
                </w:tcPr>
                <w:p w14:paraId="79B968AE" w14:textId="77777777" w:rsidR="00D17684" w:rsidRDefault="009E4E11">
                  <w:r>
                    <w:t>M</w:t>
                  </w:r>
                </w:p>
              </w:tc>
              <w:tc>
                <w:tcPr>
                  <w:tcW w:w="714" w:type="dxa"/>
                </w:tcPr>
                <w:p w14:paraId="58F1C89B" w14:textId="77777777" w:rsidR="00D17684" w:rsidRDefault="009E4E11">
                  <w:r>
                    <w:t>M</w:t>
                  </w:r>
                </w:p>
              </w:tc>
              <w:tc>
                <w:tcPr>
                  <w:tcW w:w="584" w:type="dxa"/>
                </w:tcPr>
                <w:p w14:paraId="4EA9C3A4" w14:textId="77777777" w:rsidR="00D17684" w:rsidRDefault="009E4E11">
                  <w:r>
                    <w:t>D</w:t>
                  </w:r>
                </w:p>
              </w:tc>
              <w:tc>
                <w:tcPr>
                  <w:tcW w:w="584" w:type="dxa"/>
                </w:tcPr>
                <w:p w14:paraId="61C3428B" w14:textId="77777777" w:rsidR="00D17684" w:rsidRDefault="00D17684"/>
              </w:tc>
              <w:tc>
                <w:tcPr>
                  <w:tcW w:w="569" w:type="dxa"/>
                </w:tcPr>
                <w:p w14:paraId="1ADCB1C7" w14:textId="77777777" w:rsidR="00D17684" w:rsidRDefault="00D17684"/>
              </w:tc>
              <w:tc>
                <w:tcPr>
                  <w:tcW w:w="598" w:type="dxa"/>
                </w:tcPr>
                <w:p w14:paraId="1F9CEC9F" w14:textId="77777777" w:rsidR="00D17684" w:rsidRDefault="00D17684"/>
              </w:tc>
              <w:tc>
                <w:tcPr>
                  <w:tcW w:w="620" w:type="dxa"/>
                </w:tcPr>
                <w:p w14:paraId="622E549E" w14:textId="77777777" w:rsidR="00D17684" w:rsidRDefault="00D17684"/>
              </w:tc>
            </w:tr>
            <w:tr w:rsidR="00D17684" w14:paraId="1F23E903" w14:textId="77777777">
              <w:tc>
                <w:tcPr>
                  <w:tcW w:w="746" w:type="dxa"/>
                  <w:shd w:val="clear" w:color="auto" w:fill="DDD9C4"/>
                </w:tcPr>
                <w:p w14:paraId="5F1E5767" w14:textId="77777777" w:rsidR="00D17684" w:rsidRDefault="009E4E11">
                  <w:r>
                    <w:t>CFS 131</w:t>
                  </w:r>
                </w:p>
              </w:tc>
              <w:tc>
                <w:tcPr>
                  <w:tcW w:w="831" w:type="dxa"/>
                </w:tcPr>
                <w:p w14:paraId="2A0BE2D6" w14:textId="77777777" w:rsidR="00D17684" w:rsidRDefault="009E4E11">
                  <w:r>
                    <w:t>M</w:t>
                  </w:r>
                </w:p>
              </w:tc>
              <w:tc>
                <w:tcPr>
                  <w:tcW w:w="712" w:type="dxa"/>
                </w:tcPr>
                <w:p w14:paraId="2509EC1C" w14:textId="77777777" w:rsidR="00D17684" w:rsidRDefault="00D17684"/>
              </w:tc>
              <w:tc>
                <w:tcPr>
                  <w:tcW w:w="667" w:type="dxa"/>
                </w:tcPr>
                <w:p w14:paraId="08B3A2C6" w14:textId="77777777" w:rsidR="00D17684" w:rsidRDefault="009E4E11">
                  <w:r>
                    <w:t>D</w:t>
                  </w:r>
                </w:p>
              </w:tc>
              <w:tc>
                <w:tcPr>
                  <w:tcW w:w="906" w:type="dxa"/>
                </w:tcPr>
                <w:p w14:paraId="6E784D09" w14:textId="77777777" w:rsidR="00D17684" w:rsidRDefault="009E4E11">
                  <w:r>
                    <w:t>D</w:t>
                  </w:r>
                </w:p>
              </w:tc>
              <w:tc>
                <w:tcPr>
                  <w:tcW w:w="824" w:type="dxa"/>
                </w:tcPr>
                <w:p w14:paraId="18303A93" w14:textId="77777777" w:rsidR="00D17684" w:rsidRDefault="009E4E11">
                  <w:r>
                    <w:t>D</w:t>
                  </w:r>
                </w:p>
              </w:tc>
              <w:tc>
                <w:tcPr>
                  <w:tcW w:w="766" w:type="dxa"/>
                </w:tcPr>
                <w:p w14:paraId="0D43C6E3" w14:textId="77777777" w:rsidR="00D17684" w:rsidRDefault="009E4E11">
                  <w:r>
                    <w:t>D</w:t>
                  </w:r>
                </w:p>
              </w:tc>
              <w:tc>
                <w:tcPr>
                  <w:tcW w:w="566" w:type="dxa"/>
                </w:tcPr>
                <w:p w14:paraId="7C31AFC1" w14:textId="77777777" w:rsidR="00D17684" w:rsidRDefault="009E4E11">
                  <w:r>
                    <w:t>D</w:t>
                  </w:r>
                </w:p>
              </w:tc>
              <w:tc>
                <w:tcPr>
                  <w:tcW w:w="714" w:type="dxa"/>
                </w:tcPr>
                <w:p w14:paraId="19306F49" w14:textId="77777777" w:rsidR="00D17684" w:rsidRDefault="009E4E11">
                  <w:r>
                    <w:t>D</w:t>
                  </w:r>
                </w:p>
              </w:tc>
              <w:tc>
                <w:tcPr>
                  <w:tcW w:w="584" w:type="dxa"/>
                </w:tcPr>
                <w:p w14:paraId="7229F3D8" w14:textId="77777777" w:rsidR="00D17684" w:rsidRDefault="00D17684"/>
              </w:tc>
              <w:tc>
                <w:tcPr>
                  <w:tcW w:w="584" w:type="dxa"/>
                </w:tcPr>
                <w:p w14:paraId="4E7CABBD" w14:textId="77777777" w:rsidR="00D17684" w:rsidRDefault="00D17684"/>
              </w:tc>
              <w:tc>
                <w:tcPr>
                  <w:tcW w:w="569" w:type="dxa"/>
                </w:tcPr>
                <w:p w14:paraId="1FD55EAF" w14:textId="77777777" w:rsidR="00D17684" w:rsidRDefault="009E4E11">
                  <w:r>
                    <w:t>D</w:t>
                  </w:r>
                </w:p>
              </w:tc>
              <w:tc>
                <w:tcPr>
                  <w:tcW w:w="598" w:type="dxa"/>
                </w:tcPr>
                <w:p w14:paraId="579E1E10" w14:textId="77777777" w:rsidR="00D17684" w:rsidRDefault="009E4E11">
                  <w:r>
                    <w:t>D</w:t>
                  </w:r>
                </w:p>
              </w:tc>
              <w:tc>
                <w:tcPr>
                  <w:tcW w:w="620" w:type="dxa"/>
                </w:tcPr>
                <w:p w14:paraId="67F43862" w14:textId="77777777" w:rsidR="00D17684" w:rsidRDefault="00D17684"/>
              </w:tc>
            </w:tr>
            <w:tr w:rsidR="00D17684" w14:paraId="77528C3F" w14:textId="77777777">
              <w:tc>
                <w:tcPr>
                  <w:tcW w:w="746" w:type="dxa"/>
                  <w:shd w:val="clear" w:color="auto" w:fill="DDD9C4"/>
                </w:tcPr>
                <w:p w14:paraId="3FAED0A9" w14:textId="77777777" w:rsidR="00D17684" w:rsidRDefault="009E4E11">
                  <w:r>
                    <w:t>CFS 134</w:t>
                  </w:r>
                </w:p>
              </w:tc>
              <w:tc>
                <w:tcPr>
                  <w:tcW w:w="831" w:type="dxa"/>
                </w:tcPr>
                <w:p w14:paraId="3087C28E" w14:textId="77777777" w:rsidR="00D17684" w:rsidRDefault="00D17684"/>
              </w:tc>
              <w:tc>
                <w:tcPr>
                  <w:tcW w:w="712" w:type="dxa"/>
                </w:tcPr>
                <w:p w14:paraId="633F8F49" w14:textId="77777777" w:rsidR="00D17684" w:rsidRDefault="00D17684"/>
              </w:tc>
              <w:tc>
                <w:tcPr>
                  <w:tcW w:w="667" w:type="dxa"/>
                </w:tcPr>
                <w:p w14:paraId="1868CB39" w14:textId="77777777" w:rsidR="00D17684" w:rsidRDefault="00D17684"/>
              </w:tc>
              <w:tc>
                <w:tcPr>
                  <w:tcW w:w="906" w:type="dxa"/>
                </w:tcPr>
                <w:p w14:paraId="07490C2C" w14:textId="77777777" w:rsidR="00D17684" w:rsidRDefault="009E4E11">
                  <w:r>
                    <w:t>M</w:t>
                  </w:r>
                </w:p>
              </w:tc>
              <w:tc>
                <w:tcPr>
                  <w:tcW w:w="824" w:type="dxa"/>
                </w:tcPr>
                <w:p w14:paraId="1864ABE2" w14:textId="77777777" w:rsidR="00D17684" w:rsidRDefault="009E4E11">
                  <w:r>
                    <w:t>D</w:t>
                  </w:r>
                </w:p>
              </w:tc>
              <w:tc>
                <w:tcPr>
                  <w:tcW w:w="766" w:type="dxa"/>
                </w:tcPr>
                <w:p w14:paraId="6922C3E8" w14:textId="77777777" w:rsidR="00D17684" w:rsidRDefault="009E4E11">
                  <w:r>
                    <w:t>D</w:t>
                  </w:r>
                </w:p>
              </w:tc>
              <w:tc>
                <w:tcPr>
                  <w:tcW w:w="566" w:type="dxa"/>
                </w:tcPr>
                <w:p w14:paraId="75C28E12" w14:textId="77777777" w:rsidR="00D17684" w:rsidRDefault="00D17684"/>
              </w:tc>
              <w:tc>
                <w:tcPr>
                  <w:tcW w:w="714" w:type="dxa"/>
                </w:tcPr>
                <w:p w14:paraId="43D12CDE" w14:textId="77777777" w:rsidR="00D17684" w:rsidRDefault="009E4E11">
                  <w:r>
                    <w:t>D</w:t>
                  </w:r>
                </w:p>
              </w:tc>
              <w:tc>
                <w:tcPr>
                  <w:tcW w:w="584" w:type="dxa"/>
                </w:tcPr>
                <w:p w14:paraId="4AB322E1" w14:textId="77777777" w:rsidR="00D17684" w:rsidRDefault="00D17684"/>
              </w:tc>
              <w:tc>
                <w:tcPr>
                  <w:tcW w:w="584" w:type="dxa"/>
                </w:tcPr>
                <w:p w14:paraId="554DF099" w14:textId="77777777" w:rsidR="00D17684" w:rsidRDefault="00D17684"/>
              </w:tc>
              <w:tc>
                <w:tcPr>
                  <w:tcW w:w="569" w:type="dxa"/>
                </w:tcPr>
                <w:p w14:paraId="2A13F5C6" w14:textId="77777777" w:rsidR="00D17684" w:rsidRDefault="009E4E11">
                  <w:r>
                    <w:t>M</w:t>
                  </w:r>
                </w:p>
              </w:tc>
              <w:tc>
                <w:tcPr>
                  <w:tcW w:w="598" w:type="dxa"/>
                </w:tcPr>
                <w:p w14:paraId="5AC87EC0" w14:textId="77777777" w:rsidR="00D17684" w:rsidRDefault="009E4E11">
                  <w:r>
                    <w:t>D</w:t>
                  </w:r>
                </w:p>
              </w:tc>
              <w:tc>
                <w:tcPr>
                  <w:tcW w:w="620" w:type="dxa"/>
                </w:tcPr>
                <w:p w14:paraId="58B37313" w14:textId="77777777" w:rsidR="00D17684" w:rsidRDefault="00D17684"/>
              </w:tc>
            </w:tr>
            <w:tr w:rsidR="00D17684" w14:paraId="08E7DD5C" w14:textId="77777777">
              <w:tc>
                <w:tcPr>
                  <w:tcW w:w="746" w:type="dxa"/>
                  <w:shd w:val="clear" w:color="auto" w:fill="DDD9C4"/>
                </w:tcPr>
                <w:p w14:paraId="34DB3FC1" w14:textId="77777777" w:rsidR="00D17684" w:rsidRDefault="009E4E11">
                  <w:r>
                    <w:t>CFS 135</w:t>
                  </w:r>
                </w:p>
              </w:tc>
              <w:tc>
                <w:tcPr>
                  <w:tcW w:w="831" w:type="dxa"/>
                </w:tcPr>
                <w:p w14:paraId="5A29941F" w14:textId="77777777" w:rsidR="00D17684" w:rsidRDefault="009E4E11">
                  <w:r>
                    <w:t>D</w:t>
                  </w:r>
                </w:p>
              </w:tc>
              <w:tc>
                <w:tcPr>
                  <w:tcW w:w="712" w:type="dxa"/>
                </w:tcPr>
                <w:p w14:paraId="08244E45" w14:textId="77777777" w:rsidR="00D17684" w:rsidRDefault="00D17684"/>
              </w:tc>
              <w:tc>
                <w:tcPr>
                  <w:tcW w:w="667" w:type="dxa"/>
                </w:tcPr>
                <w:p w14:paraId="73DB5AD8" w14:textId="77777777" w:rsidR="00D17684" w:rsidRDefault="009E4E11">
                  <w:r>
                    <w:t>D</w:t>
                  </w:r>
                </w:p>
              </w:tc>
              <w:tc>
                <w:tcPr>
                  <w:tcW w:w="906" w:type="dxa"/>
                </w:tcPr>
                <w:p w14:paraId="41390FFF" w14:textId="77777777" w:rsidR="00D17684" w:rsidRDefault="009E4E11">
                  <w:r>
                    <w:t>D</w:t>
                  </w:r>
                </w:p>
              </w:tc>
              <w:tc>
                <w:tcPr>
                  <w:tcW w:w="824" w:type="dxa"/>
                </w:tcPr>
                <w:p w14:paraId="45278978" w14:textId="77777777" w:rsidR="00D17684" w:rsidRDefault="009E4E11">
                  <w:r>
                    <w:t>D</w:t>
                  </w:r>
                </w:p>
              </w:tc>
              <w:tc>
                <w:tcPr>
                  <w:tcW w:w="766" w:type="dxa"/>
                </w:tcPr>
                <w:p w14:paraId="18D1A6A6" w14:textId="77777777" w:rsidR="00D17684" w:rsidRDefault="009E4E11">
                  <w:r>
                    <w:t>D</w:t>
                  </w:r>
                </w:p>
              </w:tc>
              <w:tc>
                <w:tcPr>
                  <w:tcW w:w="566" w:type="dxa"/>
                </w:tcPr>
                <w:p w14:paraId="3DF2F0EB" w14:textId="77777777" w:rsidR="00D17684" w:rsidRDefault="00D17684"/>
              </w:tc>
              <w:tc>
                <w:tcPr>
                  <w:tcW w:w="714" w:type="dxa"/>
                </w:tcPr>
                <w:p w14:paraId="2C112D35" w14:textId="77777777" w:rsidR="00D17684" w:rsidRDefault="00D17684"/>
              </w:tc>
              <w:tc>
                <w:tcPr>
                  <w:tcW w:w="584" w:type="dxa"/>
                </w:tcPr>
                <w:p w14:paraId="2A0008D2" w14:textId="77777777" w:rsidR="00D17684" w:rsidRDefault="00D17684"/>
              </w:tc>
              <w:tc>
                <w:tcPr>
                  <w:tcW w:w="584" w:type="dxa"/>
                </w:tcPr>
                <w:p w14:paraId="5E5F2D77" w14:textId="77777777" w:rsidR="00D17684" w:rsidRDefault="00D17684"/>
              </w:tc>
              <w:tc>
                <w:tcPr>
                  <w:tcW w:w="569" w:type="dxa"/>
                </w:tcPr>
                <w:p w14:paraId="04600B85" w14:textId="77777777" w:rsidR="00D17684" w:rsidRDefault="00D17684"/>
              </w:tc>
              <w:tc>
                <w:tcPr>
                  <w:tcW w:w="598" w:type="dxa"/>
                </w:tcPr>
                <w:p w14:paraId="73A6A642" w14:textId="77777777" w:rsidR="00D17684" w:rsidRDefault="009E4E11">
                  <w:r>
                    <w:t>D</w:t>
                  </w:r>
                </w:p>
              </w:tc>
              <w:tc>
                <w:tcPr>
                  <w:tcW w:w="620" w:type="dxa"/>
                </w:tcPr>
                <w:p w14:paraId="5B4533FA" w14:textId="77777777" w:rsidR="00D17684" w:rsidRDefault="00D17684"/>
              </w:tc>
            </w:tr>
            <w:tr w:rsidR="00D17684" w14:paraId="1946C045" w14:textId="77777777">
              <w:tc>
                <w:tcPr>
                  <w:tcW w:w="746" w:type="dxa"/>
                  <w:shd w:val="clear" w:color="auto" w:fill="DDD9C4"/>
                </w:tcPr>
                <w:p w14:paraId="4223B63D" w14:textId="77777777" w:rsidR="00D17684" w:rsidRDefault="009E4E11">
                  <w:r>
                    <w:t>CFS 136</w:t>
                  </w:r>
                </w:p>
              </w:tc>
              <w:tc>
                <w:tcPr>
                  <w:tcW w:w="831" w:type="dxa"/>
                </w:tcPr>
                <w:p w14:paraId="6F131541" w14:textId="77777777" w:rsidR="00D17684" w:rsidRDefault="009E4E11">
                  <w:r>
                    <w:t>D</w:t>
                  </w:r>
                </w:p>
              </w:tc>
              <w:tc>
                <w:tcPr>
                  <w:tcW w:w="712" w:type="dxa"/>
                </w:tcPr>
                <w:p w14:paraId="4A234950" w14:textId="77777777" w:rsidR="00D17684" w:rsidRDefault="009E4E11">
                  <w:r>
                    <w:t>D</w:t>
                  </w:r>
                </w:p>
              </w:tc>
              <w:tc>
                <w:tcPr>
                  <w:tcW w:w="667" w:type="dxa"/>
                </w:tcPr>
                <w:p w14:paraId="46C04EB7" w14:textId="77777777" w:rsidR="00D17684" w:rsidRDefault="00D17684"/>
              </w:tc>
              <w:tc>
                <w:tcPr>
                  <w:tcW w:w="906" w:type="dxa"/>
                </w:tcPr>
                <w:p w14:paraId="5A98955A" w14:textId="77777777" w:rsidR="00D17684" w:rsidRDefault="009E4E11">
                  <w:r>
                    <w:t>D</w:t>
                  </w:r>
                </w:p>
              </w:tc>
              <w:tc>
                <w:tcPr>
                  <w:tcW w:w="824" w:type="dxa"/>
                </w:tcPr>
                <w:p w14:paraId="2AA6737D" w14:textId="77777777" w:rsidR="00D17684" w:rsidRDefault="009E4E11">
                  <w:r>
                    <w:t>D</w:t>
                  </w:r>
                </w:p>
              </w:tc>
              <w:tc>
                <w:tcPr>
                  <w:tcW w:w="766" w:type="dxa"/>
                </w:tcPr>
                <w:p w14:paraId="4EA95B6D" w14:textId="77777777" w:rsidR="00D17684" w:rsidRDefault="009E4E11">
                  <w:r>
                    <w:t>D</w:t>
                  </w:r>
                </w:p>
              </w:tc>
              <w:tc>
                <w:tcPr>
                  <w:tcW w:w="566" w:type="dxa"/>
                </w:tcPr>
                <w:p w14:paraId="52253658" w14:textId="77777777" w:rsidR="00D17684" w:rsidRDefault="009E4E11">
                  <w:r>
                    <w:t>D</w:t>
                  </w:r>
                </w:p>
              </w:tc>
              <w:tc>
                <w:tcPr>
                  <w:tcW w:w="714" w:type="dxa"/>
                </w:tcPr>
                <w:p w14:paraId="78A2AE53" w14:textId="77777777" w:rsidR="00D17684" w:rsidRDefault="009E4E11">
                  <w:r>
                    <w:t>D</w:t>
                  </w:r>
                </w:p>
              </w:tc>
              <w:tc>
                <w:tcPr>
                  <w:tcW w:w="584" w:type="dxa"/>
                </w:tcPr>
                <w:p w14:paraId="1406969F" w14:textId="77777777" w:rsidR="00D17684" w:rsidRDefault="00D17684"/>
              </w:tc>
              <w:tc>
                <w:tcPr>
                  <w:tcW w:w="584" w:type="dxa"/>
                </w:tcPr>
                <w:p w14:paraId="5BCD1DF6" w14:textId="77777777" w:rsidR="00D17684" w:rsidRDefault="00D17684"/>
              </w:tc>
              <w:tc>
                <w:tcPr>
                  <w:tcW w:w="569" w:type="dxa"/>
                </w:tcPr>
                <w:p w14:paraId="67035C27" w14:textId="77777777" w:rsidR="00D17684" w:rsidRDefault="00D17684"/>
              </w:tc>
              <w:tc>
                <w:tcPr>
                  <w:tcW w:w="598" w:type="dxa"/>
                </w:tcPr>
                <w:p w14:paraId="06F332B1" w14:textId="77777777" w:rsidR="00D17684" w:rsidRDefault="00D17684"/>
              </w:tc>
              <w:tc>
                <w:tcPr>
                  <w:tcW w:w="620" w:type="dxa"/>
                </w:tcPr>
                <w:p w14:paraId="3AEC60B5" w14:textId="77777777" w:rsidR="00D17684" w:rsidRDefault="00D17684"/>
              </w:tc>
            </w:tr>
            <w:tr w:rsidR="00D17684" w14:paraId="28092C32" w14:textId="77777777">
              <w:tc>
                <w:tcPr>
                  <w:tcW w:w="746" w:type="dxa"/>
                  <w:shd w:val="clear" w:color="auto" w:fill="DDD9C4"/>
                </w:tcPr>
                <w:p w14:paraId="4A4AD99A" w14:textId="77777777" w:rsidR="00D17684" w:rsidRDefault="009E4E11">
                  <w:r>
                    <w:t xml:space="preserve">CFS 137 </w:t>
                  </w:r>
                </w:p>
              </w:tc>
              <w:tc>
                <w:tcPr>
                  <w:tcW w:w="831" w:type="dxa"/>
                </w:tcPr>
                <w:p w14:paraId="348ACE2D" w14:textId="77777777" w:rsidR="00D17684" w:rsidRDefault="009E4E11">
                  <w:r>
                    <w:t>D</w:t>
                  </w:r>
                </w:p>
              </w:tc>
              <w:tc>
                <w:tcPr>
                  <w:tcW w:w="712" w:type="dxa"/>
                </w:tcPr>
                <w:p w14:paraId="4C145709" w14:textId="77777777" w:rsidR="00D17684" w:rsidRDefault="009E4E11">
                  <w:r>
                    <w:t>D</w:t>
                  </w:r>
                </w:p>
              </w:tc>
              <w:tc>
                <w:tcPr>
                  <w:tcW w:w="667" w:type="dxa"/>
                </w:tcPr>
                <w:p w14:paraId="435BC112" w14:textId="77777777" w:rsidR="00D17684" w:rsidRDefault="00D17684"/>
              </w:tc>
              <w:tc>
                <w:tcPr>
                  <w:tcW w:w="906" w:type="dxa"/>
                </w:tcPr>
                <w:p w14:paraId="320AB059" w14:textId="77777777" w:rsidR="00D17684" w:rsidRDefault="009E4E11">
                  <w:r>
                    <w:t>D</w:t>
                  </w:r>
                </w:p>
              </w:tc>
              <w:tc>
                <w:tcPr>
                  <w:tcW w:w="824" w:type="dxa"/>
                </w:tcPr>
                <w:p w14:paraId="5F1C13E2" w14:textId="77777777" w:rsidR="00D17684" w:rsidRDefault="009E4E11">
                  <w:r>
                    <w:t>D</w:t>
                  </w:r>
                </w:p>
              </w:tc>
              <w:tc>
                <w:tcPr>
                  <w:tcW w:w="766" w:type="dxa"/>
                </w:tcPr>
                <w:p w14:paraId="53339EDD" w14:textId="77777777" w:rsidR="00D17684" w:rsidRDefault="009E4E11">
                  <w:r>
                    <w:t>D</w:t>
                  </w:r>
                </w:p>
              </w:tc>
              <w:tc>
                <w:tcPr>
                  <w:tcW w:w="566" w:type="dxa"/>
                </w:tcPr>
                <w:p w14:paraId="7E627559" w14:textId="77777777" w:rsidR="00D17684" w:rsidRDefault="00D17684"/>
              </w:tc>
              <w:tc>
                <w:tcPr>
                  <w:tcW w:w="714" w:type="dxa"/>
                </w:tcPr>
                <w:p w14:paraId="223CDB35" w14:textId="77777777" w:rsidR="00D17684" w:rsidRDefault="00D17684"/>
              </w:tc>
              <w:tc>
                <w:tcPr>
                  <w:tcW w:w="584" w:type="dxa"/>
                </w:tcPr>
                <w:p w14:paraId="13B24E1C" w14:textId="77777777" w:rsidR="00D17684" w:rsidRDefault="00D17684"/>
              </w:tc>
              <w:tc>
                <w:tcPr>
                  <w:tcW w:w="584" w:type="dxa"/>
                </w:tcPr>
                <w:p w14:paraId="3A6B3115" w14:textId="77777777" w:rsidR="00D17684" w:rsidRDefault="00D17684"/>
              </w:tc>
              <w:tc>
                <w:tcPr>
                  <w:tcW w:w="569" w:type="dxa"/>
                </w:tcPr>
                <w:p w14:paraId="3D46D336" w14:textId="77777777" w:rsidR="00D17684" w:rsidRDefault="00D17684"/>
              </w:tc>
              <w:tc>
                <w:tcPr>
                  <w:tcW w:w="598" w:type="dxa"/>
                </w:tcPr>
                <w:p w14:paraId="61219DA0" w14:textId="77777777" w:rsidR="00D17684" w:rsidRDefault="00D17684"/>
              </w:tc>
              <w:tc>
                <w:tcPr>
                  <w:tcW w:w="620" w:type="dxa"/>
                </w:tcPr>
                <w:p w14:paraId="61A8E940" w14:textId="77777777" w:rsidR="00D17684" w:rsidRDefault="00D17684"/>
              </w:tc>
            </w:tr>
            <w:tr w:rsidR="00D17684" w14:paraId="6ED7FFEC" w14:textId="77777777">
              <w:tc>
                <w:tcPr>
                  <w:tcW w:w="746" w:type="dxa"/>
                  <w:shd w:val="clear" w:color="auto" w:fill="DDD9C4"/>
                </w:tcPr>
                <w:p w14:paraId="02F13BE1" w14:textId="77777777" w:rsidR="00D17684" w:rsidRDefault="009E4E11">
                  <w:r>
                    <w:t>CFS 138</w:t>
                  </w:r>
                </w:p>
              </w:tc>
              <w:tc>
                <w:tcPr>
                  <w:tcW w:w="831" w:type="dxa"/>
                </w:tcPr>
                <w:p w14:paraId="7B92E5AD" w14:textId="77777777" w:rsidR="00D17684" w:rsidRDefault="009E4E11">
                  <w:r>
                    <w:t>D</w:t>
                  </w:r>
                </w:p>
              </w:tc>
              <w:tc>
                <w:tcPr>
                  <w:tcW w:w="712" w:type="dxa"/>
                </w:tcPr>
                <w:p w14:paraId="4D820DDE" w14:textId="77777777" w:rsidR="00D17684" w:rsidRDefault="009E4E11">
                  <w:r>
                    <w:t>D</w:t>
                  </w:r>
                </w:p>
              </w:tc>
              <w:tc>
                <w:tcPr>
                  <w:tcW w:w="667" w:type="dxa"/>
                </w:tcPr>
                <w:p w14:paraId="115ADD56" w14:textId="77777777" w:rsidR="00D17684" w:rsidRDefault="00D17684"/>
              </w:tc>
              <w:tc>
                <w:tcPr>
                  <w:tcW w:w="906" w:type="dxa"/>
                </w:tcPr>
                <w:p w14:paraId="65E9DDFE" w14:textId="77777777" w:rsidR="00D17684" w:rsidRDefault="009E4E11">
                  <w:r>
                    <w:t>D</w:t>
                  </w:r>
                </w:p>
              </w:tc>
              <w:tc>
                <w:tcPr>
                  <w:tcW w:w="824" w:type="dxa"/>
                </w:tcPr>
                <w:p w14:paraId="57F64A7D" w14:textId="77777777" w:rsidR="00D17684" w:rsidRDefault="009E4E11">
                  <w:r>
                    <w:t>D</w:t>
                  </w:r>
                </w:p>
              </w:tc>
              <w:tc>
                <w:tcPr>
                  <w:tcW w:w="766" w:type="dxa"/>
                </w:tcPr>
                <w:p w14:paraId="1E9488DC" w14:textId="77777777" w:rsidR="00D17684" w:rsidRDefault="009E4E11">
                  <w:r>
                    <w:t>D</w:t>
                  </w:r>
                </w:p>
              </w:tc>
              <w:tc>
                <w:tcPr>
                  <w:tcW w:w="566" w:type="dxa"/>
                </w:tcPr>
                <w:p w14:paraId="43532588" w14:textId="77777777" w:rsidR="00D17684" w:rsidRDefault="00D17684"/>
              </w:tc>
              <w:tc>
                <w:tcPr>
                  <w:tcW w:w="714" w:type="dxa"/>
                </w:tcPr>
                <w:p w14:paraId="67D3A26D" w14:textId="77777777" w:rsidR="00D17684" w:rsidRDefault="00D17684"/>
              </w:tc>
              <w:tc>
                <w:tcPr>
                  <w:tcW w:w="584" w:type="dxa"/>
                </w:tcPr>
                <w:p w14:paraId="3D0B2F80" w14:textId="77777777" w:rsidR="00D17684" w:rsidRDefault="00D17684"/>
              </w:tc>
              <w:tc>
                <w:tcPr>
                  <w:tcW w:w="584" w:type="dxa"/>
                </w:tcPr>
                <w:p w14:paraId="712A1DA9" w14:textId="77777777" w:rsidR="00D17684" w:rsidRDefault="00D17684"/>
              </w:tc>
              <w:tc>
                <w:tcPr>
                  <w:tcW w:w="569" w:type="dxa"/>
                </w:tcPr>
                <w:p w14:paraId="77C0C644" w14:textId="77777777" w:rsidR="00D17684" w:rsidRDefault="00D17684"/>
              </w:tc>
              <w:tc>
                <w:tcPr>
                  <w:tcW w:w="598" w:type="dxa"/>
                </w:tcPr>
                <w:p w14:paraId="398311DE" w14:textId="77777777" w:rsidR="00D17684" w:rsidRDefault="00D17684"/>
              </w:tc>
              <w:tc>
                <w:tcPr>
                  <w:tcW w:w="620" w:type="dxa"/>
                </w:tcPr>
                <w:p w14:paraId="74515287" w14:textId="77777777" w:rsidR="00D17684" w:rsidRDefault="00D17684"/>
              </w:tc>
            </w:tr>
            <w:tr w:rsidR="00D17684" w14:paraId="62E067BA" w14:textId="77777777">
              <w:tc>
                <w:tcPr>
                  <w:tcW w:w="746" w:type="dxa"/>
                  <w:shd w:val="clear" w:color="auto" w:fill="DDD9C4"/>
                </w:tcPr>
                <w:p w14:paraId="6F81FCBD" w14:textId="77777777" w:rsidR="00D17684" w:rsidRDefault="009E4E11">
                  <w:r>
                    <w:t>CFS 140</w:t>
                  </w:r>
                </w:p>
              </w:tc>
              <w:tc>
                <w:tcPr>
                  <w:tcW w:w="831" w:type="dxa"/>
                </w:tcPr>
                <w:p w14:paraId="68C9D02D" w14:textId="77777777" w:rsidR="00D17684" w:rsidRDefault="009E4E11">
                  <w:r>
                    <w:t>M</w:t>
                  </w:r>
                </w:p>
              </w:tc>
              <w:tc>
                <w:tcPr>
                  <w:tcW w:w="712" w:type="dxa"/>
                </w:tcPr>
                <w:p w14:paraId="21442F62" w14:textId="77777777" w:rsidR="00D17684" w:rsidRDefault="009E4E11">
                  <w:r>
                    <w:t>D</w:t>
                  </w:r>
                </w:p>
              </w:tc>
              <w:tc>
                <w:tcPr>
                  <w:tcW w:w="667" w:type="dxa"/>
                </w:tcPr>
                <w:p w14:paraId="4FDA7EB2" w14:textId="77777777" w:rsidR="00D17684" w:rsidRDefault="00D17684"/>
              </w:tc>
              <w:tc>
                <w:tcPr>
                  <w:tcW w:w="906" w:type="dxa"/>
                </w:tcPr>
                <w:p w14:paraId="0C3B4012" w14:textId="77777777" w:rsidR="00D17684" w:rsidRDefault="00D17684"/>
              </w:tc>
              <w:tc>
                <w:tcPr>
                  <w:tcW w:w="824" w:type="dxa"/>
                </w:tcPr>
                <w:p w14:paraId="58159801" w14:textId="77777777" w:rsidR="00D17684" w:rsidRDefault="00D17684"/>
              </w:tc>
              <w:tc>
                <w:tcPr>
                  <w:tcW w:w="766" w:type="dxa"/>
                </w:tcPr>
                <w:p w14:paraId="4F75314F" w14:textId="77777777" w:rsidR="00D17684" w:rsidRDefault="00D17684"/>
              </w:tc>
              <w:tc>
                <w:tcPr>
                  <w:tcW w:w="566" w:type="dxa"/>
                </w:tcPr>
                <w:p w14:paraId="5DF18075" w14:textId="77777777" w:rsidR="00D17684" w:rsidRDefault="00D17684"/>
              </w:tc>
              <w:tc>
                <w:tcPr>
                  <w:tcW w:w="714" w:type="dxa"/>
                </w:tcPr>
                <w:p w14:paraId="14DA03C4" w14:textId="77777777" w:rsidR="00D17684" w:rsidRDefault="009E4E11">
                  <w:r>
                    <w:t>D</w:t>
                  </w:r>
                </w:p>
              </w:tc>
              <w:tc>
                <w:tcPr>
                  <w:tcW w:w="584" w:type="dxa"/>
                </w:tcPr>
                <w:p w14:paraId="0ACF21F7" w14:textId="77777777" w:rsidR="00D17684" w:rsidRDefault="00D17684"/>
              </w:tc>
              <w:tc>
                <w:tcPr>
                  <w:tcW w:w="584" w:type="dxa"/>
                </w:tcPr>
                <w:p w14:paraId="4756B734" w14:textId="77777777" w:rsidR="00D17684" w:rsidRDefault="00D17684"/>
              </w:tc>
              <w:tc>
                <w:tcPr>
                  <w:tcW w:w="569" w:type="dxa"/>
                </w:tcPr>
                <w:p w14:paraId="64BF21C0" w14:textId="77777777" w:rsidR="00D17684" w:rsidRDefault="00D17684"/>
              </w:tc>
              <w:tc>
                <w:tcPr>
                  <w:tcW w:w="598" w:type="dxa"/>
                </w:tcPr>
                <w:p w14:paraId="137EB71E" w14:textId="77777777" w:rsidR="00D17684" w:rsidRDefault="00D17684"/>
              </w:tc>
              <w:tc>
                <w:tcPr>
                  <w:tcW w:w="620" w:type="dxa"/>
                </w:tcPr>
                <w:p w14:paraId="7F43B0BE" w14:textId="77777777" w:rsidR="00D17684" w:rsidRDefault="00D17684"/>
              </w:tc>
            </w:tr>
            <w:tr w:rsidR="00D17684" w14:paraId="0204DB38" w14:textId="77777777">
              <w:tc>
                <w:tcPr>
                  <w:tcW w:w="746" w:type="dxa"/>
                  <w:shd w:val="clear" w:color="auto" w:fill="DDD9C4"/>
                </w:tcPr>
                <w:p w14:paraId="55F82A67" w14:textId="77777777" w:rsidR="00D17684" w:rsidRDefault="009E4E11">
                  <w:r>
                    <w:t>CFS 143S</w:t>
                  </w:r>
                </w:p>
              </w:tc>
              <w:tc>
                <w:tcPr>
                  <w:tcW w:w="831" w:type="dxa"/>
                </w:tcPr>
                <w:p w14:paraId="2C7F9779" w14:textId="77777777" w:rsidR="00D17684" w:rsidRDefault="009E4E11">
                  <w:r>
                    <w:t>D</w:t>
                  </w:r>
                </w:p>
              </w:tc>
              <w:tc>
                <w:tcPr>
                  <w:tcW w:w="712" w:type="dxa"/>
                </w:tcPr>
                <w:p w14:paraId="35E2BF92" w14:textId="77777777" w:rsidR="00D17684" w:rsidRDefault="00D17684"/>
              </w:tc>
              <w:tc>
                <w:tcPr>
                  <w:tcW w:w="667" w:type="dxa"/>
                </w:tcPr>
                <w:p w14:paraId="56DC09DF" w14:textId="77777777" w:rsidR="00D17684" w:rsidRDefault="009E4E11">
                  <w:r>
                    <w:t>I</w:t>
                  </w:r>
                </w:p>
              </w:tc>
              <w:tc>
                <w:tcPr>
                  <w:tcW w:w="906" w:type="dxa"/>
                </w:tcPr>
                <w:p w14:paraId="527394F0" w14:textId="77777777" w:rsidR="00D17684" w:rsidRDefault="009E4E11">
                  <w:r>
                    <w:t>M</w:t>
                  </w:r>
                </w:p>
              </w:tc>
              <w:tc>
                <w:tcPr>
                  <w:tcW w:w="824" w:type="dxa"/>
                </w:tcPr>
                <w:p w14:paraId="3725AEBA" w14:textId="77777777" w:rsidR="00D17684" w:rsidRDefault="00D17684"/>
              </w:tc>
              <w:tc>
                <w:tcPr>
                  <w:tcW w:w="766" w:type="dxa"/>
                </w:tcPr>
                <w:p w14:paraId="3BACF2DB" w14:textId="77777777" w:rsidR="00D17684" w:rsidRDefault="009E4E11">
                  <w:r>
                    <w:t>D</w:t>
                  </w:r>
                </w:p>
              </w:tc>
              <w:tc>
                <w:tcPr>
                  <w:tcW w:w="566" w:type="dxa"/>
                </w:tcPr>
                <w:p w14:paraId="74ED9ADD" w14:textId="77777777" w:rsidR="00D17684" w:rsidRDefault="00D17684"/>
              </w:tc>
              <w:tc>
                <w:tcPr>
                  <w:tcW w:w="714" w:type="dxa"/>
                </w:tcPr>
                <w:p w14:paraId="5A5B1249" w14:textId="77777777" w:rsidR="00D17684" w:rsidRDefault="00D17684"/>
              </w:tc>
              <w:tc>
                <w:tcPr>
                  <w:tcW w:w="584" w:type="dxa"/>
                </w:tcPr>
                <w:p w14:paraId="72D95A0D" w14:textId="77777777" w:rsidR="00D17684" w:rsidRDefault="00D17684"/>
              </w:tc>
              <w:tc>
                <w:tcPr>
                  <w:tcW w:w="584" w:type="dxa"/>
                </w:tcPr>
                <w:p w14:paraId="17609545" w14:textId="77777777" w:rsidR="00D17684" w:rsidRDefault="00D17684"/>
              </w:tc>
              <w:tc>
                <w:tcPr>
                  <w:tcW w:w="569" w:type="dxa"/>
                </w:tcPr>
                <w:p w14:paraId="6F4B24F2" w14:textId="77777777" w:rsidR="00D17684" w:rsidRDefault="00D17684"/>
              </w:tc>
              <w:tc>
                <w:tcPr>
                  <w:tcW w:w="598" w:type="dxa"/>
                </w:tcPr>
                <w:p w14:paraId="30D5508D" w14:textId="77777777" w:rsidR="00D17684" w:rsidRDefault="00D17684"/>
              </w:tc>
              <w:tc>
                <w:tcPr>
                  <w:tcW w:w="620" w:type="dxa"/>
                </w:tcPr>
                <w:p w14:paraId="027FF5C9" w14:textId="77777777" w:rsidR="00D17684" w:rsidRDefault="009E4E11">
                  <w:r>
                    <w:t>M</w:t>
                  </w:r>
                </w:p>
              </w:tc>
            </w:tr>
            <w:tr w:rsidR="00D17684" w14:paraId="7F7CE020" w14:textId="77777777">
              <w:tc>
                <w:tcPr>
                  <w:tcW w:w="746" w:type="dxa"/>
                  <w:shd w:val="clear" w:color="auto" w:fill="DDD9C4"/>
                </w:tcPr>
                <w:p w14:paraId="0F5A937E" w14:textId="77777777" w:rsidR="00D17684" w:rsidRDefault="009E4E11">
                  <w:r>
                    <w:t>CFS 145</w:t>
                  </w:r>
                </w:p>
              </w:tc>
              <w:tc>
                <w:tcPr>
                  <w:tcW w:w="831" w:type="dxa"/>
                </w:tcPr>
                <w:p w14:paraId="20D91054" w14:textId="77777777" w:rsidR="00D17684" w:rsidRDefault="009E4E11">
                  <w:r>
                    <w:t>M</w:t>
                  </w:r>
                </w:p>
              </w:tc>
              <w:tc>
                <w:tcPr>
                  <w:tcW w:w="712" w:type="dxa"/>
                </w:tcPr>
                <w:p w14:paraId="42542447" w14:textId="77777777" w:rsidR="00D17684" w:rsidRDefault="009E4E11">
                  <w:r>
                    <w:t>M</w:t>
                  </w:r>
                </w:p>
              </w:tc>
              <w:tc>
                <w:tcPr>
                  <w:tcW w:w="667" w:type="dxa"/>
                </w:tcPr>
                <w:p w14:paraId="31007D2E" w14:textId="77777777" w:rsidR="00D17684" w:rsidRDefault="00D17684"/>
              </w:tc>
              <w:tc>
                <w:tcPr>
                  <w:tcW w:w="906" w:type="dxa"/>
                </w:tcPr>
                <w:p w14:paraId="7ACF08D3" w14:textId="77777777" w:rsidR="00D17684" w:rsidRDefault="009E4E11">
                  <w:r>
                    <w:t>D</w:t>
                  </w:r>
                </w:p>
              </w:tc>
              <w:tc>
                <w:tcPr>
                  <w:tcW w:w="824" w:type="dxa"/>
                </w:tcPr>
                <w:p w14:paraId="739292EA" w14:textId="77777777" w:rsidR="00D17684" w:rsidRDefault="009E4E11">
                  <w:r>
                    <w:t>D</w:t>
                  </w:r>
                </w:p>
              </w:tc>
              <w:tc>
                <w:tcPr>
                  <w:tcW w:w="766" w:type="dxa"/>
                </w:tcPr>
                <w:p w14:paraId="591B1C68" w14:textId="77777777" w:rsidR="00D17684" w:rsidRDefault="00D17684"/>
              </w:tc>
              <w:tc>
                <w:tcPr>
                  <w:tcW w:w="566" w:type="dxa"/>
                </w:tcPr>
                <w:p w14:paraId="001DB64D" w14:textId="77777777" w:rsidR="00D17684" w:rsidRDefault="00D17684"/>
              </w:tc>
              <w:tc>
                <w:tcPr>
                  <w:tcW w:w="714" w:type="dxa"/>
                </w:tcPr>
                <w:p w14:paraId="0EE74666" w14:textId="77777777" w:rsidR="00D17684" w:rsidRDefault="009E4E11">
                  <w:r>
                    <w:t>M</w:t>
                  </w:r>
                </w:p>
              </w:tc>
              <w:tc>
                <w:tcPr>
                  <w:tcW w:w="584" w:type="dxa"/>
                </w:tcPr>
                <w:p w14:paraId="598460CA" w14:textId="77777777" w:rsidR="00D17684" w:rsidRDefault="009E4E11">
                  <w:r>
                    <w:t>D</w:t>
                  </w:r>
                </w:p>
              </w:tc>
              <w:tc>
                <w:tcPr>
                  <w:tcW w:w="584" w:type="dxa"/>
                </w:tcPr>
                <w:p w14:paraId="46821442" w14:textId="77777777" w:rsidR="00D17684" w:rsidRDefault="00D17684"/>
              </w:tc>
              <w:tc>
                <w:tcPr>
                  <w:tcW w:w="569" w:type="dxa"/>
                </w:tcPr>
                <w:p w14:paraId="07500318" w14:textId="77777777" w:rsidR="00D17684" w:rsidRDefault="009E4E11">
                  <w:r>
                    <w:t>D</w:t>
                  </w:r>
                </w:p>
              </w:tc>
              <w:tc>
                <w:tcPr>
                  <w:tcW w:w="598" w:type="dxa"/>
                </w:tcPr>
                <w:p w14:paraId="23935E67" w14:textId="77777777" w:rsidR="00D17684" w:rsidRDefault="009E4E11">
                  <w:r>
                    <w:t>D</w:t>
                  </w:r>
                </w:p>
              </w:tc>
              <w:tc>
                <w:tcPr>
                  <w:tcW w:w="620" w:type="dxa"/>
                </w:tcPr>
                <w:p w14:paraId="67994F1C" w14:textId="77777777" w:rsidR="00D17684" w:rsidRDefault="00D17684"/>
              </w:tc>
            </w:tr>
            <w:tr w:rsidR="00D17684" w14:paraId="674694D5" w14:textId="77777777">
              <w:tc>
                <w:tcPr>
                  <w:tcW w:w="746" w:type="dxa"/>
                  <w:shd w:val="clear" w:color="auto" w:fill="DDD9C4"/>
                </w:tcPr>
                <w:p w14:paraId="74AF2E99" w14:textId="77777777" w:rsidR="00D17684" w:rsidRDefault="009E4E11">
                  <w:r>
                    <w:t xml:space="preserve">CFS 147 (KD) </w:t>
                  </w:r>
                </w:p>
              </w:tc>
              <w:tc>
                <w:tcPr>
                  <w:tcW w:w="831" w:type="dxa"/>
                </w:tcPr>
                <w:p w14:paraId="7F9B90E6" w14:textId="77777777" w:rsidR="00D17684" w:rsidRDefault="00D17684"/>
              </w:tc>
              <w:tc>
                <w:tcPr>
                  <w:tcW w:w="712" w:type="dxa"/>
                </w:tcPr>
                <w:p w14:paraId="0E12C85C" w14:textId="77777777" w:rsidR="00D17684" w:rsidRDefault="009E4E11">
                  <w:r>
                    <w:t>D</w:t>
                  </w:r>
                </w:p>
              </w:tc>
              <w:tc>
                <w:tcPr>
                  <w:tcW w:w="667" w:type="dxa"/>
                </w:tcPr>
                <w:p w14:paraId="019D2E31" w14:textId="77777777" w:rsidR="00D17684" w:rsidRDefault="009E4E11">
                  <w:r>
                    <w:t>D</w:t>
                  </w:r>
                </w:p>
              </w:tc>
              <w:tc>
                <w:tcPr>
                  <w:tcW w:w="906" w:type="dxa"/>
                </w:tcPr>
                <w:p w14:paraId="0601CD32" w14:textId="77777777" w:rsidR="00D17684" w:rsidRDefault="009E4E11">
                  <w:r>
                    <w:t>D</w:t>
                  </w:r>
                </w:p>
              </w:tc>
              <w:tc>
                <w:tcPr>
                  <w:tcW w:w="824" w:type="dxa"/>
                </w:tcPr>
                <w:p w14:paraId="0E299DE8" w14:textId="77777777" w:rsidR="00D17684" w:rsidRDefault="009E4E11">
                  <w:r>
                    <w:t>D</w:t>
                  </w:r>
                </w:p>
              </w:tc>
              <w:tc>
                <w:tcPr>
                  <w:tcW w:w="766" w:type="dxa"/>
                </w:tcPr>
                <w:p w14:paraId="6D9B88BB" w14:textId="77777777" w:rsidR="00D17684" w:rsidRDefault="00D17684"/>
              </w:tc>
              <w:tc>
                <w:tcPr>
                  <w:tcW w:w="566" w:type="dxa"/>
                </w:tcPr>
                <w:p w14:paraId="02D95864" w14:textId="77777777" w:rsidR="00D17684" w:rsidRDefault="00D17684"/>
              </w:tc>
              <w:tc>
                <w:tcPr>
                  <w:tcW w:w="714" w:type="dxa"/>
                </w:tcPr>
                <w:p w14:paraId="6720B3F1" w14:textId="77777777" w:rsidR="00D17684" w:rsidRDefault="00D17684"/>
              </w:tc>
              <w:tc>
                <w:tcPr>
                  <w:tcW w:w="584" w:type="dxa"/>
                </w:tcPr>
                <w:p w14:paraId="6CA4068F" w14:textId="77777777" w:rsidR="00D17684" w:rsidRDefault="009E4E11">
                  <w:r>
                    <w:t>D</w:t>
                  </w:r>
                </w:p>
              </w:tc>
              <w:tc>
                <w:tcPr>
                  <w:tcW w:w="584" w:type="dxa"/>
                </w:tcPr>
                <w:p w14:paraId="6B9C7CE7" w14:textId="77777777" w:rsidR="00D17684" w:rsidRDefault="00D17684"/>
              </w:tc>
              <w:tc>
                <w:tcPr>
                  <w:tcW w:w="569" w:type="dxa"/>
                </w:tcPr>
                <w:p w14:paraId="6D70ABEB" w14:textId="77777777" w:rsidR="00D17684" w:rsidRDefault="00D17684"/>
              </w:tc>
              <w:tc>
                <w:tcPr>
                  <w:tcW w:w="598" w:type="dxa"/>
                </w:tcPr>
                <w:p w14:paraId="168035E8" w14:textId="77777777" w:rsidR="00D17684" w:rsidRDefault="009E4E11">
                  <w:r>
                    <w:t>D</w:t>
                  </w:r>
                </w:p>
              </w:tc>
              <w:tc>
                <w:tcPr>
                  <w:tcW w:w="620" w:type="dxa"/>
                </w:tcPr>
                <w:p w14:paraId="4FA0CF89" w14:textId="77777777" w:rsidR="00D17684" w:rsidRDefault="00D17684"/>
              </w:tc>
            </w:tr>
            <w:tr w:rsidR="00D17684" w14:paraId="6DC2C364" w14:textId="77777777">
              <w:tc>
                <w:tcPr>
                  <w:tcW w:w="746" w:type="dxa"/>
                  <w:shd w:val="clear" w:color="auto" w:fill="DDD9C4"/>
                </w:tcPr>
                <w:p w14:paraId="19C895F5" w14:textId="77777777" w:rsidR="00D17684" w:rsidRDefault="009E4E11">
                  <w:r>
                    <w:t>CFS 148 (KD)</w:t>
                  </w:r>
                </w:p>
              </w:tc>
              <w:tc>
                <w:tcPr>
                  <w:tcW w:w="831" w:type="dxa"/>
                </w:tcPr>
                <w:p w14:paraId="3F2DA508" w14:textId="77777777" w:rsidR="00D17684" w:rsidRDefault="00D17684"/>
              </w:tc>
              <w:tc>
                <w:tcPr>
                  <w:tcW w:w="712" w:type="dxa"/>
                </w:tcPr>
                <w:p w14:paraId="5520F341" w14:textId="77777777" w:rsidR="00D17684" w:rsidRDefault="009E4E11">
                  <w:r>
                    <w:t>D</w:t>
                  </w:r>
                </w:p>
              </w:tc>
              <w:tc>
                <w:tcPr>
                  <w:tcW w:w="667" w:type="dxa"/>
                </w:tcPr>
                <w:p w14:paraId="6C20EC29" w14:textId="77777777" w:rsidR="00D17684" w:rsidRDefault="009E4E11">
                  <w:r>
                    <w:t>D</w:t>
                  </w:r>
                </w:p>
              </w:tc>
              <w:tc>
                <w:tcPr>
                  <w:tcW w:w="906" w:type="dxa"/>
                </w:tcPr>
                <w:p w14:paraId="4610E225" w14:textId="77777777" w:rsidR="00D17684" w:rsidRDefault="009E4E11">
                  <w:r>
                    <w:t>D</w:t>
                  </w:r>
                </w:p>
              </w:tc>
              <w:tc>
                <w:tcPr>
                  <w:tcW w:w="824" w:type="dxa"/>
                </w:tcPr>
                <w:p w14:paraId="10C08C05" w14:textId="77777777" w:rsidR="00D17684" w:rsidRDefault="009E4E11">
                  <w:r>
                    <w:t>D</w:t>
                  </w:r>
                </w:p>
              </w:tc>
              <w:tc>
                <w:tcPr>
                  <w:tcW w:w="766" w:type="dxa"/>
                </w:tcPr>
                <w:p w14:paraId="45C868D8" w14:textId="77777777" w:rsidR="00D17684" w:rsidRDefault="00D17684"/>
              </w:tc>
              <w:tc>
                <w:tcPr>
                  <w:tcW w:w="566" w:type="dxa"/>
                </w:tcPr>
                <w:p w14:paraId="346AF5D2" w14:textId="77777777" w:rsidR="00D17684" w:rsidRDefault="00D17684"/>
              </w:tc>
              <w:tc>
                <w:tcPr>
                  <w:tcW w:w="714" w:type="dxa"/>
                </w:tcPr>
                <w:p w14:paraId="06653A7B" w14:textId="77777777" w:rsidR="00D17684" w:rsidRDefault="00D17684"/>
              </w:tc>
              <w:tc>
                <w:tcPr>
                  <w:tcW w:w="584" w:type="dxa"/>
                </w:tcPr>
                <w:p w14:paraId="74813535" w14:textId="77777777" w:rsidR="00D17684" w:rsidRDefault="009E4E11">
                  <w:r>
                    <w:t>D</w:t>
                  </w:r>
                </w:p>
              </w:tc>
              <w:tc>
                <w:tcPr>
                  <w:tcW w:w="584" w:type="dxa"/>
                </w:tcPr>
                <w:p w14:paraId="1BE318C2" w14:textId="77777777" w:rsidR="00D17684" w:rsidRDefault="00D17684"/>
              </w:tc>
              <w:tc>
                <w:tcPr>
                  <w:tcW w:w="569" w:type="dxa"/>
                </w:tcPr>
                <w:p w14:paraId="72399088" w14:textId="77777777" w:rsidR="00D17684" w:rsidRDefault="00D17684"/>
              </w:tc>
              <w:tc>
                <w:tcPr>
                  <w:tcW w:w="598" w:type="dxa"/>
                </w:tcPr>
                <w:p w14:paraId="256AAB3E" w14:textId="77777777" w:rsidR="00D17684" w:rsidRDefault="009E4E11">
                  <w:r>
                    <w:t>D</w:t>
                  </w:r>
                </w:p>
              </w:tc>
              <w:tc>
                <w:tcPr>
                  <w:tcW w:w="620" w:type="dxa"/>
                </w:tcPr>
                <w:p w14:paraId="08382A7D" w14:textId="77777777" w:rsidR="00D17684" w:rsidRDefault="00D17684"/>
              </w:tc>
            </w:tr>
            <w:tr w:rsidR="00D17684" w14:paraId="56153324" w14:textId="77777777">
              <w:tc>
                <w:tcPr>
                  <w:tcW w:w="746" w:type="dxa"/>
                  <w:shd w:val="clear" w:color="auto" w:fill="DDD9C4"/>
                </w:tcPr>
                <w:p w14:paraId="63CEC631" w14:textId="77777777" w:rsidR="00D17684" w:rsidRDefault="009E4E11">
                  <w:r>
                    <w:t>CFS 149 (KD)</w:t>
                  </w:r>
                </w:p>
              </w:tc>
              <w:tc>
                <w:tcPr>
                  <w:tcW w:w="831" w:type="dxa"/>
                </w:tcPr>
                <w:p w14:paraId="0E96312D" w14:textId="77777777" w:rsidR="00D17684" w:rsidRDefault="00D17684"/>
              </w:tc>
              <w:tc>
                <w:tcPr>
                  <w:tcW w:w="712" w:type="dxa"/>
                </w:tcPr>
                <w:p w14:paraId="32E949FD" w14:textId="77777777" w:rsidR="00D17684" w:rsidRDefault="009E4E11">
                  <w:r>
                    <w:t>D</w:t>
                  </w:r>
                </w:p>
              </w:tc>
              <w:tc>
                <w:tcPr>
                  <w:tcW w:w="667" w:type="dxa"/>
                </w:tcPr>
                <w:p w14:paraId="3AC8430E" w14:textId="77777777" w:rsidR="00D17684" w:rsidRDefault="009E4E11">
                  <w:r>
                    <w:t>D</w:t>
                  </w:r>
                </w:p>
              </w:tc>
              <w:tc>
                <w:tcPr>
                  <w:tcW w:w="906" w:type="dxa"/>
                </w:tcPr>
                <w:p w14:paraId="2FC14940" w14:textId="77777777" w:rsidR="00D17684" w:rsidRDefault="009E4E11">
                  <w:r>
                    <w:t>D</w:t>
                  </w:r>
                </w:p>
              </w:tc>
              <w:tc>
                <w:tcPr>
                  <w:tcW w:w="824" w:type="dxa"/>
                </w:tcPr>
                <w:p w14:paraId="2523FBEF" w14:textId="77777777" w:rsidR="00D17684" w:rsidRDefault="009E4E11">
                  <w:r>
                    <w:t>D</w:t>
                  </w:r>
                </w:p>
              </w:tc>
              <w:tc>
                <w:tcPr>
                  <w:tcW w:w="766" w:type="dxa"/>
                </w:tcPr>
                <w:p w14:paraId="7084D7F0" w14:textId="77777777" w:rsidR="00D17684" w:rsidRDefault="00D17684"/>
              </w:tc>
              <w:tc>
                <w:tcPr>
                  <w:tcW w:w="566" w:type="dxa"/>
                </w:tcPr>
                <w:p w14:paraId="335D0368" w14:textId="77777777" w:rsidR="00D17684" w:rsidRDefault="00D17684"/>
              </w:tc>
              <w:tc>
                <w:tcPr>
                  <w:tcW w:w="714" w:type="dxa"/>
                </w:tcPr>
                <w:p w14:paraId="125871F1" w14:textId="77777777" w:rsidR="00D17684" w:rsidRDefault="00D17684"/>
              </w:tc>
              <w:tc>
                <w:tcPr>
                  <w:tcW w:w="584" w:type="dxa"/>
                </w:tcPr>
                <w:p w14:paraId="6617F720" w14:textId="77777777" w:rsidR="00D17684" w:rsidRDefault="009E4E11">
                  <w:r>
                    <w:t>D</w:t>
                  </w:r>
                </w:p>
              </w:tc>
              <w:tc>
                <w:tcPr>
                  <w:tcW w:w="584" w:type="dxa"/>
                </w:tcPr>
                <w:p w14:paraId="407078E4" w14:textId="77777777" w:rsidR="00D17684" w:rsidRDefault="00D17684"/>
              </w:tc>
              <w:tc>
                <w:tcPr>
                  <w:tcW w:w="569" w:type="dxa"/>
                </w:tcPr>
                <w:p w14:paraId="35DA9CBE" w14:textId="77777777" w:rsidR="00D17684" w:rsidRDefault="00D17684"/>
              </w:tc>
              <w:tc>
                <w:tcPr>
                  <w:tcW w:w="598" w:type="dxa"/>
                </w:tcPr>
                <w:p w14:paraId="1EBBFDAA" w14:textId="77777777" w:rsidR="00D17684" w:rsidRDefault="009E4E11">
                  <w:r>
                    <w:t>D</w:t>
                  </w:r>
                </w:p>
              </w:tc>
              <w:tc>
                <w:tcPr>
                  <w:tcW w:w="620" w:type="dxa"/>
                </w:tcPr>
                <w:p w14:paraId="2CFF3807" w14:textId="77777777" w:rsidR="00D17684" w:rsidRDefault="00D17684"/>
              </w:tc>
            </w:tr>
            <w:tr w:rsidR="00D17684" w14:paraId="0AA8F875" w14:textId="77777777">
              <w:tc>
                <w:tcPr>
                  <w:tcW w:w="746" w:type="dxa"/>
                  <w:shd w:val="clear" w:color="auto" w:fill="DDD9C4"/>
                </w:tcPr>
                <w:p w14:paraId="0657DAAD" w14:textId="77777777" w:rsidR="00D17684" w:rsidRDefault="009E4E11">
                  <w:r>
                    <w:t>CFS 150</w:t>
                  </w:r>
                </w:p>
              </w:tc>
              <w:tc>
                <w:tcPr>
                  <w:tcW w:w="831" w:type="dxa"/>
                </w:tcPr>
                <w:p w14:paraId="736CD638" w14:textId="77777777" w:rsidR="00D17684" w:rsidRDefault="009E4E11">
                  <w:r>
                    <w:t>D</w:t>
                  </w:r>
                </w:p>
              </w:tc>
              <w:tc>
                <w:tcPr>
                  <w:tcW w:w="712" w:type="dxa"/>
                </w:tcPr>
                <w:p w14:paraId="3163051A" w14:textId="77777777" w:rsidR="00D17684" w:rsidRDefault="009E4E11">
                  <w:r>
                    <w:t>D</w:t>
                  </w:r>
                </w:p>
              </w:tc>
              <w:tc>
                <w:tcPr>
                  <w:tcW w:w="667" w:type="dxa"/>
                </w:tcPr>
                <w:p w14:paraId="3EC77982" w14:textId="77777777" w:rsidR="00D17684" w:rsidRDefault="00D17684"/>
              </w:tc>
              <w:tc>
                <w:tcPr>
                  <w:tcW w:w="906" w:type="dxa"/>
                </w:tcPr>
                <w:p w14:paraId="058D3983" w14:textId="77777777" w:rsidR="00D17684" w:rsidRDefault="009E4E11">
                  <w:r>
                    <w:t>M</w:t>
                  </w:r>
                </w:p>
              </w:tc>
              <w:tc>
                <w:tcPr>
                  <w:tcW w:w="824" w:type="dxa"/>
                </w:tcPr>
                <w:p w14:paraId="15E3FC6E" w14:textId="77777777" w:rsidR="00D17684" w:rsidRDefault="009E4E11">
                  <w:r>
                    <w:t>M</w:t>
                  </w:r>
                </w:p>
              </w:tc>
              <w:tc>
                <w:tcPr>
                  <w:tcW w:w="766" w:type="dxa"/>
                </w:tcPr>
                <w:p w14:paraId="6657D762" w14:textId="77777777" w:rsidR="00D17684" w:rsidRDefault="00D17684"/>
              </w:tc>
              <w:tc>
                <w:tcPr>
                  <w:tcW w:w="566" w:type="dxa"/>
                </w:tcPr>
                <w:p w14:paraId="52EEB91F" w14:textId="77777777" w:rsidR="00D17684" w:rsidRDefault="009E4E11">
                  <w:r>
                    <w:t>D</w:t>
                  </w:r>
                </w:p>
              </w:tc>
              <w:tc>
                <w:tcPr>
                  <w:tcW w:w="714" w:type="dxa"/>
                </w:tcPr>
                <w:p w14:paraId="2B40B108" w14:textId="77777777" w:rsidR="00D17684" w:rsidRDefault="00D17684"/>
              </w:tc>
              <w:tc>
                <w:tcPr>
                  <w:tcW w:w="584" w:type="dxa"/>
                </w:tcPr>
                <w:p w14:paraId="6BD4406B" w14:textId="77777777" w:rsidR="00D17684" w:rsidRDefault="00D17684"/>
              </w:tc>
              <w:tc>
                <w:tcPr>
                  <w:tcW w:w="584" w:type="dxa"/>
                </w:tcPr>
                <w:p w14:paraId="48B831C5" w14:textId="77777777" w:rsidR="00D17684" w:rsidRDefault="00D17684"/>
              </w:tc>
              <w:tc>
                <w:tcPr>
                  <w:tcW w:w="569" w:type="dxa"/>
                </w:tcPr>
                <w:p w14:paraId="5D5A37CB" w14:textId="77777777" w:rsidR="00D17684" w:rsidRDefault="009E4E11">
                  <w:r>
                    <w:t>M</w:t>
                  </w:r>
                </w:p>
              </w:tc>
              <w:tc>
                <w:tcPr>
                  <w:tcW w:w="598" w:type="dxa"/>
                </w:tcPr>
                <w:p w14:paraId="691B4FCB" w14:textId="77777777" w:rsidR="00D17684" w:rsidRDefault="009E4E11">
                  <w:r>
                    <w:t>D</w:t>
                  </w:r>
                </w:p>
              </w:tc>
              <w:tc>
                <w:tcPr>
                  <w:tcW w:w="620" w:type="dxa"/>
                </w:tcPr>
                <w:p w14:paraId="57D111E9" w14:textId="77777777" w:rsidR="00D17684" w:rsidRDefault="009E4E11">
                  <w:r>
                    <w:t>M</w:t>
                  </w:r>
                </w:p>
              </w:tc>
            </w:tr>
            <w:tr w:rsidR="00D17684" w14:paraId="39603C49" w14:textId="77777777">
              <w:tc>
                <w:tcPr>
                  <w:tcW w:w="746" w:type="dxa"/>
                  <w:shd w:val="clear" w:color="auto" w:fill="DDD9C4"/>
                </w:tcPr>
                <w:p w14:paraId="0F5047B2" w14:textId="77777777" w:rsidR="00D17684" w:rsidRDefault="009E4E11">
                  <w:r>
                    <w:t xml:space="preserve">CFS 152 (FK) </w:t>
                  </w:r>
                </w:p>
              </w:tc>
              <w:tc>
                <w:tcPr>
                  <w:tcW w:w="831" w:type="dxa"/>
                </w:tcPr>
                <w:p w14:paraId="15DB2B11" w14:textId="77777777" w:rsidR="00D17684" w:rsidRDefault="009E4E11">
                  <w:r>
                    <w:t>D</w:t>
                  </w:r>
                </w:p>
              </w:tc>
              <w:tc>
                <w:tcPr>
                  <w:tcW w:w="712" w:type="dxa"/>
                </w:tcPr>
                <w:p w14:paraId="140FF5E2" w14:textId="77777777" w:rsidR="00D17684" w:rsidRDefault="00D17684"/>
              </w:tc>
              <w:tc>
                <w:tcPr>
                  <w:tcW w:w="667" w:type="dxa"/>
                </w:tcPr>
                <w:p w14:paraId="43589640" w14:textId="77777777" w:rsidR="00D17684" w:rsidRDefault="009E4E11">
                  <w:r>
                    <w:t>M</w:t>
                  </w:r>
                </w:p>
              </w:tc>
              <w:tc>
                <w:tcPr>
                  <w:tcW w:w="906" w:type="dxa"/>
                </w:tcPr>
                <w:p w14:paraId="3888E31A" w14:textId="77777777" w:rsidR="00D17684" w:rsidRDefault="00D17684"/>
              </w:tc>
              <w:tc>
                <w:tcPr>
                  <w:tcW w:w="824" w:type="dxa"/>
                </w:tcPr>
                <w:p w14:paraId="767D2BB7" w14:textId="77777777" w:rsidR="00D17684" w:rsidRDefault="009E4E11">
                  <w:r>
                    <w:t>M</w:t>
                  </w:r>
                </w:p>
              </w:tc>
              <w:tc>
                <w:tcPr>
                  <w:tcW w:w="766" w:type="dxa"/>
                </w:tcPr>
                <w:p w14:paraId="3B03126D" w14:textId="77777777" w:rsidR="00D17684" w:rsidRDefault="009E4E11">
                  <w:r>
                    <w:t>D</w:t>
                  </w:r>
                </w:p>
              </w:tc>
              <w:tc>
                <w:tcPr>
                  <w:tcW w:w="566" w:type="dxa"/>
                </w:tcPr>
                <w:p w14:paraId="7FE6BEAE" w14:textId="77777777" w:rsidR="00D17684" w:rsidRDefault="00D17684"/>
              </w:tc>
              <w:tc>
                <w:tcPr>
                  <w:tcW w:w="714" w:type="dxa"/>
                </w:tcPr>
                <w:p w14:paraId="522E064E" w14:textId="77777777" w:rsidR="00D17684" w:rsidRDefault="00D17684"/>
              </w:tc>
              <w:tc>
                <w:tcPr>
                  <w:tcW w:w="584" w:type="dxa"/>
                </w:tcPr>
                <w:p w14:paraId="4AB4CA28" w14:textId="77777777" w:rsidR="00D17684" w:rsidRDefault="00D17684"/>
              </w:tc>
              <w:tc>
                <w:tcPr>
                  <w:tcW w:w="584" w:type="dxa"/>
                </w:tcPr>
                <w:p w14:paraId="14BC48FC" w14:textId="77777777" w:rsidR="00D17684" w:rsidRDefault="00D17684"/>
              </w:tc>
              <w:tc>
                <w:tcPr>
                  <w:tcW w:w="569" w:type="dxa"/>
                </w:tcPr>
                <w:p w14:paraId="1648A6F8" w14:textId="77777777" w:rsidR="00D17684" w:rsidRDefault="00D17684"/>
              </w:tc>
              <w:tc>
                <w:tcPr>
                  <w:tcW w:w="598" w:type="dxa"/>
                </w:tcPr>
                <w:p w14:paraId="7C3A2D24" w14:textId="77777777" w:rsidR="00D17684" w:rsidRDefault="009E4E11">
                  <w:r>
                    <w:t>M</w:t>
                  </w:r>
                </w:p>
              </w:tc>
              <w:tc>
                <w:tcPr>
                  <w:tcW w:w="620" w:type="dxa"/>
                </w:tcPr>
                <w:p w14:paraId="5EE2AEFE" w14:textId="77777777" w:rsidR="00D17684" w:rsidRDefault="00D17684"/>
              </w:tc>
            </w:tr>
            <w:tr w:rsidR="00D17684" w14:paraId="16272DCE" w14:textId="77777777">
              <w:tc>
                <w:tcPr>
                  <w:tcW w:w="746" w:type="dxa"/>
                  <w:shd w:val="clear" w:color="auto" w:fill="DDD9C4"/>
                </w:tcPr>
                <w:p w14:paraId="3BF59995" w14:textId="77777777" w:rsidR="00D17684" w:rsidRDefault="009E4E11">
                  <w:r>
                    <w:t>CFS 153</w:t>
                  </w:r>
                </w:p>
              </w:tc>
              <w:tc>
                <w:tcPr>
                  <w:tcW w:w="831" w:type="dxa"/>
                </w:tcPr>
                <w:p w14:paraId="5811B388" w14:textId="77777777" w:rsidR="00D17684" w:rsidRDefault="00D17684"/>
              </w:tc>
              <w:tc>
                <w:tcPr>
                  <w:tcW w:w="712" w:type="dxa"/>
                </w:tcPr>
                <w:p w14:paraId="3A215068" w14:textId="77777777" w:rsidR="00D17684" w:rsidRDefault="009E4E11">
                  <w:r>
                    <w:t>D</w:t>
                  </w:r>
                </w:p>
              </w:tc>
              <w:tc>
                <w:tcPr>
                  <w:tcW w:w="667" w:type="dxa"/>
                </w:tcPr>
                <w:p w14:paraId="2B16841E" w14:textId="77777777" w:rsidR="00D17684" w:rsidRDefault="009E4E11">
                  <w:r>
                    <w:t>D</w:t>
                  </w:r>
                </w:p>
              </w:tc>
              <w:tc>
                <w:tcPr>
                  <w:tcW w:w="906" w:type="dxa"/>
                </w:tcPr>
                <w:p w14:paraId="19D740AD" w14:textId="77777777" w:rsidR="00D17684" w:rsidRDefault="009E4E11">
                  <w:r>
                    <w:t>D</w:t>
                  </w:r>
                </w:p>
              </w:tc>
              <w:tc>
                <w:tcPr>
                  <w:tcW w:w="824" w:type="dxa"/>
                </w:tcPr>
                <w:p w14:paraId="71D8F527" w14:textId="77777777" w:rsidR="00D17684" w:rsidRDefault="00D17684"/>
              </w:tc>
              <w:tc>
                <w:tcPr>
                  <w:tcW w:w="766" w:type="dxa"/>
                </w:tcPr>
                <w:p w14:paraId="2B41BDE0" w14:textId="77777777" w:rsidR="00D17684" w:rsidRDefault="009E4E11">
                  <w:r>
                    <w:t>M</w:t>
                  </w:r>
                </w:p>
              </w:tc>
              <w:tc>
                <w:tcPr>
                  <w:tcW w:w="566" w:type="dxa"/>
                </w:tcPr>
                <w:p w14:paraId="141DF2A6" w14:textId="77777777" w:rsidR="00D17684" w:rsidRDefault="009E4E11">
                  <w:r>
                    <w:t>M</w:t>
                  </w:r>
                </w:p>
              </w:tc>
              <w:tc>
                <w:tcPr>
                  <w:tcW w:w="714" w:type="dxa"/>
                </w:tcPr>
                <w:p w14:paraId="5BF28D97" w14:textId="77777777" w:rsidR="00D17684" w:rsidRDefault="00D17684"/>
              </w:tc>
              <w:tc>
                <w:tcPr>
                  <w:tcW w:w="584" w:type="dxa"/>
                </w:tcPr>
                <w:p w14:paraId="032EB80B" w14:textId="77777777" w:rsidR="00D17684" w:rsidRDefault="00D17684"/>
              </w:tc>
              <w:tc>
                <w:tcPr>
                  <w:tcW w:w="584" w:type="dxa"/>
                </w:tcPr>
                <w:p w14:paraId="32573DD6" w14:textId="77777777" w:rsidR="00D17684" w:rsidRDefault="00D17684"/>
              </w:tc>
              <w:tc>
                <w:tcPr>
                  <w:tcW w:w="569" w:type="dxa"/>
                </w:tcPr>
                <w:p w14:paraId="57EC0B4B" w14:textId="77777777" w:rsidR="00D17684" w:rsidRDefault="00D17684"/>
              </w:tc>
              <w:tc>
                <w:tcPr>
                  <w:tcW w:w="598" w:type="dxa"/>
                </w:tcPr>
                <w:p w14:paraId="157A10D8" w14:textId="77777777" w:rsidR="00D17684" w:rsidRDefault="00D17684"/>
              </w:tc>
              <w:tc>
                <w:tcPr>
                  <w:tcW w:w="620" w:type="dxa"/>
                </w:tcPr>
                <w:p w14:paraId="06E4E4B8" w14:textId="77777777" w:rsidR="00D17684" w:rsidRDefault="00D17684"/>
              </w:tc>
            </w:tr>
            <w:tr w:rsidR="00D17684" w14:paraId="0C852554" w14:textId="77777777">
              <w:tc>
                <w:tcPr>
                  <w:tcW w:w="746" w:type="dxa"/>
                  <w:shd w:val="clear" w:color="auto" w:fill="DDD9C4"/>
                </w:tcPr>
                <w:p w14:paraId="7814EBD5" w14:textId="77777777" w:rsidR="00D17684" w:rsidRDefault="009E4E11">
                  <w:r>
                    <w:t>CFS 161 (FK)</w:t>
                  </w:r>
                </w:p>
              </w:tc>
              <w:tc>
                <w:tcPr>
                  <w:tcW w:w="831" w:type="dxa"/>
                </w:tcPr>
                <w:p w14:paraId="55A84CD4" w14:textId="77777777" w:rsidR="00D17684" w:rsidRDefault="009E4E11">
                  <w:r>
                    <w:t>D</w:t>
                  </w:r>
                </w:p>
              </w:tc>
              <w:tc>
                <w:tcPr>
                  <w:tcW w:w="712" w:type="dxa"/>
                </w:tcPr>
                <w:p w14:paraId="349843FF" w14:textId="77777777" w:rsidR="00D17684" w:rsidRDefault="00D17684"/>
              </w:tc>
              <w:tc>
                <w:tcPr>
                  <w:tcW w:w="667" w:type="dxa"/>
                </w:tcPr>
                <w:p w14:paraId="50756574" w14:textId="77777777" w:rsidR="00D17684" w:rsidRDefault="009E4E11">
                  <w:r>
                    <w:t>M</w:t>
                  </w:r>
                </w:p>
              </w:tc>
              <w:tc>
                <w:tcPr>
                  <w:tcW w:w="906" w:type="dxa"/>
                </w:tcPr>
                <w:p w14:paraId="42C1E87C" w14:textId="77777777" w:rsidR="00D17684" w:rsidRDefault="009E4E11">
                  <w:r>
                    <w:t>I</w:t>
                  </w:r>
                </w:p>
              </w:tc>
              <w:tc>
                <w:tcPr>
                  <w:tcW w:w="824" w:type="dxa"/>
                </w:tcPr>
                <w:p w14:paraId="2400B29E" w14:textId="77777777" w:rsidR="00D17684" w:rsidRDefault="009E4E11">
                  <w:r>
                    <w:t>M</w:t>
                  </w:r>
                </w:p>
              </w:tc>
              <w:tc>
                <w:tcPr>
                  <w:tcW w:w="766" w:type="dxa"/>
                </w:tcPr>
                <w:p w14:paraId="49D11B82" w14:textId="77777777" w:rsidR="00D17684" w:rsidRDefault="00D17684"/>
              </w:tc>
              <w:tc>
                <w:tcPr>
                  <w:tcW w:w="566" w:type="dxa"/>
                </w:tcPr>
                <w:p w14:paraId="76192855" w14:textId="77777777" w:rsidR="00D17684" w:rsidRDefault="009E4E11">
                  <w:r>
                    <w:t>D</w:t>
                  </w:r>
                </w:p>
              </w:tc>
              <w:tc>
                <w:tcPr>
                  <w:tcW w:w="714" w:type="dxa"/>
                </w:tcPr>
                <w:p w14:paraId="3E2D4A7A" w14:textId="77777777" w:rsidR="00D17684" w:rsidRDefault="009E4E11">
                  <w:r>
                    <w:t>D</w:t>
                  </w:r>
                </w:p>
              </w:tc>
              <w:tc>
                <w:tcPr>
                  <w:tcW w:w="584" w:type="dxa"/>
                </w:tcPr>
                <w:p w14:paraId="6A8EFF10" w14:textId="77777777" w:rsidR="00D17684" w:rsidRDefault="00D17684"/>
              </w:tc>
              <w:tc>
                <w:tcPr>
                  <w:tcW w:w="584" w:type="dxa"/>
                </w:tcPr>
                <w:p w14:paraId="0ADBF35D" w14:textId="77777777" w:rsidR="00D17684" w:rsidRDefault="00D17684"/>
              </w:tc>
              <w:tc>
                <w:tcPr>
                  <w:tcW w:w="569" w:type="dxa"/>
                </w:tcPr>
                <w:p w14:paraId="3313F580" w14:textId="77777777" w:rsidR="00D17684" w:rsidRDefault="009E4E11">
                  <w:r>
                    <w:t>D</w:t>
                  </w:r>
                </w:p>
              </w:tc>
              <w:tc>
                <w:tcPr>
                  <w:tcW w:w="598" w:type="dxa"/>
                </w:tcPr>
                <w:p w14:paraId="1FBE0A9D" w14:textId="77777777" w:rsidR="00D17684" w:rsidRDefault="009E4E11">
                  <w:r>
                    <w:t>D</w:t>
                  </w:r>
                </w:p>
              </w:tc>
              <w:tc>
                <w:tcPr>
                  <w:tcW w:w="620" w:type="dxa"/>
                </w:tcPr>
                <w:p w14:paraId="58A9FE14" w14:textId="77777777" w:rsidR="00D17684" w:rsidRDefault="009E4E11">
                  <w:r>
                    <w:t>M</w:t>
                  </w:r>
                </w:p>
              </w:tc>
            </w:tr>
            <w:tr w:rsidR="00D17684" w14:paraId="25AE2B7A" w14:textId="77777777">
              <w:tc>
                <w:tcPr>
                  <w:tcW w:w="746" w:type="dxa"/>
                  <w:shd w:val="clear" w:color="auto" w:fill="DDD9C4"/>
                </w:tcPr>
                <w:p w14:paraId="6AF5B5BE" w14:textId="77777777" w:rsidR="00D17684" w:rsidRDefault="009E4E11">
                  <w:r>
                    <w:t>CFS 179</w:t>
                  </w:r>
                </w:p>
              </w:tc>
              <w:tc>
                <w:tcPr>
                  <w:tcW w:w="831" w:type="dxa"/>
                </w:tcPr>
                <w:p w14:paraId="6F4A3CFF" w14:textId="77777777" w:rsidR="00D17684" w:rsidRDefault="009E4E11">
                  <w:r>
                    <w:t>M</w:t>
                  </w:r>
                </w:p>
              </w:tc>
              <w:tc>
                <w:tcPr>
                  <w:tcW w:w="712" w:type="dxa"/>
                </w:tcPr>
                <w:p w14:paraId="0E12EFF6" w14:textId="77777777" w:rsidR="00D17684" w:rsidRDefault="009E4E11">
                  <w:r>
                    <w:t>D</w:t>
                  </w:r>
                </w:p>
              </w:tc>
              <w:tc>
                <w:tcPr>
                  <w:tcW w:w="667" w:type="dxa"/>
                </w:tcPr>
                <w:p w14:paraId="078C6472" w14:textId="77777777" w:rsidR="00D17684" w:rsidRDefault="009E4E11">
                  <w:r>
                    <w:t>M</w:t>
                  </w:r>
                </w:p>
              </w:tc>
              <w:tc>
                <w:tcPr>
                  <w:tcW w:w="906" w:type="dxa"/>
                </w:tcPr>
                <w:p w14:paraId="2FF6261B" w14:textId="77777777" w:rsidR="00D17684" w:rsidRDefault="009E4E11">
                  <w:r>
                    <w:t>M</w:t>
                  </w:r>
                </w:p>
              </w:tc>
              <w:tc>
                <w:tcPr>
                  <w:tcW w:w="824" w:type="dxa"/>
                </w:tcPr>
                <w:p w14:paraId="1120B899" w14:textId="77777777" w:rsidR="00D17684" w:rsidRDefault="009E4E11">
                  <w:r>
                    <w:t>M</w:t>
                  </w:r>
                </w:p>
              </w:tc>
              <w:tc>
                <w:tcPr>
                  <w:tcW w:w="766" w:type="dxa"/>
                </w:tcPr>
                <w:p w14:paraId="2F567071" w14:textId="77777777" w:rsidR="00D17684" w:rsidRDefault="00D17684"/>
              </w:tc>
              <w:tc>
                <w:tcPr>
                  <w:tcW w:w="566" w:type="dxa"/>
                </w:tcPr>
                <w:p w14:paraId="222474FF" w14:textId="77777777" w:rsidR="00D17684" w:rsidRDefault="00D17684"/>
              </w:tc>
              <w:tc>
                <w:tcPr>
                  <w:tcW w:w="714" w:type="dxa"/>
                </w:tcPr>
                <w:p w14:paraId="6BA91B39" w14:textId="77777777" w:rsidR="00D17684" w:rsidRDefault="009E4E11">
                  <w:r>
                    <w:t>D</w:t>
                  </w:r>
                </w:p>
              </w:tc>
              <w:tc>
                <w:tcPr>
                  <w:tcW w:w="584" w:type="dxa"/>
                </w:tcPr>
                <w:p w14:paraId="51864993" w14:textId="77777777" w:rsidR="00D17684" w:rsidRDefault="009E4E11">
                  <w:r>
                    <w:t>D</w:t>
                  </w:r>
                </w:p>
              </w:tc>
              <w:tc>
                <w:tcPr>
                  <w:tcW w:w="584" w:type="dxa"/>
                </w:tcPr>
                <w:p w14:paraId="27C16D96" w14:textId="77777777" w:rsidR="00D17684" w:rsidRDefault="00D17684"/>
              </w:tc>
              <w:tc>
                <w:tcPr>
                  <w:tcW w:w="569" w:type="dxa"/>
                </w:tcPr>
                <w:p w14:paraId="4295DD86" w14:textId="77777777" w:rsidR="00D17684" w:rsidRDefault="009E4E11">
                  <w:r>
                    <w:t>D</w:t>
                  </w:r>
                </w:p>
              </w:tc>
              <w:tc>
                <w:tcPr>
                  <w:tcW w:w="598" w:type="dxa"/>
                </w:tcPr>
                <w:p w14:paraId="0A6022D8" w14:textId="77777777" w:rsidR="00D17684" w:rsidRDefault="009E4E11">
                  <w:r>
                    <w:t>D</w:t>
                  </w:r>
                </w:p>
              </w:tc>
              <w:tc>
                <w:tcPr>
                  <w:tcW w:w="620" w:type="dxa"/>
                </w:tcPr>
                <w:p w14:paraId="25255EAF" w14:textId="77777777" w:rsidR="00D17684" w:rsidRDefault="009E4E11">
                  <w:r>
                    <w:t>D</w:t>
                  </w:r>
                </w:p>
              </w:tc>
            </w:tr>
            <w:tr w:rsidR="00D17684" w14:paraId="271AC8FB" w14:textId="77777777">
              <w:tc>
                <w:tcPr>
                  <w:tcW w:w="746" w:type="dxa"/>
                  <w:shd w:val="clear" w:color="auto" w:fill="DDD9C4"/>
                </w:tcPr>
                <w:p w14:paraId="25C6C13C" w14:textId="77777777" w:rsidR="00D17684" w:rsidRDefault="009E4E11">
                  <w:r>
                    <w:t xml:space="preserve">CFS 193 </w:t>
                  </w:r>
                </w:p>
              </w:tc>
              <w:tc>
                <w:tcPr>
                  <w:tcW w:w="831" w:type="dxa"/>
                </w:tcPr>
                <w:p w14:paraId="54EFF370" w14:textId="77777777" w:rsidR="00D17684" w:rsidRDefault="009E4E11">
                  <w:r>
                    <w:t>M</w:t>
                  </w:r>
                </w:p>
              </w:tc>
              <w:tc>
                <w:tcPr>
                  <w:tcW w:w="712" w:type="dxa"/>
                </w:tcPr>
                <w:p w14:paraId="145AE4F5" w14:textId="77777777" w:rsidR="00D17684" w:rsidRDefault="00D17684"/>
              </w:tc>
              <w:tc>
                <w:tcPr>
                  <w:tcW w:w="667" w:type="dxa"/>
                </w:tcPr>
                <w:p w14:paraId="7E0E599A" w14:textId="77777777" w:rsidR="00D17684" w:rsidRDefault="009E4E11">
                  <w:r>
                    <w:t>D</w:t>
                  </w:r>
                </w:p>
              </w:tc>
              <w:tc>
                <w:tcPr>
                  <w:tcW w:w="906" w:type="dxa"/>
                </w:tcPr>
                <w:p w14:paraId="0790578B" w14:textId="77777777" w:rsidR="00D17684" w:rsidRDefault="009E4E11">
                  <w:r>
                    <w:t>D</w:t>
                  </w:r>
                </w:p>
              </w:tc>
              <w:tc>
                <w:tcPr>
                  <w:tcW w:w="824" w:type="dxa"/>
                </w:tcPr>
                <w:p w14:paraId="477B26DE" w14:textId="77777777" w:rsidR="00D17684" w:rsidRDefault="009E4E11">
                  <w:r>
                    <w:t>M</w:t>
                  </w:r>
                </w:p>
              </w:tc>
              <w:tc>
                <w:tcPr>
                  <w:tcW w:w="766" w:type="dxa"/>
                </w:tcPr>
                <w:p w14:paraId="5A8EF567" w14:textId="77777777" w:rsidR="00D17684" w:rsidRDefault="00D17684"/>
              </w:tc>
              <w:tc>
                <w:tcPr>
                  <w:tcW w:w="566" w:type="dxa"/>
                </w:tcPr>
                <w:p w14:paraId="396959B1" w14:textId="77777777" w:rsidR="00D17684" w:rsidRDefault="009E4E11">
                  <w:r>
                    <w:t>D</w:t>
                  </w:r>
                </w:p>
              </w:tc>
              <w:tc>
                <w:tcPr>
                  <w:tcW w:w="714" w:type="dxa"/>
                </w:tcPr>
                <w:p w14:paraId="19A2BD03" w14:textId="77777777" w:rsidR="00D17684" w:rsidRDefault="009E4E11">
                  <w:r>
                    <w:t>D</w:t>
                  </w:r>
                </w:p>
              </w:tc>
              <w:tc>
                <w:tcPr>
                  <w:tcW w:w="584" w:type="dxa"/>
                </w:tcPr>
                <w:p w14:paraId="1339CA2C" w14:textId="77777777" w:rsidR="00D17684" w:rsidRDefault="009E4E11">
                  <w:r>
                    <w:t>M</w:t>
                  </w:r>
                </w:p>
              </w:tc>
              <w:tc>
                <w:tcPr>
                  <w:tcW w:w="584" w:type="dxa"/>
                </w:tcPr>
                <w:p w14:paraId="2B0DC8A9" w14:textId="77777777" w:rsidR="00D17684" w:rsidRDefault="00D17684"/>
              </w:tc>
              <w:tc>
                <w:tcPr>
                  <w:tcW w:w="569" w:type="dxa"/>
                </w:tcPr>
                <w:p w14:paraId="4AD7CA98" w14:textId="77777777" w:rsidR="00D17684" w:rsidRDefault="009E4E11">
                  <w:r>
                    <w:t>M</w:t>
                  </w:r>
                </w:p>
              </w:tc>
              <w:tc>
                <w:tcPr>
                  <w:tcW w:w="598" w:type="dxa"/>
                </w:tcPr>
                <w:p w14:paraId="538402D5" w14:textId="77777777" w:rsidR="00D17684" w:rsidRDefault="009E4E11">
                  <w:r>
                    <w:t>M</w:t>
                  </w:r>
                </w:p>
              </w:tc>
              <w:tc>
                <w:tcPr>
                  <w:tcW w:w="620" w:type="dxa"/>
                </w:tcPr>
                <w:p w14:paraId="0A6D8883" w14:textId="77777777" w:rsidR="00D17684" w:rsidRDefault="009E4E11">
                  <w:r>
                    <w:t>M</w:t>
                  </w:r>
                </w:p>
              </w:tc>
            </w:tr>
          </w:tbl>
          <w:p w14:paraId="499D1249" w14:textId="77777777" w:rsidR="00D17684" w:rsidRDefault="009E4E11">
            <w:r>
              <w:t>I=Introduced     D=Developed     M=Mastered</w:t>
            </w:r>
          </w:p>
          <w:p w14:paraId="29D350D7" w14:textId="77777777" w:rsidR="00D17684" w:rsidRDefault="009E4E11">
            <w:r>
              <w:rPr>
                <w:b/>
              </w:rPr>
              <w:t xml:space="preserve">NOTE: </w:t>
            </w:r>
            <w:r>
              <w:t xml:space="preserve">Indicating that a particular learning outcome is </w:t>
            </w:r>
            <w:r>
              <w:rPr>
                <w:i/>
              </w:rPr>
              <w:t>introduced,</w:t>
            </w:r>
            <w:r>
              <w:t xml:space="preserve"> </w:t>
            </w:r>
            <w:r>
              <w:rPr>
                <w:i/>
              </w:rPr>
              <w:t>developed,</w:t>
            </w:r>
            <w:r>
              <w:t xml:space="preserve"> or</w:t>
            </w:r>
            <w:r>
              <w:rPr>
                <w:i/>
              </w:rPr>
              <w:t xml:space="preserve"> mastered</w:t>
            </w:r>
            <w:r>
              <w:t xml:space="preserve"> in a specific course does not require that all</w:t>
            </w:r>
            <w:r>
              <w:rPr>
                <w:i/>
              </w:rPr>
              <w:t xml:space="preserve"> </w:t>
            </w:r>
            <w:r>
              <w:t>elements of the learning outcome are satisfied in that course. It is understood that some courses will satisfy a portion, rather than the entirety, of particular learning outcomes. For instance, Learning Outcome 1a states that graduates will be able to “understand and apply the assertions of the major theories of child development and family science.” Some courses in our major (e.g., CFS 31, CFS 131) focus on the major theories of family science; other courses (e.g., CFS 39, CFS 140) focus on major theories of child development. All four of these courses, however, satisfy Learning Outcome 1a.</w:t>
            </w:r>
          </w:p>
          <w:p w14:paraId="2AD1052C" w14:textId="77777777" w:rsidR="00D17684" w:rsidRDefault="009E4E11">
            <w:r>
              <w:t>CFS 3 Everything You Know about Children and Families is Wrong: Critical Thinking in HDFS</w:t>
            </w:r>
          </w:p>
          <w:p w14:paraId="2FC04440" w14:textId="77777777" w:rsidR="00D17684" w:rsidRDefault="009E4E11">
            <w:r>
              <w:t xml:space="preserve">CFS 5 Observation and Assessment in Early Child Care </w:t>
            </w:r>
          </w:p>
          <w:p w14:paraId="7E0707DD" w14:textId="77777777" w:rsidR="00D17684" w:rsidRDefault="009E4E11">
            <w:r>
              <w:t>CFS 10 Child Development Practicum</w:t>
            </w:r>
          </w:p>
          <w:p w14:paraId="6EC5A776" w14:textId="77777777" w:rsidR="00D17684" w:rsidRDefault="009E4E11">
            <w:r>
              <w:t>CFS 31 Introduction to Family Science</w:t>
            </w:r>
          </w:p>
          <w:p w14:paraId="2FB65593" w14:textId="77777777" w:rsidR="00D17684" w:rsidRDefault="009E4E11">
            <w:r>
              <w:t>CFS 32 Intimate Relationships</w:t>
            </w:r>
          </w:p>
          <w:p w14:paraId="00FDBE0D" w14:textId="77777777" w:rsidR="00D17684" w:rsidRDefault="009E4E11">
            <w:r>
              <w:t>CFS 38 Lifespan Development</w:t>
            </w:r>
          </w:p>
          <w:p w14:paraId="21709D71" w14:textId="77777777" w:rsidR="00D17684" w:rsidRDefault="009E4E11">
            <w:r>
              <w:t>CFS 39 Introductory Child Development</w:t>
            </w:r>
          </w:p>
          <w:p w14:paraId="7854ABAD" w14:textId="77777777" w:rsidR="00D17684" w:rsidRDefault="009E4E11">
            <w:r>
              <w:t>CFS 100 Child and Family Science</w:t>
            </w:r>
          </w:p>
          <w:p w14:paraId="634AF6F5" w14:textId="77777777" w:rsidR="00D17684" w:rsidRDefault="009E4E11">
            <w:r>
              <w:t>CFS 120 Family Lifehacks aka Family Resource Management</w:t>
            </w:r>
          </w:p>
          <w:p w14:paraId="4DF0F4D6" w14:textId="77777777" w:rsidR="00D17684" w:rsidRDefault="009E4E11">
            <w:r>
              <w:t>CFS 125 Happiness Across the Lifespan</w:t>
            </w:r>
          </w:p>
          <w:p w14:paraId="2FED9BCC" w14:textId="77777777" w:rsidR="00D17684" w:rsidRDefault="009E4E11">
            <w:r>
              <w:t>CFS 126 Media &amp; Youth Development</w:t>
            </w:r>
          </w:p>
          <w:p w14:paraId="497EA3B8" w14:textId="77777777" w:rsidR="00D17684" w:rsidRDefault="009E4E11">
            <w:r>
              <w:t>CFS 127W Writing to Change the World</w:t>
            </w:r>
          </w:p>
          <w:p w14:paraId="1A5BB60B" w14:textId="77777777" w:rsidR="00D17684" w:rsidRDefault="009E4E11">
            <w:r>
              <w:t>CFS 128 Cognitive and Language Development in Early Childhood</w:t>
            </w:r>
          </w:p>
          <w:p w14:paraId="4B638290" w14:textId="77777777" w:rsidR="00D17684" w:rsidRDefault="009E4E11">
            <w:r>
              <w:t xml:space="preserve">CFS 130W Professional Writing </w:t>
            </w:r>
          </w:p>
          <w:p w14:paraId="43949B7D" w14:textId="77777777" w:rsidR="00D17684" w:rsidRDefault="009E4E11">
            <w:r>
              <w:t>CFS 131 Family Theories</w:t>
            </w:r>
          </w:p>
          <w:p w14:paraId="371DE7B2" w14:textId="77777777" w:rsidR="00D17684" w:rsidRDefault="009E4E11">
            <w:r>
              <w:t>CFS 134 Culture and Diversity</w:t>
            </w:r>
          </w:p>
          <w:p w14:paraId="114E76FA" w14:textId="77777777" w:rsidR="00D17684" w:rsidRDefault="009E4E11">
            <w:r>
              <w:t>CFS 135 Parent Education</w:t>
            </w:r>
          </w:p>
          <w:p w14:paraId="0A370A19" w14:textId="77777777" w:rsidR="00D17684" w:rsidRDefault="009E4E11">
            <w:r>
              <w:t>CFS 136 Adolescence</w:t>
            </w:r>
          </w:p>
          <w:p w14:paraId="7C8B1A2D" w14:textId="77777777" w:rsidR="00D17684" w:rsidRDefault="009E4E11">
            <w:r>
              <w:t>CFS 137 Infancy</w:t>
            </w:r>
          </w:p>
          <w:p w14:paraId="7F7819EB" w14:textId="77777777" w:rsidR="00D17684" w:rsidRDefault="009E4E11">
            <w:r>
              <w:t xml:space="preserve">CFS 138 Early Childhood </w:t>
            </w:r>
          </w:p>
          <w:p w14:paraId="3D874A07" w14:textId="77777777" w:rsidR="00D17684" w:rsidRDefault="009E4E11">
            <w:r>
              <w:t xml:space="preserve">CFS 139 Advanced Child Development Practicum </w:t>
            </w:r>
          </w:p>
          <w:p w14:paraId="0A2FB98D" w14:textId="77777777" w:rsidR="00D17684" w:rsidRDefault="009E4E11">
            <w:r>
              <w:t>CFS 140 Theories of Human Development</w:t>
            </w:r>
          </w:p>
          <w:p w14:paraId="63EE02E1" w14:textId="77777777" w:rsidR="00D17684" w:rsidRDefault="009E4E11">
            <w:r>
              <w:t>CFS 143S Risk and Resilience</w:t>
            </w:r>
          </w:p>
          <w:p w14:paraId="3CF15578" w14:textId="77777777" w:rsidR="00D17684" w:rsidRDefault="009E4E11">
            <w:r>
              <w:t>CFS 145 Ethnography in Schools</w:t>
            </w:r>
          </w:p>
          <w:p w14:paraId="1168AD5F" w14:textId="77777777" w:rsidR="00D17684" w:rsidRDefault="009E4E11">
            <w:r>
              <w:t>CFS 147 Care of Hospitalized Children</w:t>
            </w:r>
          </w:p>
          <w:p w14:paraId="77CFC1A4" w14:textId="77777777" w:rsidR="00D17684" w:rsidRDefault="009E4E11">
            <w:r>
              <w:t>CFS 148 Therapeutic Play</w:t>
            </w:r>
          </w:p>
          <w:p w14:paraId="7844B041" w14:textId="77777777" w:rsidR="00D17684" w:rsidRDefault="009E4E11">
            <w:r>
              <w:t>CFS 149 Children’s Loss and Grief</w:t>
            </w:r>
          </w:p>
          <w:p w14:paraId="7E2A9B3B" w14:textId="77777777" w:rsidR="00D17684" w:rsidRDefault="009E4E11">
            <w:r>
              <w:t>CFS 150 Family Law and Policy</w:t>
            </w:r>
          </w:p>
          <w:p w14:paraId="43921CBF" w14:textId="77777777" w:rsidR="00D17684" w:rsidRDefault="009E4E11">
            <w:r>
              <w:t>CFS 152 The Dark Side of Close Relationships</w:t>
            </w:r>
          </w:p>
          <w:p w14:paraId="57659E08" w14:textId="77777777" w:rsidR="00D17684" w:rsidRDefault="009E4E11">
            <w:r>
              <w:t>CFS 153 Science and Common Sense: Research Methods in HDFS</w:t>
            </w:r>
          </w:p>
          <w:p w14:paraId="706C8028" w14:textId="77777777" w:rsidR="00D17684" w:rsidRDefault="009E4E11">
            <w:r>
              <w:t>CFS 161 Conflict and Connection in Family Relationships</w:t>
            </w:r>
          </w:p>
          <w:p w14:paraId="0D7D63EA" w14:textId="77777777" w:rsidR="00D17684" w:rsidRDefault="009E4E11">
            <w:r>
              <w:t>CFS 179 Family Life Education</w:t>
            </w:r>
          </w:p>
          <w:p w14:paraId="1E6EB258" w14:textId="77777777" w:rsidR="00D17684" w:rsidRDefault="009E4E11">
            <w:r>
              <w:t>CFS 193I Field Placement in Child and Family Science</w:t>
            </w:r>
          </w:p>
        </w:tc>
      </w:tr>
    </w:tbl>
    <w:p w14:paraId="3B25D693" w14:textId="77777777" w:rsidR="00D17684" w:rsidRDefault="00D17684">
      <w:pPr>
        <w:rPr>
          <w:b/>
        </w:rPr>
      </w:pPr>
    </w:p>
    <w:p w14:paraId="35A58C49" w14:textId="77777777" w:rsidR="00D17684" w:rsidRDefault="009E4E11">
      <w:pPr>
        <w:pStyle w:val="Heading2"/>
        <w:numPr>
          <w:ilvl w:val="0"/>
          <w:numId w:val="3"/>
        </w:numPr>
        <w:rPr>
          <w:sz w:val="22"/>
          <w:szCs w:val="22"/>
        </w:rPr>
      </w:pPr>
      <w:r>
        <w:rPr>
          <w:sz w:val="22"/>
          <w:szCs w:val="22"/>
        </w:rPr>
        <w:t>SLO’s Mapped to Assessment Measures and Methods [e]</w:t>
      </w:r>
    </w:p>
    <w:p w14:paraId="2B039FEB" w14:textId="77777777" w:rsidR="00D17684" w:rsidRDefault="00D17684">
      <w:pPr>
        <w:widowControl w:val="0"/>
        <w:pBdr>
          <w:top w:val="nil"/>
          <w:left w:val="nil"/>
          <w:bottom w:val="nil"/>
          <w:right w:val="nil"/>
          <w:between w:val="nil"/>
        </w:pBdr>
        <w:spacing w:after="0"/>
        <w:rPr>
          <w:b/>
        </w:rPr>
      </w:pPr>
    </w:p>
    <w:tbl>
      <w:tblPr>
        <w:tblStyle w:val="ac"/>
        <w:tblW w:w="10515"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1035"/>
        <w:gridCol w:w="720"/>
        <w:gridCol w:w="630"/>
        <w:gridCol w:w="570"/>
        <w:gridCol w:w="675"/>
        <w:gridCol w:w="585"/>
        <w:gridCol w:w="660"/>
        <w:gridCol w:w="510"/>
        <w:gridCol w:w="510"/>
        <w:gridCol w:w="510"/>
        <w:gridCol w:w="540"/>
        <w:gridCol w:w="495"/>
        <w:gridCol w:w="540"/>
        <w:gridCol w:w="540"/>
        <w:gridCol w:w="540"/>
      </w:tblGrid>
      <w:tr w:rsidR="00D17684" w14:paraId="4FF6FC0D" w14:textId="77777777">
        <w:tc>
          <w:tcPr>
            <w:tcW w:w="1455" w:type="dxa"/>
            <w:shd w:val="clear" w:color="auto" w:fill="DDD9C4"/>
          </w:tcPr>
          <w:p w14:paraId="451AB437" w14:textId="77777777" w:rsidR="00D17684" w:rsidRDefault="009E4E11">
            <w:r>
              <w:t>Assessment Measure</w:t>
            </w:r>
          </w:p>
        </w:tc>
        <w:tc>
          <w:tcPr>
            <w:tcW w:w="1035" w:type="dxa"/>
            <w:shd w:val="clear" w:color="auto" w:fill="DDD9C4"/>
          </w:tcPr>
          <w:p w14:paraId="2C808483" w14:textId="77777777" w:rsidR="00D17684" w:rsidRDefault="009E4E11">
            <w:r>
              <w:t>Evaluation Method</w:t>
            </w:r>
          </w:p>
        </w:tc>
        <w:tc>
          <w:tcPr>
            <w:tcW w:w="720" w:type="dxa"/>
            <w:shd w:val="clear" w:color="auto" w:fill="DDD9C4"/>
          </w:tcPr>
          <w:p w14:paraId="596869F5" w14:textId="77777777" w:rsidR="00D17684" w:rsidRDefault="009E4E11">
            <w:r>
              <w:t>1a</w:t>
            </w:r>
          </w:p>
        </w:tc>
        <w:tc>
          <w:tcPr>
            <w:tcW w:w="630" w:type="dxa"/>
            <w:shd w:val="clear" w:color="auto" w:fill="DDD9C4"/>
          </w:tcPr>
          <w:p w14:paraId="15B5CA14" w14:textId="77777777" w:rsidR="00D17684" w:rsidRDefault="009E4E11">
            <w:r>
              <w:t>1b</w:t>
            </w:r>
          </w:p>
        </w:tc>
        <w:tc>
          <w:tcPr>
            <w:tcW w:w="570" w:type="dxa"/>
            <w:shd w:val="clear" w:color="auto" w:fill="DDD9C4"/>
          </w:tcPr>
          <w:p w14:paraId="7A160E38" w14:textId="77777777" w:rsidR="00D17684" w:rsidRDefault="009E4E11">
            <w:r>
              <w:t>1c</w:t>
            </w:r>
          </w:p>
        </w:tc>
        <w:tc>
          <w:tcPr>
            <w:tcW w:w="675" w:type="dxa"/>
            <w:shd w:val="clear" w:color="auto" w:fill="DDD9C4"/>
          </w:tcPr>
          <w:p w14:paraId="3B2C79F2" w14:textId="77777777" w:rsidR="00D17684" w:rsidRDefault="009E4E11">
            <w:r>
              <w:t>1d</w:t>
            </w:r>
          </w:p>
        </w:tc>
        <w:tc>
          <w:tcPr>
            <w:tcW w:w="585" w:type="dxa"/>
            <w:shd w:val="clear" w:color="auto" w:fill="DDD9C4"/>
          </w:tcPr>
          <w:p w14:paraId="344F1FA4" w14:textId="77777777" w:rsidR="00D17684" w:rsidRDefault="009E4E11">
            <w:r>
              <w:t>2a</w:t>
            </w:r>
          </w:p>
        </w:tc>
        <w:tc>
          <w:tcPr>
            <w:tcW w:w="660" w:type="dxa"/>
            <w:shd w:val="clear" w:color="auto" w:fill="DDD9C4"/>
          </w:tcPr>
          <w:p w14:paraId="5A7DB18A" w14:textId="77777777" w:rsidR="00D17684" w:rsidRDefault="009E4E11">
            <w:r>
              <w:t>2b</w:t>
            </w:r>
          </w:p>
        </w:tc>
        <w:tc>
          <w:tcPr>
            <w:tcW w:w="510" w:type="dxa"/>
            <w:shd w:val="clear" w:color="auto" w:fill="DDD9C4"/>
          </w:tcPr>
          <w:p w14:paraId="2310E89B" w14:textId="77777777" w:rsidR="00D17684" w:rsidRDefault="009E4E11">
            <w:r>
              <w:t>2c</w:t>
            </w:r>
          </w:p>
        </w:tc>
        <w:tc>
          <w:tcPr>
            <w:tcW w:w="510" w:type="dxa"/>
            <w:shd w:val="clear" w:color="auto" w:fill="DDD9C4"/>
          </w:tcPr>
          <w:p w14:paraId="5AB8443F" w14:textId="77777777" w:rsidR="00D17684" w:rsidRDefault="009E4E11">
            <w:r>
              <w:t>2d</w:t>
            </w:r>
          </w:p>
        </w:tc>
        <w:tc>
          <w:tcPr>
            <w:tcW w:w="510" w:type="dxa"/>
            <w:shd w:val="clear" w:color="auto" w:fill="DDD9C4"/>
          </w:tcPr>
          <w:p w14:paraId="6A1EF8BB" w14:textId="77777777" w:rsidR="00D17684" w:rsidRDefault="009E4E11">
            <w:r>
              <w:t>2f</w:t>
            </w:r>
          </w:p>
        </w:tc>
        <w:tc>
          <w:tcPr>
            <w:tcW w:w="540" w:type="dxa"/>
            <w:shd w:val="clear" w:color="auto" w:fill="DDD9C4"/>
          </w:tcPr>
          <w:p w14:paraId="41390197" w14:textId="77777777" w:rsidR="00D17684" w:rsidRDefault="009E4E11">
            <w:r>
              <w:t>2e</w:t>
            </w:r>
          </w:p>
        </w:tc>
        <w:tc>
          <w:tcPr>
            <w:tcW w:w="495" w:type="dxa"/>
            <w:shd w:val="clear" w:color="auto" w:fill="DDD9C4"/>
          </w:tcPr>
          <w:p w14:paraId="42FEC7A9" w14:textId="77777777" w:rsidR="00D17684" w:rsidRDefault="009E4E11">
            <w:r>
              <w:t>3a</w:t>
            </w:r>
          </w:p>
        </w:tc>
        <w:tc>
          <w:tcPr>
            <w:tcW w:w="540" w:type="dxa"/>
            <w:shd w:val="clear" w:color="auto" w:fill="DDD9C4"/>
          </w:tcPr>
          <w:p w14:paraId="433E7503" w14:textId="77777777" w:rsidR="00D17684" w:rsidRDefault="009E4E11">
            <w:r>
              <w:t>3b</w:t>
            </w:r>
          </w:p>
        </w:tc>
        <w:tc>
          <w:tcPr>
            <w:tcW w:w="540" w:type="dxa"/>
            <w:shd w:val="clear" w:color="auto" w:fill="DDD9C4"/>
          </w:tcPr>
          <w:p w14:paraId="4E1BCD07" w14:textId="77777777" w:rsidR="00D17684" w:rsidRDefault="009E4E11">
            <w:r>
              <w:t>3c</w:t>
            </w:r>
          </w:p>
        </w:tc>
        <w:tc>
          <w:tcPr>
            <w:tcW w:w="540" w:type="dxa"/>
            <w:shd w:val="clear" w:color="auto" w:fill="DDD9C4"/>
          </w:tcPr>
          <w:p w14:paraId="1B9576B0" w14:textId="77777777" w:rsidR="00D17684" w:rsidRDefault="009E4E11">
            <w:r>
              <w:t>3d</w:t>
            </w:r>
          </w:p>
        </w:tc>
      </w:tr>
      <w:tr w:rsidR="00D17684" w14:paraId="3BD328C6" w14:textId="77777777">
        <w:tc>
          <w:tcPr>
            <w:tcW w:w="1455" w:type="dxa"/>
            <w:shd w:val="clear" w:color="auto" w:fill="DDD9C4"/>
          </w:tcPr>
          <w:p w14:paraId="51306ED1" w14:textId="77777777" w:rsidR="00D17684" w:rsidRDefault="009E4E11">
            <w:r>
              <w:t>Presentation skills</w:t>
            </w:r>
          </w:p>
        </w:tc>
        <w:tc>
          <w:tcPr>
            <w:tcW w:w="1035" w:type="dxa"/>
          </w:tcPr>
          <w:p w14:paraId="4A181793" w14:textId="77777777" w:rsidR="00D17684" w:rsidRDefault="009E4E11">
            <w:r>
              <w:t>(include criteria, rubric, score)</w:t>
            </w:r>
          </w:p>
        </w:tc>
        <w:tc>
          <w:tcPr>
            <w:tcW w:w="720" w:type="dxa"/>
          </w:tcPr>
          <w:p w14:paraId="194D3F77" w14:textId="77777777" w:rsidR="00D17684" w:rsidRDefault="00D17684"/>
        </w:tc>
        <w:tc>
          <w:tcPr>
            <w:tcW w:w="630" w:type="dxa"/>
          </w:tcPr>
          <w:p w14:paraId="438882A2" w14:textId="77777777" w:rsidR="00D17684" w:rsidRDefault="00D17684"/>
        </w:tc>
        <w:tc>
          <w:tcPr>
            <w:tcW w:w="570" w:type="dxa"/>
          </w:tcPr>
          <w:p w14:paraId="670868DA" w14:textId="77777777" w:rsidR="00D17684" w:rsidRDefault="00D17684"/>
        </w:tc>
        <w:tc>
          <w:tcPr>
            <w:tcW w:w="675" w:type="dxa"/>
          </w:tcPr>
          <w:p w14:paraId="48AB5188" w14:textId="77777777" w:rsidR="00D17684" w:rsidRDefault="00D17684"/>
        </w:tc>
        <w:tc>
          <w:tcPr>
            <w:tcW w:w="585" w:type="dxa"/>
          </w:tcPr>
          <w:p w14:paraId="6F639C2E" w14:textId="77777777" w:rsidR="00D17684" w:rsidRDefault="00D17684"/>
        </w:tc>
        <w:tc>
          <w:tcPr>
            <w:tcW w:w="660" w:type="dxa"/>
          </w:tcPr>
          <w:p w14:paraId="5B6B7F61" w14:textId="77777777" w:rsidR="00D17684" w:rsidRDefault="00D17684"/>
        </w:tc>
        <w:tc>
          <w:tcPr>
            <w:tcW w:w="510" w:type="dxa"/>
          </w:tcPr>
          <w:p w14:paraId="46029104" w14:textId="77777777" w:rsidR="00D17684" w:rsidRDefault="00D17684"/>
        </w:tc>
        <w:tc>
          <w:tcPr>
            <w:tcW w:w="510" w:type="dxa"/>
          </w:tcPr>
          <w:p w14:paraId="6B822C0E" w14:textId="77777777" w:rsidR="00D17684" w:rsidRDefault="00D17684"/>
        </w:tc>
        <w:tc>
          <w:tcPr>
            <w:tcW w:w="510" w:type="dxa"/>
          </w:tcPr>
          <w:p w14:paraId="7BE0FA9C" w14:textId="77777777" w:rsidR="00D17684" w:rsidRDefault="00D17684"/>
        </w:tc>
        <w:tc>
          <w:tcPr>
            <w:tcW w:w="540" w:type="dxa"/>
          </w:tcPr>
          <w:p w14:paraId="00FB37AC" w14:textId="77777777" w:rsidR="00D17684" w:rsidRDefault="009E4E11">
            <w:r>
              <w:t>X</w:t>
            </w:r>
          </w:p>
        </w:tc>
        <w:tc>
          <w:tcPr>
            <w:tcW w:w="495" w:type="dxa"/>
          </w:tcPr>
          <w:p w14:paraId="409384D8" w14:textId="77777777" w:rsidR="00D17684" w:rsidRDefault="00D17684"/>
        </w:tc>
        <w:tc>
          <w:tcPr>
            <w:tcW w:w="540" w:type="dxa"/>
          </w:tcPr>
          <w:p w14:paraId="765C379F" w14:textId="77777777" w:rsidR="00D17684" w:rsidRDefault="00D17684"/>
        </w:tc>
        <w:tc>
          <w:tcPr>
            <w:tcW w:w="540" w:type="dxa"/>
          </w:tcPr>
          <w:p w14:paraId="4ACEBC4E" w14:textId="77777777" w:rsidR="00D17684" w:rsidRDefault="00D17684"/>
        </w:tc>
        <w:tc>
          <w:tcPr>
            <w:tcW w:w="540" w:type="dxa"/>
          </w:tcPr>
          <w:p w14:paraId="781AEBC0" w14:textId="77777777" w:rsidR="00D17684" w:rsidRDefault="00D17684"/>
        </w:tc>
      </w:tr>
      <w:tr w:rsidR="00D17684" w14:paraId="27D0729B" w14:textId="77777777">
        <w:tc>
          <w:tcPr>
            <w:tcW w:w="1455" w:type="dxa"/>
            <w:shd w:val="clear" w:color="auto" w:fill="DDD9C4"/>
          </w:tcPr>
          <w:p w14:paraId="2ED00FDE" w14:textId="77777777" w:rsidR="00D17684" w:rsidRDefault="009E4E11">
            <w:r>
              <w:t>Personal reflection</w:t>
            </w:r>
          </w:p>
        </w:tc>
        <w:tc>
          <w:tcPr>
            <w:tcW w:w="1035" w:type="dxa"/>
          </w:tcPr>
          <w:p w14:paraId="7EFD8C9D" w14:textId="77777777" w:rsidR="00D17684" w:rsidRDefault="00D17684"/>
        </w:tc>
        <w:tc>
          <w:tcPr>
            <w:tcW w:w="720" w:type="dxa"/>
          </w:tcPr>
          <w:p w14:paraId="6008627D" w14:textId="77777777" w:rsidR="00D17684" w:rsidRDefault="00D17684"/>
        </w:tc>
        <w:tc>
          <w:tcPr>
            <w:tcW w:w="630" w:type="dxa"/>
          </w:tcPr>
          <w:p w14:paraId="3CB72E33" w14:textId="77777777" w:rsidR="00D17684" w:rsidRDefault="00D17684"/>
        </w:tc>
        <w:tc>
          <w:tcPr>
            <w:tcW w:w="570" w:type="dxa"/>
          </w:tcPr>
          <w:p w14:paraId="5A743DBB" w14:textId="77777777" w:rsidR="00D17684" w:rsidRDefault="00D17684"/>
        </w:tc>
        <w:tc>
          <w:tcPr>
            <w:tcW w:w="675" w:type="dxa"/>
          </w:tcPr>
          <w:p w14:paraId="38711BA8" w14:textId="77777777" w:rsidR="00D17684" w:rsidRDefault="00D17684"/>
        </w:tc>
        <w:tc>
          <w:tcPr>
            <w:tcW w:w="585" w:type="dxa"/>
          </w:tcPr>
          <w:p w14:paraId="663EC502" w14:textId="77777777" w:rsidR="00D17684" w:rsidRDefault="00D17684"/>
        </w:tc>
        <w:tc>
          <w:tcPr>
            <w:tcW w:w="660" w:type="dxa"/>
          </w:tcPr>
          <w:p w14:paraId="1118DAC9" w14:textId="77777777" w:rsidR="00D17684" w:rsidRDefault="00D17684"/>
        </w:tc>
        <w:tc>
          <w:tcPr>
            <w:tcW w:w="510" w:type="dxa"/>
          </w:tcPr>
          <w:p w14:paraId="018E0A92" w14:textId="77777777" w:rsidR="00D17684" w:rsidRDefault="00D17684"/>
        </w:tc>
        <w:tc>
          <w:tcPr>
            <w:tcW w:w="510" w:type="dxa"/>
          </w:tcPr>
          <w:p w14:paraId="41382355" w14:textId="77777777" w:rsidR="00D17684" w:rsidRDefault="00D17684"/>
        </w:tc>
        <w:tc>
          <w:tcPr>
            <w:tcW w:w="510" w:type="dxa"/>
          </w:tcPr>
          <w:p w14:paraId="21B058BC" w14:textId="77777777" w:rsidR="00D17684" w:rsidRDefault="00D17684"/>
        </w:tc>
        <w:tc>
          <w:tcPr>
            <w:tcW w:w="540" w:type="dxa"/>
          </w:tcPr>
          <w:p w14:paraId="0548F5F9" w14:textId="77777777" w:rsidR="00D17684" w:rsidRDefault="00D17684"/>
        </w:tc>
        <w:tc>
          <w:tcPr>
            <w:tcW w:w="495" w:type="dxa"/>
          </w:tcPr>
          <w:p w14:paraId="5B11047B" w14:textId="77777777" w:rsidR="00D17684" w:rsidRDefault="00D17684"/>
        </w:tc>
        <w:tc>
          <w:tcPr>
            <w:tcW w:w="540" w:type="dxa"/>
          </w:tcPr>
          <w:p w14:paraId="36E5D746" w14:textId="77777777" w:rsidR="00D17684" w:rsidRDefault="00D17684"/>
        </w:tc>
        <w:tc>
          <w:tcPr>
            <w:tcW w:w="540" w:type="dxa"/>
          </w:tcPr>
          <w:p w14:paraId="2A80642F" w14:textId="77777777" w:rsidR="00D17684" w:rsidRDefault="009E4E11">
            <w:r>
              <w:t>X</w:t>
            </w:r>
          </w:p>
        </w:tc>
        <w:tc>
          <w:tcPr>
            <w:tcW w:w="540" w:type="dxa"/>
          </w:tcPr>
          <w:p w14:paraId="1A902B0E" w14:textId="77777777" w:rsidR="00D17684" w:rsidRDefault="00D17684"/>
        </w:tc>
      </w:tr>
      <w:tr w:rsidR="00D17684" w14:paraId="4B4564AF" w14:textId="77777777">
        <w:tc>
          <w:tcPr>
            <w:tcW w:w="1455" w:type="dxa"/>
            <w:shd w:val="clear" w:color="auto" w:fill="DDD9C4"/>
          </w:tcPr>
          <w:p w14:paraId="02C978D5" w14:textId="77777777" w:rsidR="00D17684" w:rsidRDefault="009E4E11">
            <w:r>
              <w:t>Scientific Reasoning</w:t>
            </w:r>
          </w:p>
        </w:tc>
        <w:tc>
          <w:tcPr>
            <w:tcW w:w="1035" w:type="dxa"/>
          </w:tcPr>
          <w:p w14:paraId="062D32AA" w14:textId="77777777" w:rsidR="00D17684" w:rsidRDefault="00D17684"/>
        </w:tc>
        <w:tc>
          <w:tcPr>
            <w:tcW w:w="720" w:type="dxa"/>
          </w:tcPr>
          <w:p w14:paraId="0EFD487A" w14:textId="77777777" w:rsidR="00D17684" w:rsidRDefault="00D17684"/>
        </w:tc>
        <w:tc>
          <w:tcPr>
            <w:tcW w:w="630" w:type="dxa"/>
          </w:tcPr>
          <w:p w14:paraId="25D23AF1" w14:textId="77777777" w:rsidR="00D17684" w:rsidRDefault="00D17684"/>
        </w:tc>
        <w:tc>
          <w:tcPr>
            <w:tcW w:w="570" w:type="dxa"/>
          </w:tcPr>
          <w:p w14:paraId="0D2BF6D9" w14:textId="77777777" w:rsidR="00D17684" w:rsidRDefault="00D17684"/>
        </w:tc>
        <w:tc>
          <w:tcPr>
            <w:tcW w:w="675" w:type="dxa"/>
          </w:tcPr>
          <w:p w14:paraId="6AA9A301" w14:textId="77777777" w:rsidR="00D17684" w:rsidRDefault="00D17684"/>
        </w:tc>
        <w:tc>
          <w:tcPr>
            <w:tcW w:w="585" w:type="dxa"/>
          </w:tcPr>
          <w:p w14:paraId="08DF6074" w14:textId="77777777" w:rsidR="00D17684" w:rsidRDefault="00D17684"/>
        </w:tc>
        <w:tc>
          <w:tcPr>
            <w:tcW w:w="660" w:type="dxa"/>
          </w:tcPr>
          <w:p w14:paraId="7C840054" w14:textId="77777777" w:rsidR="00D17684" w:rsidRDefault="009E4E11">
            <w:r>
              <w:t>X</w:t>
            </w:r>
          </w:p>
        </w:tc>
        <w:tc>
          <w:tcPr>
            <w:tcW w:w="510" w:type="dxa"/>
          </w:tcPr>
          <w:p w14:paraId="6F0D8D93" w14:textId="77777777" w:rsidR="00D17684" w:rsidRDefault="00D17684"/>
        </w:tc>
        <w:tc>
          <w:tcPr>
            <w:tcW w:w="510" w:type="dxa"/>
          </w:tcPr>
          <w:p w14:paraId="75FD325E" w14:textId="77777777" w:rsidR="00D17684" w:rsidRDefault="00D17684"/>
        </w:tc>
        <w:tc>
          <w:tcPr>
            <w:tcW w:w="510" w:type="dxa"/>
          </w:tcPr>
          <w:p w14:paraId="0D8224A1" w14:textId="77777777" w:rsidR="00D17684" w:rsidRDefault="00D17684"/>
        </w:tc>
        <w:tc>
          <w:tcPr>
            <w:tcW w:w="540" w:type="dxa"/>
          </w:tcPr>
          <w:p w14:paraId="54C3FE4B" w14:textId="77777777" w:rsidR="00D17684" w:rsidRDefault="00D17684"/>
        </w:tc>
        <w:tc>
          <w:tcPr>
            <w:tcW w:w="495" w:type="dxa"/>
          </w:tcPr>
          <w:p w14:paraId="7DFF59DC" w14:textId="77777777" w:rsidR="00D17684" w:rsidRDefault="00D17684"/>
        </w:tc>
        <w:tc>
          <w:tcPr>
            <w:tcW w:w="540" w:type="dxa"/>
          </w:tcPr>
          <w:p w14:paraId="48274C3A" w14:textId="77777777" w:rsidR="00D17684" w:rsidRDefault="00D17684"/>
        </w:tc>
        <w:tc>
          <w:tcPr>
            <w:tcW w:w="540" w:type="dxa"/>
          </w:tcPr>
          <w:p w14:paraId="26A417ED" w14:textId="77777777" w:rsidR="00D17684" w:rsidRDefault="00D17684"/>
        </w:tc>
        <w:tc>
          <w:tcPr>
            <w:tcW w:w="540" w:type="dxa"/>
          </w:tcPr>
          <w:p w14:paraId="0036A430" w14:textId="77777777" w:rsidR="00D17684" w:rsidRDefault="00D17684"/>
        </w:tc>
      </w:tr>
      <w:tr w:rsidR="00D17684" w14:paraId="590ED149" w14:textId="77777777">
        <w:tc>
          <w:tcPr>
            <w:tcW w:w="1455" w:type="dxa"/>
            <w:shd w:val="clear" w:color="auto" w:fill="DDD9C4"/>
          </w:tcPr>
          <w:p w14:paraId="40345D99" w14:textId="77777777" w:rsidR="00D17684" w:rsidRDefault="009E4E11">
            <w:r>
              <w:t>Quantitative Reasoning</w:t>
            </w:r>
          </w:p>
        </w:tc>
        <w:tc>
          <w:tcPr>
            <w:tcW w:w="1035" w:type="dxa"/>
          </w:tcPr>
          <w:p w14:paraId="33F79E82" w14:textId="77777777" w:rsidR="00D17684" w:rsidRDefault="00D17684"/>
        </w:tc>
        <w:tc>
          <w:tcPr>
            <w:tcW w:w="720" w:type="dxa"/>
          </w:tcPr>
          <w:p w14:paraId="3D88B898" w14:textId="77777777" w:rsidR="00D17684" w:rsidRDefault="00D17684"/>
        </w:tc>
        <w:tc>
          <w:tcPr>
            <w:tcW w:w="630" w:type="dxa"/>
          </w:tcPr>
          <w:p w14:paraId="411E711E" w14:textId="77777777" w:rsidR="00D17684" w:rsidRDefault="00D17684"/>
        </w:tc>
        <w:tc>
          <w:tcPr>
            <w:tcW w:w="570" w:type="dxa"/>
          </w:tcPr>
          <w:p w14:paraId="47E653D4" w14:textId="77777777" w:rsidR="00D17684" w:rsidRDefault="00D17684"/>
        </w:tc>
        <w:tc>
          <w:tcPr>
            <w:tcW w:w="675" w:type="dxa"/>
          </w:tcPr>
          <w:p w14:paraId="6A2AD43D" w14:textId="77777777" w:rsidR="00D17684" w:rsidRDefault="00D17684"/>
        </w:tc>
        <w:tc>
          <w:tcPr>
            <w:tcW w:w="585" w:type="dxa"/>
          </w:tcPr>
          <w:p w14:paraId="081D1B67" w14:textId="77777777" w:rsidR="00D17684" w:rsidRDefault="00D17684"/>
        </w:tc>
        <w:tc>
          <w:tcPr>
            <w:tcW w:w="660" w:type="dxa"/>
          </w:tcPr>
          <w:p w14:paraId="5FB0FFD4" w14:textId="77777777" w:rsidR="00D17684" w:rsidRDefault="00D17684"/>
        </w:tc>
        <w:tc>
          <w:tcPr>
            <w:tcW w:w="510" w:type="dxa"/>
          </w:tcPr>
          <w:p w14:paraId="245357D0" w14:textId="77777777" w:rsidR="00D17684" w:rsidRDefault="00D17684"/>
        </w:tc>
        <w:tc>
          <w:tcPr>
            <w:tcW w:w="510" w:type="dxa"/>
          </w:tcPr>
          <w:p w14:paraId="2C5C7A57" w14:textId="77777777" w:rsidR="00D17684" w:rsidRDefault="00D17684"/>
        </w:tc>
        <w:tc>
          <w:tcPr>
            <w:tcW w:w="510" w:type="dxa"/>
          </w:tcPr>
          <w:p w14:paraId="72CE22C9" w14:textId="77777777" w:rsidR="00D17684" w:rsidRDefault="00D17684"/>
        </w:tc>
        <w:tc>
          <w:tcPr>
            <w:tcW w:w="540" w:type="dxa"/>
          </w:tcPr>
          <w:p w14:paraId="69196849" w14:textId="77777777" w:rsidR="00D17684" w:rsidRDefault="00D17684"/>
        </w:tc>
        <w:tc>
          <w:tcPr>
            <w:tcW w:w="495" w:type="dxa"/>
          </w:tcPr>
          <w:p w14:paraId="0EC2AEAF" w14:textId="77777777" w:rsidR="00D17684" w:rsidRDefault="00D17684"/>
        </w:tc>
        <w:tc>
          <w:tcPr>
            <w:tcW w:w="540" w:type="dxa"/>
          </w:tcPr>
          <w:p w14:paraId="5DB43435" w14:textId="77777777" w:rsidR="00D17684" w:rsidRDefault="00D17684"/>
        </w:tc>
        <w:tc>
          <w:tcPr>
            <w:tcW w:w="540" w:type="dxa"/>
          </w:tcPr>
          <w:p w14:paraId="6543BDC7" w14:textId="77777777" w:rsidR="00D17684" w:rsidRDefault="00D17684"/>
        </w:tc>
        <w:tc>
          <w:tcPr>
            <w:tcW w:w="540" w:type="dxa"/>
          </w:tcPr>
          <w:p w14:paraId="72D4640A" w14:textId="77777777" w:rsidR="00D17684" w:rsidRDefault="00D17684"/>
        </w:tc>
      </w:tr>
      <w:tr w:rsidR="00D17684" w14:paraId="1DADCFEA" w14:textId="77777777">
        <w:tc>
          <w:tcPr>
            <w:tcW w:w="1455" w:type="dxa"/>
            <w:shd w:val="clear" w:color="auto" w:fill="DDD9C4"/>
          </w:tcPr>
          <w:p w14:paraId="287FCEE3" w14:textId="77777777" w:rsidR="00D17684" w:rsidRDefault="009E4E11">
            <w:r>
              <w:t>Critical Thinking</w:t>
            </w:r>
          </w:p>
        </w:tc>
        <w:tc>
          <w:tcPr>
            <w:tcW w:w="1035" w:type="dxa"/>
          </w:tcPr>
          <w:p w14:paraId="4A30AD7C" w14:textId="77777777" w:rsidR="00D17684" w:rsidRDefault="00D17684"/>
        </w:tc>
        <w:tc>
          <w:tcPr>
            <w:tcW w:w="720" w:type="dxa"/>
          </w:tcPr>
          <w:p w14:paraId="487C51C7" w14:textId="77777777" w:rsidR="00D17684" w:rsidRDefault="009E4E11">
            <w:r>
              <w:t>X</w:t>
            </w:r>
          </w:p>
        </w:tc>
        <w:tc>
          <w:tcPr>
            <w:tcW w:w="630" w:type="dxa"/>
          </w:tcPr>
          <w:p w14:paraId="645A1010" w14:textId="77777777" w:rsidR="00D17684" w:rsidRDefault="009E4E11">
            <w:r>
              <w:t>X</w:t>
            </w:r>
          </w:p>
        </w:tc>
        <w:tc>
          <w:tcPr>
            <w:tcW w:w="570" w:type="dxa"/>
          </w:tcPr>
          <w:p w14:paraId="6E272EAB" w14:textId="77777777" w:rsidR="00D17684" w:rsidRDefault="00D17684"/>
        </w:tc>
        <w:tc>
          <w:tcPr>
            <w:tcW w:w="675" w:type="dxa"/>
          </w:tcPr>
          <w:p w14:paraId="703655CC" w14:textId="77777777" w:rsidR="00D17684" w:rsidRDefault="00D17684"/>
        </w:tc>
        <w:tc>
          <w:tcPr>
            <w:tcW w:w="585" w:type="dxa"/>
          </w:tcPr>
          <w:p w14:paraId="6F8660BA" w14:textId="77777777" w:rsidR="00D17684" w:rsidRDefault="009E4E11">
            <w:r>
              <w:t>X</w:t>
            </w:r>
          </w:p>
        </w:tc>
        <w:tc>
          <w:tcPr>
            <w:tcW w:w="660" w:type="dxa"/>
          </w:tcPr>
          <w:p w14:paraId="1139B5E3" w14:textId="77777777" w:rsidR="00D17684" w:rsidRDefault="00D17684"/>
        </w:tc>
        <w:tc>
          <w:tcPr>
            <w:tcW w:w="510" w:type="dxa"/>
          </w:tcPr>
          <w:p w14:paraId="6E0371BF" w14:textId="77777777" w:rsidR="00D17684" w:rsidRDefault="00D17684"/>
        </w:tc>
        <w:tc>
          <w:tcPr>
            <w:tcW w:w="510" w:type="dxa"/>
          </w:tcPr>
          <w:p w14:paraId="152F93A4" w14:textId="77777777" w:rsidR="00D17684" w:rsidRDefault="00D17684"/>
        </w:tc>
        <w:tc>
          <w:tcPr>
            <w:tcW w:w="510" w:type="dxa"/>
          </w:tcPr>
          <w:p w14:paraId="5D3FB9BE" w14:textId="77777777" w:rsidR="00D17684" w:rsidRDefault="00D17684"/>
        </w:tc>
        <w:tc>
          <w:tcPr>
            <w:tcW w:w="540" w:type="dxa"/>
          </w:tcPr>
          <w:p w14:paraId="70C58C95" w14:textId="77777777" w:rsidR="00D17684" w:rsidRDefault="00D17684"/>
        </w:tc>
        <w:tc>
          <w:tcPr>
            <w:tcW w:w="495" w:type="dxa"/>
          </w:tcPr>
          <w:p w14:paraId="65AF12CF" w14:textId="77777777" w:rsidR="00D17684" w:rsidRDefault="00D17684"/>
        </w:tc>
        <w:tc>
          <w:tcPr>
            <w:tcW w:w="540" w:type="dxa"/>
          </w:tcPr>
          <w:p w14:paraId="08717195" w14:textId="77777777" w:rsidR="00D17684" w:rsidRDefault="00D17684"/>
        </w:tc>
        <w:tc>
          <w:tcPr>
            <w:tcW w:w="540" w:type="dxa"/>
          </w:tcPr>
          <w:p w14:paraId="031F2791" w14:textId="77777777" w:rsidR="00D17684" w:rsidRDefault="00D17684"/>
        </w:tc>
        <w:tc>
          <w:tcPr>
            <w:tcW w:w="540" w:type="dxa"/>
          </w:tcPr>
          <w:p w14:paraId="5D3D8F42" w14:textId="77777777" w:rsidR="00D17684" w:rsidRDefault="00D17684"/>
        </w:tc>
      </w:tr>
      <w:tr w:rsidR="00D17684" w14:paraId="023FD27A" w14:textId="77777777">
        <w:tc>
          <w:tcPr>
            <w:tcW w:w="1455" w:type="dxa"/>
            <w:shd w:val="clear" w:color="auto" w:fill="DDD9C4"/>
          </w:tcPr>
          <w:p w14:paraId="300E14EF" w14:textId="77777777" w:rsidR="00D17684" w:rsidRDefault="009E4E11">
            <w:r>
              <w:t>Information Literacy/</w:t>
            </w:r>
          </w:p>
          <w:p w14:paraId="2745CEE5" w14:textId="77777777" w:rsidR="00D17684" w:rsidRDefault="009E4E11">
            <w:r>
              <w:t>Practice</w:t>
            </w:r>
          </w:p>
        </w:tc>
        <w:tc>
          <w:tcPr>
            <w:tcW w:w="1035" w:type="dxa"/>
          </w:tcPr>
          <w:p w14:paraId="3C1EF844" w14:textId="77777777" w:rsidR="00D17684" w:rsidRDefault="00D17684"/>
        </w:tc>
        <w:tc>
          <w:tcPr>
            <w:tcW w:w="720" w:type="dxa"/>
          </w:tcPr>
          <w:p w14:paraId="0B2710B6" w14:textId="77777777" w:rsidR="00D17684" w:rsidRDefault="00D17684"/>
        </w:tc>
        <w:tc>
          <w:tcPr>
            <w:tcW w:w="630" w:type="dxa"/>
          </w:tcPr>
          <w:p w14:paraId="74B8DEF2" w14:textId="77777777" w:rsidR="00D17684" w:rsidRDefault="00D17684"/>
        </w:tc>
        <w:tc>
          <w:tcPr>
            <w:tcW w:w="570" w:type="dxa"/>
          </w:tcPr>
          <w:p w14:paraId="734DD908" w14:textId="77777777" w:rsidR="00D17684" w:rsidRDefault="00D17684"/>
        </w:tc>
        <w:tc>
          <w:tcPr>
            <w:tcW w:w="675" w:type="dxa"/>
          </w:tcPr>
          <w:p w14:paraId="0C8BF023" w14:textId="77777777" w:rsidR="00D17684" w:rsidRDefault="00D17684"/>
        </w:tc>
        <w:tc>
          <w:tcPr>
            <w:tcW w:w="585" w:type="dxa"/>
          </w:tcPr>
          <w:p w14:paraId="6F88154D" w14:textId="77777777" w:rsidR="00D17684" w:rsidRDefault="00D17684"/>
        </w:tc>
        <w:tc>
          <w:tcPr>
            <w:tcW w:w="660" w:type="dxa"/>
          </w:tcPr>
          <w:p w14:paraId="52A619B7" w14:textId="77777777" w:rsidR="00D17684" w:rsidRDefault="00D17684"/>
        </w:tc>
        <w:tc>
          <w:tcPr>
            <w:tcW w:w="510" w:type="dxa"/>
          </w:tcPr>
          <w:p w14:paraId="49356D4D" w14:textId="77777777" w:rsidR="00D17684" w:rsidRDefault="009E4E11">
            <w:r>
              <w:t>X</w:t>
            </w:r>
          </w:p>
        </w:tc>
        <w:tc>
          <w:tcPr>
            <w:tcW w:w="510" w:type="dxa"/>
          </w:tcPr>
          <w:p w14:paraId="21AF0B6D" w14:textId="77777777" w:rsidR="00D17684" w:rsidRDefault="00D17684"/>
        </w:tc>
        <w:tc>
          <w:tcPr>
            <w:tcW w:w="510" w:type="dxa"/>
          </w:tcPr>
          <w:p w14:paraId="53561004" w14:textId="77777777" w:rsidR="00D17684" w:rsidRDefault="009E4E11">
            <w:r>
              <w:t>X</w:t>
            </w:r>
          </w:p>
        </w:tc>
        <w:tc>
          <w:tcPr>
            <w:tcW w:w="540" w:type="dxa"/>
          </w:tcPr>
          <w:p w14:paraId="27B144DE" w14:textId="77777777" w:rsidR="00D17684" w:rsidRDefault="00D17684"/>
        </w:tc>
        <w:tc>
          <w:tcPr>
            <w:tcW w:w="495" w:type="dxa"/>
          </w:tcPr>
          <w:p w14:paraId="56ABC333" w14:textId="77777777" w:rsidR="00D17684" w:rsidRDefault="00D17684"/>
        </w:tc>
        <w:tc>
          <w:tcPr>
            <w:tcW w:w="540" w:type="dxa"/>
          </w:tcPr>
          <w:p w14:paraId="166C7178" w14:textId="77777777" w:rsidR="00D17684" w:rsidRDefault="00D17684"/>
        </w:tc>
        <w:tc>
          <w:tcPr>
            <w:tcW w:w="540" w:type="dxa"/>
          </w:tcPr>
          <w:p w14:paraId="5949B852" w14:textId="77777777" w:rsidR="00D17684" w:rsidRDefault="00D17684"/>
        </w:tc>
        <w:tc>
          <w:tcPr>
            <w:tcW w:w="540" w:type="dxa"/>
          </w:tcPr>
          <w:p w14:paraId="7C3116AD" w14:textId="77777777" w:rsidR="00D17684" w:rsidRDefault="00D17684"/>
        </w:tc>
      </w:tr>
      <w:tr w:rsidR="00D17684" w14:paraId="2765221B" w14:textId="77777777">
        <w:tc>
          <w:tcPr>
            <w:tcW w:w="1455" w:type="dxa"/>
            <w:shd w:val="clear" w:color="auto" w:fill="DDD9C4"/>
          </w:tcPr>
          <w:p w14:paraId="657A4DE3" w14:textId="77777777" w:rsidR="00D17684" w:rsidRDefault="009E4E11">
            <w:r>
              <w:t>Senior Survey</w:t>
            </w:r>
          </w:p>
        </w:tc>
        <w:tc>
          <w:tcPr>
            <w:tcW w:w="1035" w:type="dxa"/>
          </w:tcPr>
          <w:p w14:paraId="200AE6D2" w14:textId="77777777" w:rsidR="00D17684" w:rsidRDefault="00D17684"/>
        </w:tc>
        <w:tc>
          <w:tcPr>
            <w:tcW w:w="720" w:type="dxa"/>
          </w:tcPr>
          <w:p w14:paraId="5D45B93D" w14:textId="77777777" w:rsidR="00D17684" w:rsidRDefault="009E4E11">
            <w:r>
              <w:t>X</w:t>
            </w:r>
          </w:p>
        </w:tc>
        <w:tc>
          <w:tcPr>
            <w:tcW w:w="630" w:type="dxa"/>
          </w:tcPr>
          <w:p w14:paraId="56E046C7" w14:textId="77777777" w:rsidR="00D17684" w:rsidRDefault="009E4E11">
            <w:r>
              <w:t>X</w:t>
            </w:r>
          </w:p>
        </w:tc>
        <w:tc>
          <w:tcPr>
            <w:tcW w:w="570" w:type="dxa"/>
          </w:tcPr>
          <w:p w14:paraId="75083687" w14:textId="77777777" w:rsidR="00D17684" w:rsidRDefault="009E4E11">
            <w:r>
              <w:t>X</w:t>
            </w:r>
          </w:p>
        </w:tc>
        <w:tc>
          <w:tcPr>
            <w:tcW w:w="675" w:type="dxa"/>
          </w:tcPr>
          <w:p w14:paraId="5720CB02" w14:textId="77777777" w:rsidR="00D17684" w:rsidRDefault="009E4E11">
            <w:r>
              <w:t>X</w:t>
            </w:r>
          </w:p>
        </w:tc>
        <w:tc>
          <w:tcPr>
            <w:tcW w:w="585" w:type="dxa"/>
          </w:tcPr>
          <w:p w14:paraId="2018F035" w14:textId="77777777" w:rsidR="00D17684" w:rsidRDefault="009E4E11">
            <w:r>
              <w:t>X</w:t>
            </w:r>
          </w:p>
        </w:tc>
        <w:tc>
          <w:tcPr>
            <w:tcW w:w="660" w:type="dxa"/>
          </w:tcPr>
          <w:p w14:paraId="77C3EAFB" w14:textId="77777777" w:rsidR="00D17684" w:rsidRDefault="009E4E11">
            <w:r>
              <w:t>X</w:t>
            </w:r>
          </w:p>
        </w:tc>
        <w:tc>
          <w:tcPr>
            <w:tcW w:w="510" w:type="dxa"/>
          </w:tcPr>
          <w:p w14:paraId="321A9532" w14:textId="77777777" w:rsidR="00D17684" w:rsidRDefault="009E4E11">
            <w:r>
              <w:t>X</w:t>
            </w:r>
          </w:p>
        </w:tc>
        <w:tc>
          <w:tcPr>
            <w:tcW w:w="510" w:type="dxa"/>
          </w:tcPr>
          <w:p w14:paraId="40DA7C4D" w14:textId="77777777" w:rsidR="00D17684" w:rsidRDefault="009E4E11">
            <w:r>
              <w:t>X</w:t>
            </w:r>
          </w:p>
        </w:tc>
        <w:tc>
          <w:tcPr>
            <w:tcW w:w="510" w:type="dxa"/>
          </w:tcPr>
          <w:p w14:paraId="18DF6759" w14:textId="77777777" w:rsidR="00D17684" w:rsidRDefault="00D17684"/>
        </w:tc>
        <w:tc>
          <w:tcPr>
            <w:tcW w:w="540" w:type="dxa"/>
          </w:tcPr>
          <w:p w14:paraId="4D8C7ED9" w14:textId="77777777" w:rsidR="00D17684" w:rsidRDefault="009E4E11">
            <w:r>
              <w:t>X</w:t>
            </w:r>
          </w:p>
        </w:tc>
        <w:tc>
          <w:tcPr>
            <w:tcW w:w="495" w:type="dxa"/>
          </w:tcPr>
          <w:p w14:paraId="21EB298B" w14:textId="77777777" w:rsidR="00D17684" w:rsidRDefault="009E4E11">
            <w:r>
              <w:t>X</w:t>
            </w:r>
          </w:p>
        </w:tc>
        <w:tc>
          <w:tcPr>
            <w:tcW w:w="540" w:type="dxa"/>
          </w:tcPr>
          <w:p w14:paraId="55A583C0" w14:textId="77777777" w:rsidR="00D17684" w:rsidRDefault="009E4E11">
            <w:r>
              <w:t>X</w:t>
            </w:r>
          </w:p>
        </w:tc>
        <w:tc>
          <w:tcPr>
            <w:tcW w:w="540" w:type="dxa"/>
          </w:tcPr>
          <w:p w14:paraId="49BC36D0" w14:textId="77777777" w:rsidR="00D17684" w:rsidRDefault="009E4E11">
            <w:r>
              <w:t>X</w:t>
            </w:r>
          </w:p>
        </w:tc>
        <w:tc>
          <w:tcPr>
            <w:tcW w:w="540" w:type="dxa"/>
          </w:tcPr>
          <w:p w14:paraId="548FB023" w14:textId="77777777" w:rsidR="00D17684" w:rsidRDefault="00D17684"/>
        </w:tc>
      </w:tr>
      <w:tr w:rsidR="00D17684" w14:paraId="140494CB" w14:textId="77777777">
        <w:tc>
          <w:tcPr>
            <w:tcW w:w="1455" w:type="dxa"/>
            <w:shd w:val="clear" w:color="auto" w:fill="DDD9C4"/>
          </w:tcPr>
          <w:p w14:paraId="6DDA3528" w14:textId="77777777" w:rsidR="00D17684" w:rsidRDefault="009E4E11">
            <w:r>
              <w:t>Alumni Survey</w:t>
            </w:r>
          </w:p>
        </w:tc>
        <w:tc>
          <w:tcPr>
            <w:tcW w:w="1035" w:type="dxa"/>
          </w:tcPr>
          <w:p w14:paraId="67362715" w14:textId="77777777" w:rsidR="00D17684" w:rsidRDefault="00D17684"/>
        </w:tc>
        <w:tc>
          <w:tcPr>
            <w:tcW w:w="720" w:type="dxa"/>
          </w:tcPr>
          <w:p w14:paraId="23862BAB" w14:textId="77777777" w:rsidR="00D17684" w:rsidRDefault="009E4E11">
            <w:r>
              <w:t>X</w:t>
            </w:r>
          </w:p>
        </w:tc>
        <w:tc>
          <w:tcPr>
            <w:tcW w:w="630" w:type="dxa"/>
          </w:tcPr>
          <w:p w14:paraId="6D460D32" w14:textId="77777777" w:rsidR="00D17684" w:rsidRDefault="009E4E11">
            <w:r>
              <w:t>X</w:t>
            </w:r>
          </w:p>
        </w:tc>
        <w:tc>
          <w:tcPr>
            <w:tcW w:w="570" w:type="dxa"/>
          </w:tcPr>
          <w:p w14:paraId="33751B58" w14:textId="77777777" w:rsidR="00D17684" w:rsidRDefault="009E4E11">
            <w:r>
              <w:t>X</w:t>
            </w:r>
          </w:p>
        </w:tc>
        <w:tc>
          <w:tcPr>
            <w:tcW w:w="675" w:type="dxa"/>
          </w:tcPr>
          <w:p w14:paraId="2EA6D344" w14:textId="77777777" w:rsidR="00D17684" w:rsidRDefault="009E4E11">
            <w:r>
              <w:t>X</w:t>
            </w:r>
          </w:p>
        </w:tc>
        <w:tc>
          <w:tcPr>
            <w:tcW w:w="585" w:type="dxa"/>
          </w:tcPr>
          <w:p w14:paraId="51039871" w14:textId="77777777" w:rsidR="00D17684" w:rsidRDefault="009E4E11">
            <w:r>
              <w:t>X</w:t>
            </w:r>
          </w:p>
        </w:tc>
        <w:tc>
          <w:tcPr>
            <w:tcW w:w="660" w:type="dxa"/>
          </w:tcPr>
          <w:p w14:paraId="11FBFE7F" w14:textId="77777777" w:rsidR="00D17684" w:rsidRDefault="009E4E11">
            <w:r>
              <w:t>X</w:t>
            </w:r>
          </w:p>
        </w:tc>
        <w:tc>
          <w:tcPr>
            <w:tcW w:w="510" w:type="dxa"/>
          </w:tcPr>
          <w:p w14:paraId="0B5F00A4" w14:textId="77777777" w:rsidR="00D17684" w:rsidRDefault="009E4E11">
            <w:r>
              <w:t>X</w:t>
            </w:r>
          </w:p>
        </w:tc>
        <w:tc>
          <w:tcPr>
            <w:tcW w:w="510" w:type="dxa"/>
          </w:tcPr>
          <w:p w14:paraId="56A85763" w14:textId="77777777" w:rsidR="00D17684" w:rsidRDefault="009E4E11">
            <w:r>
              <w:t>X</w:t>
            </w:r>
          </w:p>
        </w:tc>
        <w:tc>
          <w:tcPr>
            <w:tcW w:w="510" w:type="dxa"/>
          </w:tcPr>
          <w:p w14:paraId="132D5991" w14:textId="77777777" w:rsidR="00D17684" w:rsidRDefault="00D17684"/>
        </w:tc>
        <w:tc>
          <w:tcPr>
            <w:tcW w:w="540" w:type="dxa"/>
          </w:tcPr>
          <w:p w14:paraId="4DD1D908" w14:textId="77777777" w:rsidR="00D17684" w:rsidRDefault="009E4E11">
            <w:r>
              <w:t>X</w:t>
            </w:r>
          </w:p>
        </w:tc>
        <w:tc>
          <w:tcPr>
            <w:tcW w:w="495" w:type="dxa"/>
          </w:tcPr>
          <w:p w14:paraId="067FDB15" w14:textId="77777777" w:rsidR="00D17684" w:rsidRDefault="009E4E11">
            <w:r>
              <w:t>X</w:t>
            </w:r>
          </w:p>
        </w:tc>
        <w:tc>
          <w:tcPr>
            <w:tcW w:w="540" w:type="dxa"/>
          </w:tcPr>
          <w:p w14:paraId="72045991" w14:textId="77777777" w:rsidR="00D17684" w:rsidRDefault="009E4E11">
            <w:r>
              <w:t>X</w:t>
            </w:r>
          </w:p>
        </w:tc>
        <w:tc>
          <w:tcPr>
            <w:tcW w:w="540" w:type="dxa"/>
          </w:tcPr>
          <w:p w14:paraId="2BECFE92" w14:textId="77777777" w:rsidR="00D17684" w:rsidRDefault="009E4E11">
            <w:r>
              <w:t>X</w:t>
            </w:r>
          </w:p>
        </w:tc>
        <w:tc>
          <w:tcPr>
            <w:tcW w:w="540" w:type="dxa"/>
          </w:tcPr>
          <w:p w14:paraId="3DEEFA49" w14:textId="77777777" w:rsidR="00D17684" w:rsidRDefault="00D17684"/>
        </w:tc>
      </w:tr>
    </w:tbl>
    <w:p w14:paraId="0ECCF429" w14:textId="77777777" w:rsidR="00D17684" w:rsidRDefault="00D17684">
      <w:pPr>
        <w:rPr>
          <w:b/>
        </w:rPr>
      </w:pPr>
    </w:p>
    <w:tbl>
      <w:tblPr>
        <w:tblStyle w:val="ad"/>
        <w:tblW w:w="9330" w:type="dxa"/>
        <w:tblInd w:w="-1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30"/>
      </w:tblGrid>
      <w:tr w:rsidR="00D17684" w14:paraId="372484EB" w14:textId="77777777">
        <w:tc>
          <w:tcPr>
            <w:tcW w:w="9330" w:type="dxa"/>
            <w:shd w:val="clear" w:color="auto" w:fill="DBE5F1"/>
          </w:tcPr>
          <w:p w14:paraId="67BF7626" w14:textId="77777777" w:rsidR="00D17684" w:rsidRDefault="009E4E11">
            <w:pPr>
              <w:numPr>
                <w:ilvl w:val="0"/>
                <w:numId w:val="4"/>
              </w:numPr>
              <w:pBdr>
                <w:top w:val="nil"/>
                <w:left w:val="nil"/>
                <w:bottom w:val="nil"/>
                <w:right w:val="nil"/>
                <w:between w:val="nil"/>
              </w:pBdr>
              <w:spacing w:after="200" w:line="276" w:lineRule="auto"/>
              <w:rPr>
                <w:rFonts w:ascii="Calibri" w:eastAsia="Calibri" w:hAnsi="Calibri" w:cs="Calibri"/>
                <w:b/>
                <w:color w:val="000000"/>
              </w:rPr>
            </w:pPr>
            <w:r>
              <w:rPr>
                <w:rFonts w:ascii="Calibri" w:eastAsia="Calibri" w:hAnsi="Calibri" w:cs="Calibri"/>
                <w:b/>
                <w:color w:val="000000"/>
              </w:rPr>
              <w:t>Assessment Measures: Description of Assignment and Method (rubric, criteria, etc.) used to evaluate the assignment [f]</w:t>
            </w:r>
          </w:p>
        </w:tc>
      </w:tr>
      <w:tr w:rsidR="00D17684" w14:paraId="5AA3E0A0" w14:textId="77777777">
        <w:tc>
          <w:tcPr>
            <w:tcW w:w="9330" w:type="dxa"/>
          </w:tcPr>
          <w:p w14:paraId="0F0C018B" w14:textId="77777777" w:rsidR="00D17684" w:rsidRDefault="009E4E11">
            <w:pPr>
              <w:numPr>
                <w:ilvl w:val="1"/>
                <w:numId w:val="4"/>
              </w:numPr>
              <w:rPr>
                <w:b/>
                <w:sz w:val="24"/>
                <w:szCs w:val="24"/>
              </w:rPr>
            </w:pPr>
            <w:r>
              <w:rPr>
                <w:b/>
                <w:sz w:val="24"/>
                <w:szCs w:val="24"/>
              </w:rPr>
              <w:t>Direct Measures</w:t>
            </w:r>
          </w:p>
        </w:tc>
      </w:tr>
      <w:tr w:rsidR="00D17684" w14:paraId="37622BB8" w14:textId="77777777">
        <w:tc>
          <w:tcPr>
            <w:tcW w:w="9330" w:type="dxa"/>
          </w:tcPr>
          <w:p w14:paraId="5BED3DA1" w14:textId="77777777" w:rsidR="00D17684" w:rsidRDefault="009E4E11">
            <w:pPr>
              <w:numPr>
                <w:ilvl w:val="2"/>
                <w:numId w:val="4"/>
              </w:numPr>
              <w:rPr>
                <w:sz w:val="24"/>
                <w:szCs w:val="24"/>
              </w:rPr>
            </w:pPr>
            <w:r>
              <w:rPr>
                <w:b/>
                <w:sz w:val="24"/>
                <w:szCs w:val="24"/>
              </w:rPr>
              <w:t>Presentation skills:</w:t>
            </w:r>
            <w:r>
              <w:rPr>
                <w:sz w:val="24"/>
                <w:szCs w:val="24"/>
              </w:rPr>
              <w:t xml:space="preserve"> Students enrolled in a selected W course will be asked to complete a quantitative measure of communication apprehension at the start of the semester and again at the end of the semester. Our goal is to reduce the amount of apprehension students have regarding public speaking and professional presentations.   </w:t>
            </w:r>
          </w:p>
        </w:tc>
      </w:tr>
      <w:tr w:rsidR="00D17684" w14:paraId="0471A196" w14:textId="77777777">
        <w:tc>
          <w:tcPr>
            <w:tcW w:w="9330" w:type="dxa"/>
          </w:tcPr>
          <w:p w14:paraId="4C3410B4" w14:textId="77777777" w:rsidR="00D17684" w:rsidRDefault="009E4E11">
            <w:pPr>
              <w:numPr>
                <w:ilvl w:val="2"/>
                <w:numId w:val="4"/>
              </w:numPr>
              <w:rPr>
                <w:sz w:val="24"/>
                <w:szCs w:val="24"/>
              </w:rPr>
            </w:pPr>
            <w:r>
              <w:rPr>
                <w:b/>
                <w:sz w:val="24"/>
                <w:szCs w:val="24"/>
              </w:rPr>
              <w:t xml:space="preserve">Personal reflection: </w:t>
            </w:r>
            <w:r>
              <w:rPr>
                <w:sz w:val="24"/>
                <w:szCs w:val="24"/>
              </w:rPr>
              <w:t>Students in capstone courses will be asked to write a personal reflection on how one’s personal experiences, beliefs, and values shape one’s professional work with developmental and family issues. Our goal is to see how students view their own growth as they have completed the program.</w:t>
            </w:r>
          </w:p>
        </w:tc>
      </w:tr>
      <w:tr w:rsidR="00D17684" w14:paraId="22BFA6B0" w14:textId="77777777">
        <w:tc>
          <w:tcPr>
            <w:tcW w:w="9330" w:type="dxa"/>
          </w:tcPr>
          <w:p w14:paraId="1650A2F4" w14:textId="77777777" w:rsidR="00D17684" w:rsidRDefault="009E4E11">
            <w:pPr>
              <w:numPr>
                <w:ilvl w:val="2"/>
                <w:numId w:val="4"/>
              </w:numPr>
              <w:rPr>
                <w:sz w:val="24"/>
                <w:szCs w:val="24"/>
              </w:rPr>
            </w:pPr>
            <w:r>
              <w:rPr>
                <w:b/>
                <w:sz w:val="24"/>
                <w:szCs w:val="24"/>
              </w:rPr>
              <w:t xml:space="preserve">Scientific Reasoning: </w:t>
            </w:r>
            <w:r>
              <w:rPr>
                <w:sz w:val="24"/>
                <w:szCs w:val="24"/>
              </w:rPr>
              <w:t>Students in an upper-division class will be asked to interpret the meaning of numbers, in various formats, that are used to convey important information about our discipline. The assessment will include:</w:t>
            </w:r>
          </w:p>
          <w:p w14:paraId="2E882B9B" w14:textId="77777777" w:rsidR="00D17684" w:rsidRDefault="009E4E11">
            <w:pPr>
              <w:numPr>
                <w:ilvl w:val="4"/>
                <w:numId w:val="4"/>
              </w:numPr>
              <w:rPr>
                <w:b/>
                <w:sz w:val="24"/>
                <w:szCs w:val="24"/>
              </w:rPr>
            </w:pPr>
            <w:r>
              <w:rPr>
                <w:sz w:val="24"/>
                <w:szCs w:val="24"/>
              </w:rPr>
              <w:t>graphs, charts, and tables</w:t>
            </w:r>
          </w:p>
          <w:p w14:paraId="38FD9F4B" w14:textId="77777777" w:rsidR="00D17684" w:rsidRDefault="009E4E11">
            <w:pPr>
              <w:numPr>
                <w:ilvl w:val="4"/>
                <w:numId w:val="4"/>
              </w:numPr>
              <w:rPr>
                <w:b/>
                <w:sz w:val="24"/>
                <w:szCs w:val="24"/>
              </w:rPr>
            </w:pPr>
            <w:r>
              <w:rPr>
                <w:sz w:val="24"/>
                <w:szCs w:val="24"/>
              </w:rPr>
              <w:t xml:space="preserve">indicators of statistical significance, including p-values </w:t>
            </w:r>
          </w:p>
          <w:p w14:paraId="74D4CCBF" w14:textId="77777777" w:rsidR="00D17684" w:rsidRDefault="009E4E11">
            <w:pPr>
              <w:numPr>
                <w:ilvl w:val="4"/>
                <w:numId w:val="4"/>
              </w:numPr>
              <w:rPr>
                <w:b/>
                <w:sz w:val="24"/>
                <w:szCs w:val="24"/>
              </w:rPr>
            </w:pPr>
            <w:r>
              <w:rPr>
                <w:sz w:val="24"/>
                <w:szCs w:val="24"/>
              </w:rPr>
              <w:t xml:space="preserve">interpretation of correlations with regard to causation and effect size </w:t>
            </w:r>
          </w:p>
        </w:tc>
      </w:tr>
      <w:tr w:rsidR="00D17684" w14:paraId="65C8E9EF" w14:textId="77777777">
        <w:tc>
          <w:tcPr>
            <w:tcW w:w="9330" w:type="dxa"/>
          </w:tcPr>
          <w:p w14:paraId="2D6A659C" w14:textId="77777777" w:rsidR="00D17684" w:rsidRDefault="009E4E11">
            <w:pPr>
              <w:numPr>
                <w:ilvl w:val="2"/>
                <w:numId w:val="4"/>
              </w:numPr>
              <w:rPr>
                <w:b/>
                <w:sz w:val="24"/>
                <w:szCs w:val="24"/>
              </w:rPr>
            </w:pPr>
            <w:r>
              <w:rPr>
                <w:b/>
                <w:sz w:val="24"/>
                <w:szCs w:val="24"/>
              </w:rPr>
              <w:t xml:space="preserve">Critical Thinking: </w:t>
            </w:r>
            <w:r>
              <w:rPr>
                <w:sz w:val="24"/>
                <w:szCs w:val="24"/>
              </w:rPr>
              <w:t>We will use a measure of epistemically unwarranted beliefs (used and described in previous assessment reports) in a sample of our pre-major students, and follow them longitudinally through their curriculum. We will use the identical measure again when the students are in their final capstone class to explore progress in the area of critical thinking.</w:t>
            </w:r>
          </w:p>
        </w:tc>
      </w:tr>
      <w:tr w:rsidR="00D17684" w14:paraId="506B7E06" w14:textId="77777777">
        <w:tc>
          <w:tcPr>
            <w:tcW w:w="9330" w:type="dxa"/>
          </w:tcPr>
          <w:p w14:paraId="67C374FA" w14:textId="77777777" w:rsidR="00D17684" w:rsidRDefault="009E4E11">
            <w:pPr>
              <w:numPr>
                <w:ilvl w:val="2"/>
                <w:numId w:val="4"/>
              </w:numPr>
              <w:rPr>
                <w:b/>
                <w:sz w:val="24"/>
                <w:szCs w:val="24"/>
              </w:rPr>
            </w:pPr>
            <w:r>
              <w:rPr>
                <w:b/>
                <w:sz w:val="24"/>
                <w:szCs w:val="24"/>
              </w:rPr>
              <w:t xml:space="preserve">Information literacy/practice: </w:t>
            </w:r>
            <w:r>
              <w:rPr>
                <w:i/>
                <w:sz w:val="24"/>
                <w:szCs w:val="24"/>
              </w:rPr>
              <w:t xml:space="preserve">Information literacy - </w:t>
            </w:r>
            <w:r>
              <w:rPr>
                <w:sz w:val="24"/>
                <w:szCs w:val="24"/>
              </w:rPr>
              <w:t xml:space="preserve">Students in an upper-division class will be provided with several examples of reliable, published scientific literature, as well as literature from unreliable sources. Students will be asked to identify which sources are reliable or unreliable and provide justification as to why. Students will also be asked to locate and provide reliable, scientific literature from professional sources. </w:t>
            </w:r>
            <w:r>
              <w:rPr>
                <w:i/>
                <w:sz w:val="24"/>
                <w:szCs w:val="24"/>
              </w:rPr>
              <w:t xml:space="preserve">Practice - </w:t>
            </w:r>
            <w:r>
              <w:rPr>
                <w:sz w:val="24"/>
                <w:szCs w:val="24"/>
              </w:rPr>
              <w:t>In a series of assignments and/or examinations, students in courses relevant to SLO 2f will be asked to explain the pedagogical practices commonly used when working with individuals, couples, and/or families throughout the lifespan, taking into account developmental context.</w:t>
            </w:r>
          </w:p>
        </w:tc>
      </w:tr>
      <w:tr w:rsidR="00D17684" w14:paraId="7ECC9EE5" w14:textId="77777777">
        <w:tc>
          <w:tcPr>
            <w:tcW w:w="9330" w:type="dxa"/>
          </w:tcPr>
          <w:p w14:paraId="46CE98E7" w14:textId="77777777" w:rsidR="00D17684" w:rsidRDefault="009E4E11">
            <w:pPr>
              <w:numPr>
                <w:ilvl w:val="1"/>
                <w:numId w:val="4"/>
              </w:numPr>
              <w:rPr>
                <w:b/>
                <w:sz w:val="24"/>
                <w:szCs w:val="24"/>
              </w:rPr>
            </w:pPr>
            <w:r>
              <w:rPr>
                <w:b/>
                <w:sz w:val="24"/>
                <w:szCs w:val="24"/>
              </w:rPr>
              <w:t xml:space="preserve">Indirect Measures  </w:t>
            </w:r>
            <w:r>
              <w:rPr>
                <w:i/>
                <w:sz w:val="24"/>
                <w:szCs w:val="24"/>
              </w:rPr>
              <w:t>(Alumni Survey is required)</w:t>
            </w:r>
          </w:p>
        </w:tc>
      </w:tr>
      <w:tr w:rsidR="00D17684" w14:paraId="48529CA3" w14:textId="77777777">
        <w:tc>
          <w:tcPr>
            <w:tcW w:w="9330" w:type="dxa"/>
          </w:tcPr>
          <w:p w14:paraId="0AF8B440" w14:textId="77777777" w:rsidR="00D17684" w:rsidRDefault="009E4E11">
            <w:pPr>
              <w:numPr>
                <w:ilvl w:val="2"/>
                <w:numId w:val="4"/>
              </w:numPr>
              <w:rPr>
                <w:sz w:val="24"/>
                <w:szCs w:val="24"/>
              </w:rPr>
            </w:pPr>
            <w:r>
              <w:rPr>
                <w:b/>
                <w:sz w:val="24"/>
                <w:szCs w:val="24"/>
              </w:rPr>
              <w:t xml:space="preserve">Senior Survey: </w:t>
            </w:r>
            <w:r>
              <w:rPr>
                <w:sz w:val="24"/>
                <w:szCs w:val="24"/>
              </w:rPr>
              <w:t xml:space="preserve">Students completing the pre-CFS major and moving into their major (either Child Development, or Family Science) Graduating seniors will be asked to assess themselves on the knowledge, skills, and dispositions outlined on the SOAP. Our goal is that 80% of graduating seniors will report that they feel adequately prepared for each of the learning outcomes of our degree program, and that, as a group, they show statistically significant improvement from the pre-major to senior year. They will also be asked to divulge their plans with regard to graduate school and employment. We have no target with regard to this information. We hope to gain an understanding of the career objectives of our students, to see if our impressions are accurate or need to be updated. </w:t>
            </w:r>
          </w:p>
          <w:p w14:paraId="0227B4E0" w14:textId="77777777" w:rsidR="00D17684" w:rsidRDefault="009E4E11">
            <w:pPr>
              <w:numPr>
                <w:ilvl w:val="2"/>
                <w:numId w:val="4"/>
              </w:numPr>
              <w:rPr>
                <w:sz w:val="24"/>
                <w:szCs w:val="24"/>
              </w:rPr>
            </w:pPr>
            <w:r>
              <w:rPr>
                <w:b/>
                <w:sz w:val="24"/>
                <w:szCs w:val="24"/>
              </w:rPr>
              <w:t xml:space="preserve">Alumni Survey: </w:t>
            </w:r>
            <w:r>
              <w:rPr>
                <w:sz w:val="24"/>
                <w:szCs w:val="24"/>
              </w:rPr>
              <w:t xml:space="preserve">Every five years we will launch an alumni survey. It asks alumni to report back about how well their education prepared them for their current work and any post-baccalaureate education. Our goal is to achieve a 70% response rate for recent alumni (5 years ago or less). </w:t>
            </w:r>
          </w:p>
        </w:tc>
      </w:tr>
    </w:tbl>
    <w:p w14:paraId="244FF9F4" w14:textId="77777777" w:rsidR="00D17684" w:rsidRDefault="00D17684">
      <w:pPr>
        <w:rPr>
          <w:b/>
        </w:rPr>
      </w:pPr>
    </w:p>
    <w:tbl>
      <w:tblPr>
        <w:tblStyle w:val="ae"/>
        <w:tblW w:w="9330" w:type="dxa"/>
        <w:tblInd w:w="-1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30"/>
      </w:tblGrid>
      <w:tr w:rsidR="00D17684" w14:paraId="213E3F1B" w14:textId="77777777">
        <w:tc>
          <w:tcPr>
            <w:tcW w:w="9330" w:type="dxa"/>
            <w:shd w:val="clear" w:color="auto" w:fill="DBE5F1"/>
          </w:tcPr>
          <w:p w14:paraId="2B34BCDD" w14:textId="77777777" w:rsidR="00D17684" w:rsidRDefault="009E4E11">
            <w:pPr>
              <w:numPr>
                <w:ilvl w:val="0"/>
                <w:numId w:val="4"/>
              </w:numPr>
              <w:pBdr>
                <w:top w:val="nil"/>
                <w:left w:val="nil"/>
                <w:bottom w:val="nil"/>
                <w:right w:val="nil"/>
                <w:between w:val="nil"/>
              </w:pBdr>
              <w:spacing w:after="200" w:line="276" w:lineRule="auto"/>
              <w:rPr>
                <w:rFonts w:ascii="Calibri" w:eastAsia="Calibri" w:hAnsi="Calibri" w:cs="Calibri"/>
                <w:b/>
                <w:color w:val="000000"/>
              </w:rPr>
            </w:pPr>
            <w:r>
              <w:rPr>
                <w:rFonts w:ascii="Calibri" w:eastAsia="Calibri" w:hAnsi="Calibri" w:cs="Calibri"/>
                <w:b/>
                <w:color w:val="000000"/>
              </w:rPr>
              <w:t>Assessment Schedule/Timeline [g]</w:t>
            </w:r>
          </w:p>
        </w:tc>
      </w:tr>
    </w:tbl>
    <w:p w14:paraId="6C07B9F6" w14:textId="77777777" w:rsidR="00D17684" w:rsidRDefault="00D17684">
      <w:pPr>
        <w:rPr>
          <w:b/>
        </w:rPr>
      </w:pPr>
    </w:p>
    <w:tbl>
      <w:tblPr>
        <w:tblStyle w:val="af"/>
        <w:tblW w:w="9870" w:type="dxa"/>
        <w:tblInd w:w="-115"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350"/>
        <w:gridCol w:w="540"/>
        <w:gridCol w:w="555"/>
        <w:gridCol w:w="495"/>
        <w:gridCol w:w="525"/>
        <w:gridCol w:w="510"/>
        <w:gridCol w:w="525"/>
        <w:gridCol w:w="495"/>
        <w:gridCol w:w="525"/>
        <w:gridCol w:w="525"/>
        <w:gridCol w:w="510"/>
        <w:gridCol w:w="510"/>
        <w:gridCol w:w="540"/>
        <w:gridCol w:w="480"/>
        <w:gridCol w:w="510"/>
      </w:tblGrid>
      <w:tr w:rsidR="00D17684" w14:paraId="37BD2AD8" w14:textId="77777777" w:rsidTr="00D176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5" w:type="dxa"/>
          </w:tcPr>
          <w:p w14:paraId="7F75F352" w14:textId="77777777" w:rsidR="00D17684" w:rsidRDefault="009E4E11">
            <w:r>
              <w:t>Academic</w:t>
            </w:r>
          </w:p>
          <w:p w14:paraId="6B0492CA" w14:textId="77777777" w:rsidR="00D17684" w:rsidRDefault="009E4E11">
            <w:r>
              <w:t>Year</w:t>
            </w:r>
          </w:p>
        </w:tc>
        <w:tc>
          <w:tcPr>
            <w:tcW w:w="1350" w:type="dxa"/>
          </w:tcPr>
          <w:p w14:paraId="29802EEB" w14:textId="77777777" w:rsidR="00D17684" w:rsidRDefault="009E4E11">
            <w:pPr>
              <w:cnfStyle w:val="100000000000" w:firstRow="1" w:lastRow="0" w:firstColumn="0" w:lastColumn="0" w:oddVBand="0" w:evenVBand="0" w:oddHBand="0" w:evenHBand="0" w:firstRowFirstColumn="0" w:firstRowLastColumn="0" w:lastRowFirstColumn="0" w:lastRowLastColumn="0"/>
            </w:pPr>
            <w:r>
              <w:t>Measure</w:t>
            </w:r>
          </w:p>
        </w:tc>
        <w:tc>
          <w:tcPr>
            <w:tcW w:w="540" w:type="dxa"/>
          </w:tcPr>
          <w:p w14:paraId="3594B7A0" w14:textId="77777777" w:rsidR="00D17684" w:rsidRDefault="009E4E11">
            <w:pPr>
              <w:cnfStyle w:val="100000000000" w:firstRow="1" w:lastRow="0" w:firstColumn="0" w:lastColumn="0" w:oddVBand="0" w:evenVBand="0" w:oddHBand="0" w:evenHBand="0" w:firstRowFirstColumn="0" w:firstRowLastColumn="0" w:lastRowFirstColumn="0" w:lastRowLastColumn="0"/>
            </w:pPr>
            <w:r>
              <w:t>1a</w:t>
            </w:r>
          </w:p>
        </w:tc>
        <w:tc>
          <w:tcPr>
            <w:tcW w:w="555" w:type="dxa"/>
          </w:tcPr>
          <w:p w14:paraId="25554F31" w14:textId="77777777" w:rsidR="00D17684" w:rsidRDefault="009E4E11">
            <w:pPr>
              <w:cnfStyle w:val="100000000000" w:firstRow="1" w:lastRow="0" w:firstColumn="0" w:lastColumn="0" w:oddVBand="0" w:evenVBand="0" w:oddHBand="0" w:evenHBand="0" w:firstRowFirstColumn="0" w:firstRowLastColumn="0" w:lastRowFirstColumn="0" w:lastRowLastColumn="0"/>
            </w:pPr>
            <w:r>
              <w:t>1b</w:t>
            </w:r>
          </w:p>
        </w:tc>
        <w:tc>
          <w:tcPr>
            <w:tcW w:w="495" w:type="dxa"/>
          </w:tcPr>
          <w:p w14:paraId="54CBCB03" w14:textId="77777777" w:rsidR="00D17684" w:rsidRDefault="009E4E11">
            <w:pPr>
              <w:cnfStyle w:val="100000000000" w:firstRow="1" w:lastRow="0" w:firstColumn="0" w:lastColumn="0" w:oddVBand="0" w:evenVBand="0" w:oddHBand="0" w:evenHBand="0" w:firstRowFirstColumn="0" w:firstRowLastColumn="0" w:lastRowFirstColumn="0" w:lastRowLastColumn="0"/>
            </w:pPr>
            <w:r>
              <w:t>1c</w:t>
            </w:r>
          </w:p>
        </w:tc>
        <w:tc>
          <w:tcPr>
            <w:tcW w:w="525" w:type="dxa"/>
          </w:tcPr>
          <w:p w14:paraId="2938257B" w14:textId="77777777" w:rsidR="00D17684" w:rsidRDefault="009E4E11">
            <w:pPr>
              <w:cnfStyle w:val="100000000000" w:firstRow="1" w:lastRow="0" w:firstColumn="0" w:lastColumn="0" w:oddVBand="0" w:evenVBand="0" w:oddHBand="0" w:evenHBand="0" w:firstRowFirstColumn="0" w:firstRowLastColumn="0" w:lastRowFirstColumn="0" w:lastRowLastColumn="0"/>
            </w:pPr>
            <w:r>
              <w:t>1d</w:t>
            </w:r>
          </w:p>
        </w:tc>
        <w:tc>
          <w:tcPr>
            <w:tcW w:w="510" w:type="dxa"/>
          </w:tcPr>
          <w:p w14:paraId="6A02AF08" w14:textId="77777777" w:rsidR="00D17684" w:rsidRDefault="009E4E11">
            <w:pPr>
              <w:cnfStyle w:val="100000000000" w:firstRow="1" w:lastRow="0" w:firstColumn="0" w:lastColumn="0" w:oddVBand="0" w:evenVBand="0" w:oddHBand="0" w:evenHBand="0" w:firstRowFirstColumn="0" w:firstRowLastColumn="0" w:lastRowFirstColumn="0" w:lastRowLastColumn="0"/>
            </w:pPr>
            <w:r>
              <w:t>2a</w:t>
            </w:r>
          </w:p>
        </w:tc>
        <w:tc>
          <w:tcPr>
            <w:tcW w:w="525" w:type="dxa"/>
          </w:tcPr>
          <w:p w14:paraId="0401AD76" w14:textId="77777777" w:rsidR="00D17684" w:rsidRDefault="009E4E11">
            <w:pPr>
              <w:cnfStyle w:val="100000000000" w:firstRow="1" w:lastRow="0" w:firstColumn="0" w:lastColumn="0" w:oddVBand="0" w:evenVBand="0" w:oddHBand="0" w:evenHBand="0" w:firstRowFirstColumn="0" w:firstRowLastColumn="0" w:lastRowFirstColumn="0" w:lastRowLastColumn="0"/>
            </w:pPr>
            <w:r>
              <w:t>2b</w:t>
            </w:r>
          </w:p>
        </w:tc>
        <w:tc>
          <w:tcPr>
            <w:tcW w:w="495" w:type="dxa"/>
          </w:tcPr>
          <w:p w14:paraId="4F683C64" w14:textId="77777777" w:rsidR="00D17684" w:rsidRDefault="009E4E11">
            <w:pPr>
              <w:cnfStyle w:val="100000000000" w:firstRow="1" w:lastRow="0" w:firstColumn="0" w:lastColumn="0" w:oddVBand="0" w:evenVBand="0" w:oddHBand="0" w:evenHBand="0" w:firstRowFirstColumn="0" w:firstRowLastColumn="0" w:lastRowFirstColumn="0" w:lastRowLastColumn="0"/>
            </w:pPr>
            <w:r>
              <w:t>2c</w:t>
            </w:r>
          </w:p>
        </w:tc>
        <w:tc>
          <w:tcPr>
            <w:tcW w:w="525" w:type="dxa"/>
          </w:tcPr>
          <w:p w14:paraId="6CE1AED4" w14:textId="77777777" w:rsidR="00D17684" w:rsidRDefault="009E4E11">
            <w:pPr>
              <w:cnfStyle w:val="100000000000" w:firstRow="1" w:lastRow="0" w:firstColumn="0" w:lastColumn="0" w:oddVBand="0" w:evenVBand="0" w:oddHBand="0" w:evenHBand="0" w:firstRowFirstColumn="0" w:firstRowLastColumn="0" w:lastRowFirstColumn="0" w:lastRowLastColumn="0"/>
            </w:pPr>
            <w:r>
              <w:t>2d</w:t>
            </w:r>
          </w:p>
        </w:tc>
        <w:tc>
          <w:tcPr>
            <w:tcW w:w="525" w:type="dxa"/>
          </w:tcPr>
          <w:p w14:paraId="28FCE770" w14:textId="77777777" w:rsidR="00D17684" w:rsidRDefault="009E4E11">
            <w:pPr>
              <w:cnfStyle w:val="100000000000" w:firstRow="1" w:lastRow="0" w:firstColumn="0" w:lastColumn="0" w:oddVBand="0" w:evenVBand="0" w:oddHBand="0" w:evenHBand="0" w:firstRowFirstColumn="0" w:firstRowLastColumn="0" w:lastRowFirstColumn="0" w:lastRowLastColumn="0"/>
            </w:pPr>
            <w:r>
              <w:t>2f</w:t>
            </w:r>
          </w:p>
        </w:tc>
        <w:tc>
          <w:tcPr>
            <w:tcW w:w="510" w:type="dxa"/>
          </w:tcPr>
          <w:p w14:paraId="0947873C" w14:textId="77777777" w:rsidR="00D17684" w:rsidRDefault="009E4E11">
            <w:pPr>
              <w:cnfStyle w:val="100000000000" w:firstRow="1" w:lastRow="0" w:firstColumn="0" w:lastColumn="0" w:oddVBand="0" w:evenVBand="0" w:oddHBand="0" w:evenHBand="0" w:firstRowFirstColumn="0" w:firstRowLastColumn="0" w:lastRowFirstColumn="0" w:lastRowLastColumn="0"/>
            </w:pPr>
            <w:r>
              <w:t>2e</w:t>
            </w:r>
          </w:p>
        </w:tc>
        <w:tc>
          <w:tcPr>
            <w:tcW w:w="510" w:type="dxa"/>
          </w:tcPr>
          <w:p w14:paraId="181BD095" w14:textId="77777777" w:rsidR="00D17684" w:rsidRDefault="009E4E11">
            <w:pPr>
              <w:cnfStyle w:val="100000000000" w:firstRow="1" w:lastRow="0" w:firstColumn="0" w:lastColumn="0" w:oddVBand="0" w:evenVBand="0" w:oddHBand="0" w:evenHBand="0" w:firstRowFirstColumn="0" w:firstRowLastColumn="0" w:lastRowFirstColumn="0" w:lastRowLastColumn="0"/>
            </w:pPr>
            <w:r>
              <w:t>3a</w:t>
            </w:r>
          </w:p>
        </w:tc>
        <w:tc>
          <w:tcPr>
            <w:tcW w:w="540" w:type="dxa"/>
          </w:tcPr>
          <w:p w14:paraId="7E1D980D" w14:textId="77777777" w:rsidR="00D17684" w:rsidRDefault="009E4E11">
            <w:pPr>
              <w:cnfStyle w:val="100000000000" w:firstRow="1" w:lastRow="0" w:firstColumn="0" w:lastColumn="0" w:oddVBand="0" w:evenVBand="0" w:oddHBand="0" w:evenHBand="0" w:firstRowFirstColumn="0" w:firstRowLastColumn="0" w:lastRowFirstColumn="0" w:lastRowLastColumn="0"/>
            </w:pPr>
            <w:r>
              <w:t>3b</w:t>
            </w:r>
          </w:p>
        </w:tc>
        <w:tc>
          <w:tcPr>
            <w:tcW w:w="480" w:type="dxa"/>
          </w:tcPr>
          <w:p w14:paraId="505F2634" w14:textId="77777777" w:rsidR="00D17684" w:rsidRDefault="009E4E11">
            <w:pPr>
              <w:cnfStyle w:val="100000000000" w:firstRow="1" w:lastRow="0" w:firstColumn="0" w:lastColumn="0" w:oddVBand="0" w:evenVBand="0" w:oddHBand="0" w:evenHBand="0" w:firstRowFirstColumn="0" w:firstRowLastColumn="0" w:lastRowFirstColumn="0" w:lastRowLastColumn="0"/>
            </w:pPr>
            <w:r>
              <w:t>3c</w:t>
            </w:r>
          </w:p>
        </w:tc>
        <w:tc>
          <w:tcPr>
            <w:tcW w:w="510" w:type="dxa"/>
          </w:tcPr>
          <w:p w14:paraId="6D497FEA" w14:textId="77777777" w:rsidR="00D17684" w:rsidRDefault="009E4E11">
            <w:pPr>
              <w:cnfStyle w:val="100000000000" w:firstRow="1" w:lastRow="0" w:firstColumn="0" w:lastColumn="0" w:oddVBand="0" w:evenVBand="0" w:oddHBand="0" w:evenHBand="0" w:firstRowFirstColumn="0" w:firstRowLastColumn="0" w:lastRowFirstColumn="0" w:lastRowLastColumn="0"/>
            </w:pPr>
            <w:r>
              <w:t>3d</w:t>
            </w:r>
          </w:p>
        </w:tc>
      </w:tr>
      <w:tr w:rsidR="00D17684" w14:paraId="4B5081DE" w14:textId="77777777" w:rsidTr="00D17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6F217D9A" w14:textId="77777777" w:rsidR="00D17684" w:rsidRDefault="009E4E11">
            <w:r>
              <w:t>2023-2024</w:t>
            </w:r>
          </w:p>
        </w:tc>
        <w:tc>
          <w:tcPr>
            <w:tcW w:w="1350" w:type="dxa"/>
          </w:tcPr>
          <w:p w14:paraId="72DC74AE" w14:textId="77777777" w:rsidR="00D17684" w:rsidRDefault="009E4E11">
            <w:pPr>
              <w:cnfStyle w:val="000000100000" w:firstRow="0" w:lastRow="0" w:firstColumn="0" w:lastColumn="0" w:oddVBand="0" w:evenVBand="0" w:oddHBand="1" w:evenHBand="0" w:firstRowFirstColumn="0" w:firstRowLastColumn="0" w:lastRowFirstColumn="0" w:lastRowLastColumn="0"/>
            </w:pPr>
            <w:r>
              <w:rPr>
                <w:b/>
              </w:rPr>
              <w:t xml:space="preserve">Recurring Measure:  </w:t>
            </w:r>
            <w:r>
              <w:t xml:space="preserve">Senior Survey </w:t>
            </w:r>
          </w:p>
          <w:p w14:paraId="0E751B3E" w14:textId="77777777" w:rsidR="00D17684" w:rsidRDefault="009E4E11">
            <w:pPr>
              <w:cnfStyle w:val="000000100000" w:firstRow="0" w:lastRow="0" w:firstColumn="0" w:lastColumn="0" w:oddVBand="0" w:evenVBand="0" w:oddHBand="1" w:evenHBand="0" w:firstRowFirstColumn="0" w:firstRowLastColumn="0" w:lastRowFirstColumn="0" w:lastRowLastColumn="0"/>
            </w:pPr>
            <w:r>
              <w:rPr>
                <w:b/>
              </w:rPr>
              <w:t>Other Method:</w:t>
            </w:r>
            <w:r>
              <w:t xml:space="preserve">    Alumni survey </w:t>
            </w:r>
          </w:p>
        </w:tc>
        <w:tc>
          <w:tcPr>
            <w:tcW w:w="540" w:type="dxa"/>
          </w:tcPr>
          <w:p w14:paraId="3DA2DFE2"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55" w:type="dxa"/>
          </w:tcPr>
          <w:p w14:paraId="2C73AA15"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495" w:type="dxa"/>
          </w:tcPr>
          <w:p w14:paraId="6C50BE52"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25" w:type="dxa"/>
          </w:tcPr>
          <w:p w14:paraId="70A22FB2"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10" w:type="dxa"/>
          </w:tcPr>
          <w:p w14:paraId="190CACB0"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25" w:type="dxa"/>
          </w:tcPr>
          <w:p w14:paraId="16499A81"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495" w:type="dxa"/>
          </w:tcPr>
          <w:p w14:paraId="20B9140B"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25" w:type="dxa"/>
          </w:tcPr>
          <w:p w14:paraId="7742A0EA"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25" w:type="dxa"/>
          </w:tcPr>
          <w:p w14:paraId="522436AE"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10" w:type="dxa"/>
          </w:tcPr>
          <w:p w14:paraId="52528CD9"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10" w:type="dxa"/>
          </w:tcPr>
          <w:p w14:paraId="43F2404A"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40" w:type="dxa"/>
          </w:tcPr>
          <w:p w14:paraId="3F994075"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480" w:type="dxa"/>
          </w:tcPr>
          <w:p w14:paraId="754A9FB8"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10" w:type="dxa"/>
          </w:tcPr>
          <w:p w14:paraId="4ADE402B"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r>
      <w:tr w:rsidR="00D17684" w14:paraId="0B520EF3" w14:textId="77777777" w:rsidTr="00D17684">
        <w:tc>
          <w:tcPr>
            <w:cnfStyle w:val="001000000000" w:firstRow="0" w:lastRow="0" w:firstColumn="1" w:lastColumn="0" w:oddVBand="0" w:evenVBand="0" w:oddHBand="0" w:evenHBand="0" w:firstRowFirstColumn="0" w:firstRowLastColumn="0" w:lastRowFirstColumn="0" w:lastRowLastColumn="0"/>
            <w:tcW w:w="1275" w:type="dxa"/>
          </w:tcPr>
          <w:p w14:paraId="6A931017" w14:textId="77777777" w:rsidR="00D17684" w:rsidRDefault="009E4E11">
            <w:r>
              <w:t>2024-2025</w:t>
            </w:r>
          </w:p>
        </w:tc>
        <w:tc>
          <w:tcPr>
            <w:tcW w:w="1350" w:type="dxa"/>
          </w:tcPr>
          <w:p w14:paraId="26DD3885" w14:textId="77777777" w:rsidR="00D17684" w:rsidRDefault="009E4E11">
            <w:pPr>
              <w:cnfStyle w:val="000000000000" w:firstRow="0" w:lastRow="0" w:firstColumn="0" w:lastColumn="0" w:oddVBand="0" w:evenVBand="0" w:oddHBand="0" w:evenHBand="0" w:firstRowFirstColumn="0" w:firstRowLastColumn="0" w:lastRowFirstColumn="0" w:lastRowLastColumn="0"/>
            </w:pPr>
            <w:r>
              <w:rPr>
                <w:b/>
              </w:rPr>
              <w:t>Recurring Measures:</w:t>
            </w:r>
            <w:r>
              <w:t xml:space="preserve">  Senior Survey </w:t>
            </w:r>
          </w:p>
          <w:p w14:paraId="0FCE0AF4" w14:textId="77777777" w:rsidR="00D17684" w:rsidRDefault="009E4E11">
            <w:pPr>
              <w:cnfStyle w:val="000000000000" w:firstRow="0" w:lastRow="0" w:firstColumn="0" w:lastColumn="0" w:oddVBand="0" w:evenVBand="0" w:oddHBand="0" w:evenHBand="0" w:firstRowFirstColumn="0" w:firstRowLastColumn="0" w:lastRowFirstColumn="0" w:lastRowLastColumn="0"/>
            </w:pPr>
            <w:r>
              <w:rPr>
                <w:b/>
              </w:rPr>
              <w:t xml:space="preserve">Other Method:  </w:t>
            </w:r>
            <w:r>
              <w:t xml:space="preserve"> </w:t>
            </w:r>
          </w:p>
          <w:p w14:paraId="6E86F4CD" w14:textId="77777777" w:rsidR="00D17684" w:rsidRDefault="009E4E11">
            <w:pPr>
              <w:cnfStyle w:val="000000000000" w:firstRow="0" w:lastRow="0" w:firstColumn="0" w:lastColumn="0" w:oddVBand="0" w:evenVBand="0" w:oddHBand="0" w:evenHBand="0" w:firstRowFirstColumn="0" w:firstRowLastColumn="0" w:lastRowFirstColumn="0" w:lastRowLastColumn="0"/>
            </w:pPr>
            <w:r>
              <w:t>Presentation skills</w:t>
            </w:r>
          </w:p>
        </w:tc>
        <w:tc>
          <w:tcPr>
            <w:tcW w:w="540" w:type="dxa"/>
          </w:tcPr>
          <w:p w14:paraId="4A6A4539"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55" w:type="dxa"/>
          </w:tcPr>
          <w:p w14:paraId="69EE7325"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495" w:type="dxa"/>
          </w:tcPr>
          <w:p w14:paraId="7BC451AB"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25" w:type="dxa"/>
          </w:tcPr>
          <w:p w14:paraId="357DF74C"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10" w:type="dxa"/>
          </w:tcPr>
          <w:p w14:paraId="3C84E0EC"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25" w:type="dxa"/>
          </w:tcPr>
          <w:p w14:paraId="50B58E0F"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495" w:type="dxa"/>
          </w:tcPr>
          <w:p w14:paraId="6017A47F"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25" w:type="dxa"/>
          </w:tcPr>
          <w:p w14:paraId="060E8E2E"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25" w:type="dxa"/>
          </w:tcPr>
          <w:p w14:paraId="77713FB8"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10" w:type="dxa"/>
          </w:tcPr>
          <w:p w14:paraId="4EA65AD9"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10" w:type="dxa"/>
          </w:tcPr>
          <w:p w14:paraId="5EF80AFA"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40" w:type="dxa"/>
          </w:tcPr>
          <w:p w14:paraId="6CC9F1FC"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480" w:type="dxa"/>
          </w:tcPr>
          <w:p w14:paraId="1A55303C"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10" w:type="dxa"/>
          </w:tcPr>
          <w:p w14:paraId="51281FA0"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r>
      <w:tr w:rsidR="00D17684" w14:paraId="42176909" w14:textId="77777777" w:rsidTr="00D17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6614413D" w14:textId="77777777" w:rsidR="00D17684" w:rsidRDefault="009E4E11">
            <w:r>
              <w:t>2025-2026</w:t>
            </w:r>
          </w:p>
        </w:tc>
        <w:tc>
          <w:tcPr>
            <w:tcW w:w="1350" w:type="dxa"/>
          </w:tcPr>
          <w:p w14:paraId="3217AD82" w14:textId="77777777" w:rsidR="00D17684" w:rsidRDefault="009E4E11">
            <w:pPr>
              <w:cnfStyle w:val="000000100000" w:firstRow="0" w:lastRow="0" w:firstColumn="0" w:lastColumn="0" w:oddVBand="0" w:evenVBand="0" w:oddHBand="1" w:evenHBand="0" w:firstRowFirstColumn="0" w:firstRowLastColumn="0" w:lastRowFirstColumn="0" w:lastRowLastColumn="0"/>
            </w:pPr>
            <w:r>
              <w:rPr>
                <w:b/>
              </w:rPr>
              <w:t>Recurring Measure:</w:t>
            </w:r>
            <w:r>
              <w:t xml:space="preserve">  Senior Survey </w:t>
            </w:r>
          </w:p>
          <w:p w14:paraId="516820BA" w14:textId="77777777" w:rsidR="00D17684" w:rsidRDefault="009E4E11">
            <w:pPr>
              <w:cnfStyle w:val="000000100000" w:firstRow="0" w:lastRow="0" w:firstColumn="0" w:lastColumn="0" w:oddVBand="0" w:evenVBand="0" w:oddHBand="1" w:evenHBand="0" w:firstRowFirstColumn="0" w:firstRowLastColumn="0" w:lastRowFirstColumn="0" w:lastRowLastColumn="0"/>
              <w:rPr>
                <w:b/>
              </w:rPr>
            </w:pPr>
            <w:r>
              <w:rPr>
                <w:b/>
              </w:rPr>
              <w:t xml:space="preserve">Other Method: </w:t>
            </w:r>
          </w:p>
          <w:p w14:paraId="22BC6ADF" w14:textId="77777777" w:rsidR="00D17684" w:rsidRDefault="009E4E11">
            <w:pPr>
              <w:cnfStyle w:val="000000100000" w:firstRow="0" w:lastRow="0" w:firstColumn="0" w:lastColumn="0" w:oddVBand="0" w:evenVBand="0" w:oddHBand="1" w:evenHBand="0" w:firstRowFirstColumn="0" w:firstRowLastColumn="0" w:lastRowFirstColumn="0" w:lastRowLastColumn="0"/>
            </w:pPr>
            <w:r>
              <w:t>Personal reflection</w:t>
            </w:r>
          </w:p>
        </w:tc>
        <w:tc>
          <w:tcPr>
            <w:tcW w:w="540" w:type="dxa"/>
          </w:tcPr>
          <w:p w14:paraId="315CA4AF"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55" w:type="dxa"/>
          </w:tcPr>
          <w:p w14:paraId="4A26A5D7"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495" w:type="dxa"/>
          </w:tcPr>
          <w:p w14:paraId="47B501E5"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25" w:type="dxa"/>
          </w:tcPr>
          <w:p w14:paraId="06169166"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10" w:type="dxa"/>
          </w:tcPr>
          <w:p w14:paraId="2AD4BC6A"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25" w:type="dxa"/>
          </w:tcPr>
          <w:p w14:paraId="3E4CF77D"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495" w:type="dxa"/>
          </w:tcPr>
          <w:p w14:paraId="29BF4D1B"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25" w:type="dxa"/>
          </w:tcPr>
          <w:p w14:paraId="2AFDBE5B"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25" w:type="dxa"/>
          </w:tcPr>
          <w:p w14:paraId="637C6FB7"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10" w:type="dxa"/>
          </w:tcPr>
          <w:p w14:paraId="37D6A456"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10" w:type="dxa"/>
          </w:tcPr>
          <w:p w14:paraId="406B3D73"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40" w:type="dxa"/>
          </w:tcPr>
          <w:p w14:paraId="6D21462F"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480" w:type="dxa"/>
          </w:tcPr>
          <w:p w14:paraId="308E5802"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10" w:type="dxa"/>
          </w:tcPr>
          <w:p w14:paraId="5FD323F5"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r>
      <w:tr w:rsidR="00D17684" w14:paraId="58CB2B66" w14:textId="77777777" w:rsidTr="00D17684">
        <w:tc>
          <w:tcPr>
            <w:cnfStyle w:val="001000000000" w:firstRow="0" w:lastRow="0" w:firstColumn="1" w:lastColumn="0" w:oddVBand="0" w:evenVBand="0" w:oddHBand="0" w:evenHBand="0" w:firstRowFirstColumn="0" w:firstRowLastColumn="0" w:lastRowFirstColumn="0" w:lastRowLastColumn="0"/>
            <w:tcW w:w="1275" w:type="dxa"/>
          </w:tcPr>
          <w:p w14:paraId="172561DA" w14:textId="77777777" w:rsidR="00D17684" w:rsidRDefault="009E4E11">
            <w:r>
              <w:t>2026-2027</w:t>
            </w:r>
          </w:p>
        </w:tc>
        <w:tc>
          <w:tcPr>
            <w:tcW w:w="1350" w:type="dxa"/>
          </w:tcPr>
          <w:p w14:paraId="1027AB09" w14:textId="77777777" w:rsidR="00D17684" w:rsidRDefault="009E4E11">
            <w:pPr>
              <w:cnfStyle w:val="000000000000" w:firstRow="0" w:lastRow="0" w:firstColumn="0" w:lastColumn="0" w:oddVBand="0" w:evenVBand="0" w:oddHBand="0" w:evenHBand="0" w:firstRowFirstColumn="0" w:firstRowLastColumn="0" w:lastRowFirstColumn="0" w:lastRowLastColumn="0"/>
            </w:pPr>
            <w:r>
              <w:rPr>
                <w:b/>
              </w:rPr>
              <w:t xml:space="preserve">Recurring Measure: </w:t>
            </w:r>
            <w:r>
              <w:t xml:space="preserve">Senior Survey  </w:t>
            </w:r>
          </w:p>
          <w:p w14:paraId="5CD92CA5" w14:textId="77777777" w:rsidR="00D17684" w:rsidRDefault="009E4E11">
            <w:pPr>
              <w:cnfStyle w:val="000000000000" w:firstRow="0" w:lastRow="0" w:firstColumn="0" w:lastColumn="0" w:oddVBand="0" w:evenVBand="0" w:oddHBand="0" w:evenHBand="0" w:firstRowFirstColumn="0" w:firstRowLastColumn="0" w:lastRowFirstColumn="0" w:lastRowLastColumn="0"/>
            </w:pPr>
            <w:r>
              <w:rPr>
                <w:b/>
              </w:rPr>
              <w:t xml:space="preserve">Other Method: </w:t>
            </w:r>
            <w:r>
              <w:t xml:space="preserve"> Scientific reasoning</w:t>
            </w:r>
          </w:p>
        </w:tc>
        <w:tc>
          <w:tcPr>
            <w:tcW w:w="540" w:type="dxa"/>
          </w:tcPr>
          <w:p w14:paraId="12928E82"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55" w:type="dxa"/>
          </w:tcPr>
          <w:p w14:paraId="1B71DF87"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495" w:type="dxa"/>
          </w:tcPr>
          <w:p w14:paraId="7A9910C3"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25" w:type="dxa"/>
          </w:tcPr>
          <w:p w14:paraId="5D24F70F"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10" w:type="dxa"/>
          </w:tcPr>
          <w:p w14:paraId="6E26DBC7"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25" w:type="dxa"/>
          </w:tcPr>
          <w:p w14:paraId="63CA5F9F"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495" w:type="dxa"/>
          </w:tcPr>
          <w:p w14:paraId="65C33A31"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25" w:type="dxa"/>
          </w:tcPr>
          <w:p w14:paraId="0D9C4511"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25" w:type="dxa"/>
          </w:tcPr>
          <w:p w14:paraId="3F1259CB"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10" w:type="dxa"/>
          </w:tcPr>
          <w:p w14:paraId="3E0B9890"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10" w:type="dxa"/>
          </w:tcPr>
          <w:p w14:paraId="5DE8A1A8"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40" w:type="dxa"/>
          </w:tcPr>
          <w:p w14:paraId="408E7F9A"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480" w:type="dxa"/>
          </w:tcPr>
          <w:p w14:paraId="35C1FB0E"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10" w:type="dxa"/>
          </w:tcPr>
          <w:p w14:paraId="6DC92632"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r>
      <w:tr w:rsidR="00D17684" w14:paraId="16A5D484" w14:textId="77777777" w:rsidTr="00D17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054CBCCD" w14:textId="77777777" w:rsidR="00D17684" w:rsidRDefault="009E4E11">
            <w:r>
              <w:t>2027-2028</w:t>
            </w:r>
          </w:p>
        </w:tc>
        <w:tc>
          <w:tcPr>
            <w:tcW w:w="1350" w:type="dxa"/>
          </w:tcPr>
          <w:p w14:paraId="6BF3C8A8" w14:textId="77777777" w:rsidR="00D17684" w:rsidRDefault="009E4E11">
            <w:pPr>
              <w:cnfStyle w:val="000000100000" w:firstRow="0" w:lastRow="0" w:firstColumn="0" w:lastColumn="0" w:oddVBand="0" w:evenVBand="0" w:oddHBand="1" w:evenHBand="0" w:firstRowFirstColumn="0" w:firstRowLastColumn="0" w:lastRowFirstColumn="0" w:lastRowLastColumn="0"/>
            </w:pPr>
            <w:r>
              <w:rPr>
                <w:b/>
              </w:rPr>
              <w:t xml:space="preserve">Recurring Measure: </w:t>
            </w:r>
            <w:r>
              <w:t xml:space="preserve">Senior Survey </w:t>
            </w:r>
          </w:p>
          <w:p w14:paraId="0265BA1D" w14:textId="77777777" w:rsidR="00D17684" w:rsidRDefault="009E4E11">
            <w:pPr>
              <w:cnfStyle w:val="000000100000" w:firstRow="0" w:lastRow="0" w:firstColumn="0" w:lastColumn="0" w:oddVBand="0" w:evenVBand="0" w:oddHBand="1" w:evenHBand="0" w:firstRowFirstColumn="0" w:firstRowLastColumn="0" w:lastRowFirstColumn="0" w:lastRowLastColumn="0"/>
              <w:rPr>
                <w:b/>
              </w:rPr>
            </w:pPr>
            <w:r>
              <w:rPr>
                <w:b/>
              </w:rPr>
              <w:t xml:space="preserve">Other Methods: </w:t>
            </w:r>
          </w:p>
          <w:p w14:paraId="13A19F5D" w14:textId="77777777" w:rsidR="00D17684" w:rsidRDefault="009E4E11">
            <w:pPr>
              <w:cnfStyle w:val="000000100000" w:firstRow="0" w:lastRow="0" w:firstColumn="0" w:lastColumn="0" w:oddVBand="0" w:evenVBand="0" w:oddHBand="1" w:evenHBand="0" w:firstRowFirstColumn="0" w:firstRowLastColumn="0" w:lastRowFirstColumn="0" w:lastRowLastColumn="0"/>
            </w:pPr>
            <w:r>
              <w:t>Critical thinking</w:t>
            </w:r>
          </w:p>
        </w:tc>
        <w:tc>
          <w:tcPr>
            <w:tcW w:w="540" w:type="dxa"/>
          </w:tcPr>
          <w:p w14:paraId="3A6B6870"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55" w:type="dxa"/>
          </w:tcPr>
          <w:p w14:paraId="45925D44"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495" w:type="dxa"/>
          </w:tcPr>
          <w:p w14:paraId="1B10C59C"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25" w:type="dxa"/>
          </w:tcPr>
          <w:p w14:paraId="6D79A538"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10" w:type="dxa"/>
          </w:tcPr>
          <w:p w14:paraId="6EC45458"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25" w:type="dxa"/>
          </w:tcPr>
          <w:p w14:paraId="7CE4AFAC"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495" w:type="dxa"/>
          </w:tcPr>
          <w:p w14:paraId="6C34557D"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25" w:type="dxa"/>
          </w:tcPr>
          <w:p w14:paraId="2EC08DEE"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25" w:type="dxa"/>
          </w:tcPr>
          <w:p w14:paraId="2C119E22"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10" w:type="dxa"/>
          </w:tcPr>
          <w:p w14:paraId="3AEC3A72"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10" w:type="dxa"/>
          </w:tcPr>
          <w:p w14:paraId="138AF4D1"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40" w:type="dxa"/>
          </w:tcPr>
          <w:p w14:paraId="54DEC1C1"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480" w:type="dxa"/>
          </w:tcPr>
          <w:p w14:paraId="00BBDC10"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c>
          <w:tcPr>
            <w:tcW w:w="510" w:type="dxa"/>
          </w:tcPr>
          <w:p w14:paraId="41F60836" w14:textId="77777777" w:rsidR="00D17684" w:rsidRDefault="009E4E11">
            <w:pPr>
              <w:cnfStyle w:val="000000100000" w:firstRow="0" w:lastRow="0" w:firstColumn="0" w:lastColumn="0" w:oddVBand="0" w:evenVBand="0" w:oddHBand="1" w:evenHBand="0" w:firstRowFirstColumn="0" w:firstRowLastColumn="0" w:lastRowFirstColumn="0" w:lastRowLastColumn="0"/>
            </w:pPr>
            <w:r>
              <w:t>X</w:t>
            </w:r>
          </w:p>
        </w:tc>
      </w:tr>
      <w:tr w:rsidR="00D17684" w14:paraId="2E2134F0" w14:textId="77777777" w:rsidTr="00D17684">
        <w:tc>
          <w:tcPr>
            <w:cnfStyle w:val="001000000000" w:firstRow="0" w:lastRow="0" w:firstColumn="1" w:lastColumn="0" w:oddVBand="0" w:evenVBand="0" w:oddHBand="0" w:evenHBand="0" w:firstRowFirstColumn="0" w:firstRowLastColumn="0" w:lastRowFirstColumn="0" w:lastRowLastColumn="0"/>
            <w:tcW w:w="1275" w:type="dxa"/>
          </w:tcPr>
          <w:p w14:paraId="72D6832C" w14:textId="77777777" w:rsidR="00D17684" w:rsidRDefault="009E4E11">
            <w:r>
              <w:t>2028-2029</w:t>
            </w:r>
          </w:p>
        </w:tc>
        <w:tc>
          <w:tcPr>
            <w:tcW w:w="1350" w:type="dxa"/>
          </w:tcPr>
          <w:p w14:paraId="2A732A2B" w14:textId="77777777" w:rsidR="00D17684" w:rsidRDefault="009E4E11">
            <w:pPr>
              <w:cnfStyle w:val="000000000000" w:firstRow="0" w:lastRow="0" w:firstColumn="0" w:lastColumn="0" w:oddVBand="0" w:evenVBand="0" w:oddHBand="0" w:evenHBand="0" w:firstRowFirstColumn="0" w:firstRowLastColumn="0" w:lastRowFirstColumn="0" w:lastRowLastColumn="0"/>
            </w:pPr>
            <w:r>
              <w:rPr>
                <w:b/>
              </w:rPr>
              <w:t xml:space="preserve">Recurring Measure: </w:t>
            </w:r>
            <w:r>
              <w:t xml:space="preserve">Senior Survey </w:t>
            </w:r>
          </w:p>
          <w:p w14:paraId="1F257EC7" w14:textId="77777777" w:rsidR="00D17684" w:rsidRDefault="009E4E11">
            <w:pPr>
              <w:cnfStyle w:val="000000000000" w:firstRow="0" w:lastRow="0" w:firstColumn="0" w:lastColumn="0" w:oddVBand="0" w:evenVBand="0" w:oddHBand="0" w:evenHBand="0" w:firstRowFirstColumn="0" w:firstRowLastColumn="0" w:lastRowFirstColumn="0" w:lastRowLastColumn="0"/>
              <w:rPr>
                <w:b/>
              </w:rPr>
            </w:pPr>
            <w:r>
              <w:rPr>
                <w:b/>
              </w:rPr>
              <w:t xml:space="preserve">Other Methods: </w:t>
            </w:r>
          </w:p>
          <w:p w14:paraId="7C7D52E2" w14:textId="77777777" w:rsidR="00D17684" w:rsidRDefault="009E4E11">
            <w:pPr>
              <w:cnfStyle w:val="000000000000" w:firstRow="0" w:lastRow="0" w:firstColumn="0" w:lastColumn="0" w:oddVBand="0" w:evenVBand="0" w:oddHBand="0" w:evenHBand="0" w:firstRowFirstColumn="0" w:firstRowLastColumn="0" w:lastRowFirstColumn="0" w:lastRowLastColumn="0"/>
            </w:pPr>
            <w:r>
              <w:t>Information literacy/practice</w:t>
            </w:r>
          </w:p>
        </w:tc>
        <w:tc>
          <w:tcPr>
            <w:tcW w:w="540" w:type="dxa"/>
          </w:tcPr>
          <w:p w14:paraId="6EE1A9F3"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55" w:type="dxa"/>
          </w:tcPr>
          <w:p w14:paraId="6241C73C"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495" w:type="dxa"/>
          </w:tcPr>
          <w:p w14:paraId="108541A9"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25" w:type="dxa"/>
          </w:tcPr>
          <w:p w14:paraId="6334A358"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10" w:type="dxa"/>
          </w:tcPr>
          <w:p w14:paraId="756B5496"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25" w:type="dxa"/>
          </w:tcPr>
          <w:p w14:paraId="3198F4BB"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495" w:type="dxa"/>
          </w:tcPr>
          <w:p w14:paraId="53F175AF"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25" w:type="dxa"/>
          </w:tcPr>
          <w:p w14:paraId="713CACEA"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25" w:type="dxa"/>
          </w:tcPr>
          <w:p w14:paraId="3FC26DE4"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10" w:type="dxa"/>
          </w:tcPr>
          <w:p w14:paraId="20FE986D"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10" w:type="dxa"/>
          </w:tcPr>
          <w:p w14:paraId="622A43D8"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40" w:type="dxa"/>
          </w:tcPr>
          <w:p w14:paraId="0A79A2CB"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480" w:type="dxa"/>
          </w:tcPr>
          <w:p w14:paraId="7766F9BE"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c>
          <w:tcPr>
            <w:tcW w:w="510" w:type="dxa"/>
          </w:tcPr>
          <w:p w14:paraId="4487F079" w14:textId="77777777" w:rsidR="00D17684" w:rsidRDefault="009E4E11">
            <w:pPr>
              <w:cnfStyle w:val="000000000000" w:firstRow="0" w:lastRow="0" w:firstColumn="0" w:lastColumn="0" w:oddVBand="0" w:evenVBand="0" w:oddHBand="0" w:evenHBand="0" w:firstRowFirstColumn="0" w:firstRowLastColumn="0" w:lastRowFirstColumn="0" w:lastRowLastColumn="0"/>
            </w:pPr>
            <w:r>
              <w:t>X</w:t>
            </w:r>
          </w:p>
        </w:tc>
      </w:tr>
      <w:tr w:rsidR="00D17684" w14:paraId="2B1034F6" w14:textId="77777777" w:rsidTr="00D17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4AF8B301" w14:textId="77777777" w:rsidR="00D17684" w:rsidRDefault="009E4E11">
            <w:r>
              <w:t>2029-2030</w:t>
            </w:r>
          </w:p>
        </w:tc>
        <w:tc>
          <w:tcPr>
            <w:tcW w:w="1350" w:type="dxa"/>
          </w:tcPr>
          <w:p w14:paraId="41F802B5" w14:textId="77777777" w:rsidR="00D17684" w:rsidRDefault="00D17684">
            <w:pPr>
              <w:cnfStyle w:val="000000100000" w:firstRow="0" w:lastRow="0" w:firstColumn="0" w:lastColumn="0" w:oddVBand="0" w:evenVBand="0" w:oddHBand="1" w:evenHBand="0" w:firstRowFirstColumn="0" w:firstRowLastColumn="0" w:lastRowFirstColumn="0" w:lastRowLastColumn="0"/>
            </w:pPr>
          </w:p>
        </w:tc>
        <w:tc>
          <w:tcPr>
            <w:tcW w:w="540" w:type="dxa"/>
          </w:tcPr>
          <w:p w14:paraId="628CAF52" w14:textId="77777777" w:rsidR="00D17684" w:rsidRDefault="00D17684">
            <w:pPr>
              <w:cnfStyle w:val="000000100000" w:firstRow="0" w:lastRow="0" w:firstColumn="0" w:lastColumn="0" w:oddVBand="0" w:evenVBand="0" w:oddHBand="1" w:evenHBand="0" w:firstRowFirstColumn="0" w:firstRowLastColumn="0" w:lastRowFirstColumn="0" w:lastRowLastColumn="0"/>
            </w:pPr>
          </w:p>
        </w:tc>
        <w:tc>
          <w:tcPr>
            <w:tcW w:w="555" w:type="dxa"/>
          </w:tcPr>
          <w:p w14:paraId="4A2EC743" w14:textId="77777777" w:rsidR="00D17684" w:rsidRDefault="00D17684">
            <w:pPr>
              <w:cnfStyle w:val="000000100000" w:firstRow="0" w:lastRow="0" w:firstColumn="0" w:lastColumn="0" w:oddVBand="0" w:evenVBand="0" w:oddHBand="1" w:evenHBand="0" w:firstRowFirstColumn="0" w:firstRowLastColumn="0" w:lastRowFirstColumn="0" w:lastRowLastColumn="0"/>
            </w:pPr>
          </w:p>
        </w:tc>
        <w:tc>
          <w:tcPr>
            <w:tcW w:w="495" w:type="dxa"/>
          </w:tcPr>
          <w:p w14:paraId="7F9F3372" w14:textId="77777777" w:rsidR="00D17684" w:rsidRDefault="00D17684">
            <w:pPr>
              <w:cnfStyle w:val="000000100000" w:firstRow="0" w:lastRow="0" w:firstColumn="0" w:lastColumn="0" w:oddVBand="0" w:evenVBand="0" w:oddHBand="1" w:evenHBand="0" w:firstRowFirstColumn="0" w:firstRowLastColumn="0" w:lastRowFirstColumn="0" w:lastRowLastColumn="0"/>
            </w:pPr>
          </w:p>
        </w:tc>
        <w:tc>
          <w:tcPr>
            <w:tcW w:w="525" w:type="dxa"/>
          </w:tcPr>
          <w:p w14:paraId="1985A204" w14:textId="77777777" w:rsidR="00D17684" w:rsidRDefault="00D17684">
            <w:pPr>
              <w:cnfStyle w:val="000000100000" w:firstRow="0" w:lastRow="0" w:firstColumn="0" w:lastColumn="0" w:oddVBand="0" w:evenVBand="0" w:oddHBand="1" w:evenHBand="0" w:firstRowFirstColumn="0" w:firstRowLastColumn="0" w:lastRowFirstColumn="0" w:lastRowLastColumn="0"/>
            </w:pPr>
          </w:p>
        </w:tc>
        <w:tc>
          <w:tcPr>
            <w:tcW w:w="510" w:type="dxa"/>
          </w:tcPr>
          <w:p w14:paraId="36A521D6" w14:textId="77777777" w:rsidR="00D17684" w:rsidRDefault="00D17684">
            <w:pPr>
              <w:cnfStyle w:val="000000100000" w:firstRow="0" w:lastRow="0" w:firstColumn="0" w:lastColumn="0" w:oddVBand="0" w:evenVBand="0" w:oddHBand="1" w:evenHBand="0" w:firstRowFirstColumn="0" w:firstRowLastColumn="0" w:lastRowFirstColumn="0" w:lastRowLastColumn="0"/>
            </w:pPr>
          </w:p>
        </w:tc>
        <w:tc>
          <w:tcPr>
            <w:tcW w:w="525" w:type="dxa"/>
          </w:tcPr>
          <w:p w14:paraId="780FD2ED" w14:textId="77777777" w:rsidR="00D17684" w:rsidRDefault="00D17684">
            <w:pPr>
              <w:cnfStyle w:val="000000100000" w:firstRow="0" w:lastRow="0" w:firstColumn="0" w:lastColumn="0" w:oddVBand="0" w:evenVBand="0" w:oddHBand="1" w:evenHBand="0" w:firstRowFirstColumn="0" w:firstRowLastColumn="0" w:lastRowFirstColumn="0" w:lastRowLastColumn="0"/>
            </w:pPr>
          </w:p>
        </w:tc>
        <w:tc>
          <w:tcPr>
            <w:tcW w:w="495" w:type="dxa"/>
          </w:tcPr>
          <w:p w14:paraId="121BB32E" w14:textId="77777777" w:rsidR="00D17684" w:rsidRDefault="00D17684">
            <w:pPr>
              <w:cnfStyle w:val="000000100000" w:firstRow="0" w:lastRow="0" w:firstColumn="0" w:lastColumn="0" w:oddVBand="0" w:evenVBand="0" w:oddHBand="1" w:evenHBand="0" w:firstRowFirstColumn="0" w:firstRowLastColumn="0" w:lastRowFirstColumn="0" w:lastRowLastColumn="0"/>
            </w:pPr>
          </w:p>
        </w:tc>
        <w:tc>
          <w:tcPr>
            <w:tcW w:w="525" w:type="dxa"/>
          </w:tcPr>
          <w:p w14:paraId="4BB5A089" w14:textId="77777777" w:rsidR="00D17684" w:rsidRDefault="00D17684">
            <w:pPr>
              <w:cnfStyle w:val="000000100000" w:firstRow="0" w:lastRow="0" w:firstColumn="0" w:lastColumn="0" w:oddVBand="0" w:evenVBand="0" w:oddHBand="1" w:evenHBand="0" w:firstRowFirstColumn="0" w:firstRowLastColumn="0" w:lastRowFirstColumn="0" w:lastRowLastColumn="0"/>
            </w:pPr>
          </w:p>
        </w:tc>
        <w:tc>
          <w:tcPr>
            <w:tcW w:w="525" w:type="dxa"/>
          </w:tcPr>
          <w:p w14:paraId="11DC83C9" w14:textId="77777777" w:rsidR="00D17684" w:rsidRDefault="00D17684">
            <w:pPr>
              <w:cnfStyle w:val="000000100000" w:firstRow="0" w:lastRow="0" w:firstColumn="0" w:lastColumn="0" w:oddVBand="0" w:evenVBand="0" w:oddHBand="1" w:evenHBand="0" w:firstRowFirstColumn="0" w:firstRowLastColumn="0" w:lastRowFirstColumn="0" w:lastRowLastColumn="0"/>
            </w:pPr>
          </w:p>
        </w:tc>
        <w:tc>
          <w:tcPr>
            <w:tcW w:w="510" w:type="dxa"/>
          </w:tcPr>
          <w:p w14:paraId="53B86B98" w14:textId="77777777" w:rsidR="00D17684" w:rsidRDefault="00D17684">
            <w:pPr>
              <w:cnfStyle w:val="000000100000" w:firstRow="0" w:lastRow="0" w:firstColumn="0" w:lastColumn="0" w:oddVBand="0" w:evenVBand="0" w:oddHBand="1" w:evenHBand="0" w:firstRowFirstColumn="0" w:firstRowLastColumn="0" w:lastRowFirstColumn="0" w:lastRowLastColumn="0"/>
            </w:pPr>
          </w:p>
        </w:tc>
        <w:tc>
          <w:tcPr>
            <w:tcW w:w="510" w:type="dxa"/>
          </w:tcPr>
          <w:p w14:paraId="65047B2F" w14:textId="77777777" w:rsidR="00D17684" w:rsidRDefault="00D17684">
            <w:pPr>
              <w:cnfStyle w:val="000000100000" w:firstRow="0" w:lastRow="0" w:firstColumn="0" w:lastColumn="0" w:oddVBand="0" w:evenVBand="0" w:oddHBand="1" w:evenHBand="0" w:firstRowFirstColumn="0" w:firstRowLastColumn="0" w:lastRowFirstColumn="0" w:lastRowLastColumn="0"/>
            </w:pPr>
          </w:p>
        </w:tc>
        <w:tc>
          <w:tcPr>
            <w:tcW w:w="540" w:type="dxa"/>
          </w:tcPr>
          <w:p w14:paraId="77F6B986" w14:textId="77777777" w:rsidR="00D17684" w:rsidRDefault="00D17684">
            <w:pPr>
              <w:cnfStyle w:val="000000100000" w:firstRow="0" w:lastRow="0" w:firstColumn="0" w:lastColumn="0" w:oddVBand="0" w:evenVBand="0" w:oddHBand="1" w:evenHBand="0" w:firstRowFirstColumn="0" w:firstRowLastColumn="0" w:lastRowFirstColumn="0" w:lastRowLastColumn="0"/>
            </w:pPr>
          </w:p>
        </w:tc>
        <w:tc>
          <w:tcPr>
            <w:tcW w:w="480" w:type="dxa"/>
          </w:tcPr>
          <w:p w14:paraId="4F3848C2" w14:textId="77777777" w:rsidR="00D17684" w:rsidRDefault="00D17684">
            <w:pPr>
              <w:cnfStyle w:val="000000100000" w:firstRow="0" w:lastRow="0" w:firstColumn="0" w:lastColumn="0" w:oddVBand="0" w:evenVBand="0" w:oddHBand="1" w:evenHBand="0" w:firstRowFirstColumn="0" w:firstRowLastColumn="0" w:lastRowFirstColumn="0" w:lastRowLastColumn="0"/>
            </w:pPr>
          </w:p>
        </w:tc>
        <w:tc>
          <w:tcPr>
            <w:tcW w:w="510" w:type="dxa"/>
          </w:tcPr>
          <w:p w14:paraId="3D4C16B7" w14:textId="77777777" w:rsidR="00D17684" w:rsidRDefault="00D17684">
            <w:pPr>
              <w:cnfStyle w:val="000000100000" w:firstRow="0" w:lastRow="0" w:firstColumn="0" w:lastColumn="0" w:oddVBand="0" w:evenVBand="0" w:oddHBand="1" w:evenHBand="0" w:firstRowFirstColumn="0" w:firstRowLastColumn="0" w:lastRowFirstColumn="0" w:lastRowLastColumn="0"/>
            </w:pPr>
          </w:p>
        </w:tc>
      </w:tr>
    </w:tbl>
    <w:p w14:paraId="27CC89F9" w14:textId="77777777" w:rsidR="00D17684" w:rsidRDefault="00D17684">
      <w:pPr>
        <w:rPr>
          <w:b/>
        </w:rPr>
      </w:pPr>
    </w:p>
    <w:tbl>
      <w:tblPr>
        <w:tblStyle w:val="af0"/>
        <w:tblW w:w="9330" w:type="dxa"/>
        <w:tblInd w:w="-1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30"/>
      </w:tblGrid>
      <w:tr w:rsidR="00D17684" w14:paraId="665867A2" w14:textId="77777777">
        <w:tc>
          <w:tcPr>
            <w:tcW w:w="9330" w:type="dxa"/>
            <w:shd w:val="clear" w:color="auto" w:fill="DBE5F1"/>
          </w:tcPr>
          <w:p w14:paraId="6CD5EFAB" w14:textId="77777777" w:rsidR="00D17684" w:rsidRDefault="009E4E11">
            <w:pPr>
              <w:numPr>
                <w:ilvl w:val="0"/>
                <w:numId w:val="4"/>
              </w:numPr>
              <w:rPr>
                <w:b/>
              </w:rPr>
            </w:pPr>
            <w:r>
              <w:rPr>
                <w:b/>
              </w:rPr>
              <w:t>Closing the Loop - Summary Evaluation, Curriculum Adjustment, and Reporting</w:t>
            </w:r>
          </w:p>
        </w:tc>
      </w:tr>
      <w:tr w:rsidR="00D17684" w14:paraId="1A19ED2D" w14:textId="77777777">
        <w:trPr>
          <w:trHeight w:val="2180"/>
        </w:trPr>
        <w:tc>
          <w:tcPr>
            <w:tcW w:w="9330" w:type="dxa"/>
          </w:tcPr>
          <w:p w14:paraId="688C9D12" w14:textId="77777777" w:rsidR="00D17684" w:rsidRDefault="009E4E11">
            <w:r>
              <w:t xml:space="preserve">Each of these activities will require the participation of several members of the faculty throughout the academic year. The department meets bi-weekly, and the assessment coordinator will use some of those meeting times to map out and monitor the progress of the activities. As has been our department’s practice, the half-day departmental meeting at the beginning of the academic year will be used, in part, to present and discuss the findings of the assessment activities of the prior academic year. The lead faculty on each project will take responsibility for planning and leading that discussion. Each discussion will conclude with an action plan based on the findings presented. </w:t>
            </w:r>
          </w:p>
          <w:p w14:paraId="7572B8F7" w14:textId="77777777" w:rsidR="00D17684" w:rsidRDefault="00D17684"/>
          <w:p w14:paraId="4D2EDE7B" w14:textId="77777777" w:rsidR="00D17684" w:rsidRDefault="009E4E11">
            <w:r>
              <w:t>We will attend to JEDI issues by including analyses each year which look at differences between students to find inequities, should they exist, due to race, ethnicity,  age, language, Pell Grant status, and transfer status.</w:t>
            </w:r>
          </w:p>
        </w:tc>
      </w:tr>
    </w:tbl>
    <w:p w14:paraId="6FAC9EAD" w14:textId="77777777" w:rsidR="00D17684" w:rsidRDefault="00D17684"/>
    <w:sectPr w:rsidR="00D17684">
      <w:footerReference w:type="default" r:id="rId8"/>
      <w:pgSz w:w="12240" w:h="15840"/>
      <w:pgMar w:top="1008"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542C" w14:textId="77777777" w:rsidR="002706C3" w:rsidRDefault="002706C3">
      <w:pPr>
        <w:spacing w:after="0" w:line="240" w:lineRule="auto"/>
      </w:pPr>
      <w:r>
        <w:separator/>
      </w:r>
    </w:p>
  </w:endnote>
  <w:endnote w:type="continuationSeparator" w:id="0">
    <w:p w14:paraId="74DAFE24" w14:textId="77777777" w:rsidR="002706C3" w:rsidRDefault="0027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4075" w14:textId="77777777" w:rsidR="00D17684" w:rsidRDefault="00D17684">
    <w:pPr>
      <w:widowControl w:val="0"/>
      <w:pBdr>
        <w:top w:val="nil"/>
        <w:left w:val="nil"/>
        <w:bottom w:val="nil"/>
        <w:right w:val="nil"/>
        <w:between w:val="nil"/>
      </w:pBdr>
      <w:spacing w:after="0"/>
    </w:pPr>
  </w:p>
  <w:tbl>
    <w:tblPr>
      <w:tblStyle w:val="af1"/>
      <w:tblW w:w="9360" w:type="dxa"/>
      <w:tblInd w:w="-115" w:type="dxa"/>
      <w:tblBorders>
        <w:top w:val="single" w:sz="18" w:space="0" w:color="808080"/>
        <w:left w:val="single" w:sz="4" w:space="0" w:color="000000"/>
        <w:bottom w:val="single" w:sz="8" w:space="0" w:color="4F81BD"/>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970"/>
      <w:gridCol w:w="8390"/>
    </w:tblGrid>
    <w:tr w:rsidR="00D17684" w14:paraId="2298E260" w14:textId="77777777">
      <w:tc>
        <w:tcPr>
          <w:tcW w:w="970" w:type="dxa"/>
        </w:tcPr>
        <w:p w14:paraId="7BD7A0B1" w14:textId="77777777" w:rsidR="00D17684" w:rsidRDefault="009E4E11">
          <w:pPr>
            <w:pBdr>
              <w:top w:val="nil"/>
              <w:left w:val="nil"/>
              <w:bottom w:val="nil"/>
              <w:right w:val="nil"/>
              <w:between w:val="nil"/>
            </w:pBdr>
            <w:tabs>
              <w:tab w:val="center" w:pos="4680"/>
              <w:tab w:val="right" w:pos="9360"/>
            </w:tabs>
            <w:jc w:val="right"/>
            <w:rPr>
              <w:b/>
              <w:color w:val="4F81BD"/>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5F10D3">
            <w:rPr>
              <w:noProof/>
              <w:color w:val="000000"/>
              <w:sz w:val="18"/>
              <w:szCs w:val="18"/>
            </w:rPr>
            <w:t>8</w:t>
          </w:r>
          <w:r>
            <w:rPr>
              <w:color w:val="000000"/>
              <w:sz w:val="18"/>
              <w:szCs w:val="18"/>
            </w:rPr>
            <w:fldChar w:fldCharType="end"/>
          </w:r>
        </w:p>
      </w:tc>
      <w:tc>
        <w:tcPr>
          <w:tcW w:w="8390" w:type="dxa"/>
        </w:tcPr>
        <w:p w14:paraId="1A3C9E7D" w14:textId="77777777" w:rsidR="00D17684" w:rsidRDefault="009E4E11">
          <w:pPr>
            <w:pBdr>
              <w:top w:val="nil"/>
              <w:left w:val="nil"/>
              <w:bottom w:val="nil"/>
              <w:right w:val="nil"/>
              <w:between w:val="nil"/>
            </w:pBdr>
            <w:tabs>
              <w:tab w:val="center" w:pos="4680"/>
              <w:tab w:val="right" w:pos="9360"/>
            </w:tabs>
            <w:rPr>
              <w:color w:val="000000"/>
              <w:sz w:val="18"/>
              <w:szCs w:val="18"/>
            </w:rPr>
          </w:pPr>
          <w:r>
            <w:rPr>
              <w:sz w:val="18"/>
              <w:szCs w:val="18"/>
            </w:rPr>
            <w:t>Sept 2023</w:t>
          </w:r>
        </w:p>
      </w:tc>
    </w:tr>
  </w:tbl>
  <w:p w14:paraId="5E3142DB" w14:textId="77777777" w:rsidR="00D17684" w:rsidRDefault="00D1768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2ECE" w14:textId="77777777" w:rsidR="002706C3" w:rsidRDefault="002706C3">
      <w:pPr>
        <w:spacing w:after="0" w:line="240" w:lineRule="auto"/>
      </w:pPr>
      <w:r>
        <w:separator/>
      </w:r>
    </w:p>
  </w:footnote>
  <w:footnote w:type="continuationSeparator" w:id="0">
    <w:p w14:paraId="2049AD2B" w14:textId="77777777" w:rsidR="002706C3" w:rsidRDefault="00270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51"/>
    <w:multiLevelType w:val="multilevel"/>
    <w:tmpl w:val="9FFAB604"/>
    <w:lvl w:ilvl="0">
      <w:start w:val="4"/>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4436A9"/>
    <w:multiLevelType w:val="multilevel"/>
    <w:tmpl w:val="608C6464"/>
    <w:lvl w:ilvl="0">
      <w:start w:val="3"/>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EE703D"/>
    <w:multiLevelType w:val="multilevel"/>
    <w:tmpl w:val="410A7210"/>
    <w:lvl w:ilvl="0">
      <w:start w:val="1"/>
      <w:numFmt w:val="upperRoman"/>
      <w:pStyle w:val="Heading2"/>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662406"/>
    <w:multiLevelType w:val="multilevel"/>
    <w:tmpl w:val="5730215C"/>
    <w:lvl w:ilvl="0">
      <w:start w:val="5"/>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9F6B40"/>
    <w:multiLevelType w:val="multilevel"/>
    <w:tmpl w:val="88EE80E2"/>
    <w:lvl w:ilvl="0">
      <w:start w:val="1"/>
      <w:numFmt w:val="lowerLetter"/>
      <w:lvlText w:val="%1."/>
      <w:lvlJc w:val="left"/>
      <w:pPr>
        <w:ind w:left="1440" w:hanging="360"/>
      </w:pPr>
      <w:rPr>
        <w:rFonts w:ascii="Calibri" w:eastAsia="Calibri" w:hAnsi="Calibri" w:cs="Calibri"/>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79E1E8E"/>
    <w:multiLevelType w:val="multilevel"/>
    <w:tmpl w:val="B42EE1F4"/>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59B7B00"/>
    <w:multiLevelType w:val="multilevel"/>
    <w:tmpl w:val="EE944C4E"/>
    <w:lvl w:ilvl="0">
      <w:start w:val="1"/>
      <w:numFmt w:val="lowerLetter"/>
      <w:lvlText w:val="%1."/>
      <w:lvlJc w:val="left"/>
      <w:pPr>
        <w:ind w:left="1440" w:hanging="360"/>
      </w:pPr>
      <w:rPr>
        <w:rFonts w:ascii="Calibri" w:eastAsia="Calibri" w:hAnsi="Calibri" w:cs="Calibri"/>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061787121">
    <w:abstractNumId w:val="1"/>
  </w:num>
  <w:num w:numId="2" w16cid:durableId="237371697">
    <w:abstractNumId w:val="5"/>
  </w:num>
  <w:num w:numId="3" w16cid:durableId="2138989076">
    <w:abstractNumId w:val="0"/>
  </w:num>
  <w:num w:numId="4" w16cid:durableId="1357274283">
    <w:abstractNumId w:val="3"/>
  </w:num>
  <w:num w:numId="5" w16cid:durableId="208735340">
    <w:abstractNumId w:val="2"/>
  </w:num>
  <w:num w:numId="6" w16cid:durableId="1140151699">
    <w:abstractNumId w:val="4"/>
  </w:num>
  <w:num w:numId="7" w16cid:durableId="1572537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84"/>
    <w:rsid w:val="002706C3"/>
    <w:rsid w:val="005F10D3"/>
    <w:rsid w:val="008963F4"/>
    <w:rsid w:val="009E4E11"/>
    <w:rsid w:val="00D1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CA51"/>
  <w15:docId w15:val="{1B518917-A75C-4899-9D8A-55BAEFF7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uiPriority w:val="9"/>
    <w:qFormat/>
    <w:pPr>
      <w:keepNext/>
      <w:keepLines/>
      <w:numPr>
        <w:numId w:val="5"/>
      </w:numPr>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A7EA0"/>
    <w:pPr>
      <w:ind w:left="720"/>
      <w:contextualSpacing/>
    </w:pPr>
  </w:style>
  <w:style w:type="table" w:styleId="TableGrid">
    <w:name w:val="Table Grid"/>
    <w:basedOn w:val="TableNormal"/>
    <w:uiPriority w:val="39"/>
    <w:rsid w:val="005E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448D3"/>
    <w:pPr>
      <w:spacing w:after="0" w:line="240" w:lineRule="auto"/>
    </w:pPr>
    <w:rPr>
      <w:rFonts w:asciiTheme="minorHAnsi" w:eastAsiaTheme="minorHAnsi"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44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8D3"/>
  </w:style>
  <w:style w:type="paragraph" w:styleId="Footer">
    <w:name w:val="footer"/>
    <w:basedOn w:val="Normal"/>
    <w:link w:val="FooterChar"/>
    <w:uiPriority w:val="99"/>
    <w:unhideWhenUsed/>
    <w:rsid w:val="00F44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8D3"/>
  </w:style>
  <w:style w:type="character" w:styleId="CommentReference">
    <w:name w:val="annotation reference"/>
    <w:basedOn w:val="DefaultParagraphFont"/>
    <w:uiPriority w:val="99"/>
    <w:semiHidden/>
    <w:unhideWhenUsed/>
    <w:rsid w:val="00DC46A6"/>
    <w:rPr>
      <w:sz w:val="16"/>
      <w:szCs w:val="16"/>
    </w:rPr>
  </w:style>
  <w:style w:type="paragraph" w:styleId="CommentText">
    <w:name w:val="annotation text"/>
    <w:basedOn w:val="Normal"/>
    <w:link w:val="CommentTextChar"/>
    <w:uiPriority w:val="99"/>
    <w:semiHidden/>
    <w:unhideWhenUsed/>
    <w:rsid w:val="00DC46A6"/>
    <w:pPr>
      <w:spacing w:line="240" w:lineRule="auto"/>
    </w:pPr>
    <w:rPr>
      <w:sz w:val="20"/>
      <w:szCs w:val="20"/>
    </w:rPr>
  </w:style>
  <w:style w:type="character" w:customStyle="1" w:styleId="CommentTextChar">
    <w:name w:val="Comment Text Char"/>
    <w:basedOn w:val="DefaultParagraphFont"/>
    <w:link w:val="CommentText"/>
    <w:uiPriority w:val="99"/>
    <w:semiHidden/>
    <w:rsid w:val="00DC46A6"/>
    <w:rPr>
      <w:sz w:val="20"/>
      <w:szCs w:val="20"/>
    </w:rPr>
  </w:style>
  <w:style w:type="paragraph" w:styleId="CommentSubject">
    <w:name w:val="annotation subject"/>
    <w:basedOn w:val="CommentText"/>
    <w:next w:val="CommentText"/>
    <w:link w:val="CommentSubjectChar"/>
    <w:uiPriority w:val="99"/>
    <w:semiHidden/>
    <w:unhideWhenUsed/>
    <w:rsid w:val="00DC46A6"/>
    <w:rPr>
      <w:b/>
      <w:bCs/>
    </w:rPr>
  </w:style>
  <w:style w:type="character" w:customStyle="1" w:styleId="CommentSubjectChar">
    <w:name w:val="Comment Subject Char"/>
    <w:basedOn w:val="CommentTextChar"/>
    <w:link w:val="CommentSubject"/>
    <w:uiPriority w:val="99"/>
    <w:semiHidden/>
    <w:rsid w:val="00DC46A6"/>
    <w:rPr>
      <w:b/>
      <w:bCs/>
      <w:sz w:val="20"/>
      <w:szCs w:val="20"/>
    </w:rPr>
  </w:style>
  <w:style w:type="paragraph" w:styleId="BalloonText">
    <w:name w:val="Balloon Text"/>
    <w:basedOn w:val="Normal"/>
    <w:link w:val="BalloonTextChar"/>
    <w:uiPriority w:val="99"/>
    <w:semiHidden/>
    <w:unhideWhenUsed/>
    <w:rsid w:val="00DC4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6A6"/>
    <w:rPr>
      <w:rFonts w:ascii="Segoe UI" w:hAnsi="Segoe UI" w:cs="Segoe UI"/>
      <w:sz w:val="18"/>
      <w:szCs w:val="1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f0">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a4de5+SCjx7hmocxi6hrIpWnbA==">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 Roach</dc:creator>
  <cp:lastModifiedBy>Doug Fraleigh</cp:lastModifiedBy>
  <cp:revision>2</cp:revision>
  <dcterms:created xsi:type="dcterms:W3CDTF">2024-01-25T20:37:00Z</dcterms:created>
  <dcterms:modified xsi:type="dcterms:W3CDTF">2024-01-25T20:37:00Z</dcterms:modified>
</cp:coreProperties>
</file>