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16DE" w14:textId="77777777" w:rsidR="00EB692B" w:rsidRDefault="00EB692B"/>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9E21BD" w:rsidRPr="00BE7F10" w14:paraId="5D8F2E0F" w14:textId="77777777" w:rsidTr="002809BB">
        <w:tc>
          <w:tcPr>
            <w:tcW w:w="9576" w:type="dxa"/>
            <w:shd w:val="clear" w:color="auto" w:fill="DBE5F1"/>
          </w:tcPr>
          <w:p w14:paraId="34031AFD" w14:textId="77777777" w:rsidR="009E21BD" w:rsidRPr="00BE7F10" w:rsidRDefault="009E21BD" w:rsidP="002809BB">
            <w:pPr>
              <w:pStyle w:val="SOAPTitleCollegeName"/>
              <w:spacing w:line="240" w:lineRule="auto"/>
              <w:rPr>
                <w:rStyle w:val="SOAPTitle"/>
                <w:rFonts w:ascii="Times New Roman" w:hAnsi="Times New Roman"/>
              </w:rPr>
            </w:pPr>
            <w:r w:rsidRPr="00BE7F10">
              <w:rPr>
                <w:rStyle w:val="SOAPTitle"/>
                <w:rFonts w:ascii="Times New Roman" w:hAnsi="Times New Roman"/>
              </w:rPr>
              <w:t>Department of Public Health</w:t>
            </w:r>
          </w:p>
          <w:p w14:paraId="762F3BAA" w14:textId="77777777" w:rsidR="009E21BD" w:rsidRDefault="009E21BD" w:rsidP="002809BB">
            <w:pPr>
              <w:pStyle w:val="SOAPTitleCollegeName"/>
              <w:spacing w:line="240" w:lineRule="auto"/>
              <w:rPr>
                <w:rStyle w:val="SOAPTitle"/>
                <w:rFonts w:ascii="Times New Roman" w:hAnsi="Times New Roman"/>
              </w:rPr>
            </w:pPr>
            <w:r w:rsidRPr="00BE7F10">
              <w:rPr>
                <w:rStyle w:val="PlaceholderText"/>
                <w:rFonts w:ascii="Times New Roman" w:hAnsi="Times New Roman"/>
                <w:color w:val="auto"/>
              </w:rPr>
              <w:t>C</w:t>
            </w:r>
            <w:r>
              <w:rPr>
                <w:rStyle w:val="PlaceholderText"/>
                <w:rFonts w:ascii="Times New Roman" w:hAnsi="Times New Roman"/>
                <w:color w:val="auto"/>
              </w:rPr>
              <w:t>OLLEGE</w:t>
            </w:r>
            <w:r w:rsidRPr="00BE7F10">
              <w:rPr>
                <w:rStyle w:val="PlaceholderText"/>
                <w:rFonts w:ascii="Times New Roman" w:hAnsi="Times New Roman"/>
                <w:color w:val="auto"/>
              </w:rPr>
              <w:t xml:space="preserve"> </w:t>
            </w:r>
            <w:r>
              <w:rPr>
                <w:rStyle w:val="PlaceholderText"/>
                <w:rFonts w:ascii="Times New Roman" w:hAnsi="Times New Roman"/>
                <w:color w:val="auto"/>
              </w:rPr>
              <w:t>OF</w:t>
            </w:r>
            <w:r w:rsidRPr="00BE7F10">
              <w:rPr>
                <w:rStyle w:val="PlaceholderText"/>
                <w:rFonts w:ascii="Times New Roman" w:hAnsi="Times New Roman"/>
                <w:color w:val="auto"/>
              </w:rPr>
              <w:t xml:space="preserve"> </w:t>
            </w:r>
            <w:r w:rsidRPr="00BE7F10">
              <w:rPr>
                <w:rStyle w:val="SOAPTitle"/>
                <w:rFonts w:ascii="Times New Roman" w:hAnsi="Times New Roman"/>
              </w:rPr>
              <w:t>Health and Human Services</w:t>
            </w:r>
          </w:p>
          <w:p w14:paraId="0D10EE35" w14:textId="120A79BB" w:rsidR="002809BB" w:rsidRPr="00BE7F10" w:rsidRDefault="002809BB" w:rsidP="00FE7E4D">
            <w:pPr>
              <w:pStyle w:val="SOAPTitleCollegeName"/>
              <w:spacing w:line="240" w:lineRule="auto"/>
              <w:rPr>
                <w:rFonts w:ascii="Times New Roman" w:hAnsi="Times New Roman"/>
              </w:rPr>
            </w:pPr>
            <w:r>
              <w:rPr>
                <w:rStyle w:val="SOAPTitle"/>
                <w:rFonts w:ascii="Times New Roman" w:hAnsi="Times New Roman"/>
              </w:rPr>
              <w:t xml:space="preserve">AY </w:t>
            </w:r>
            <w:r w:rsidR="0042324C">
              <w:rPr>
                <w:rFonts w:ascii="Times New Roman" w:hAnsi="Times New Roman"/>
              </w:rPr>
              <w:t>2023 - 2025</w:t>
            </w:r>
          </w:p>
        </w:tc>
      </w:tr>
      <w:tr w:rsidR="009E21BD" w:rsidRPr="00BE7F10" w14:paraId="2D68507E" w14:textId="77777777" w:rsidTr="002809BB">
        <w:tc>
          <w:tcPr>
            <w:tcW w:w="9576" w:type="dxa"/>
            <w:shd w:val="clear" w:color="auto" w:fill="244061"/>
          </w:tcPr>
          <w:p w14:paraId="58E6E83D" w14:textId="77777777" w:rsidR="009E21BD" w:rsidRPr="00BE7F10" w:rsidRDefault="009E21BD" w:rsidP="002809BB">
            <w:pPr>
              <w:spacing w:before="120" w:after="240" w:line="240" w:lineRule="auto"/>
              <w:jc w:val="center"/>
              <w:rPr>
                <w:rFonts w:ascii="Times New Roman" w:hAnsi="Times New Roman"/>
                <w:b/>
                <w:smallCaps/>
                <w:sz w:val="32"/>
                <w:szCs w:val="32"/>
              </w:rPr>
            </w:pPr>
            <w:r w:rsidRPr="00BE7F10">
              <w:rPr>
                <w:rFonts w:ascii="Times New Roman" w:hAnsi="Times New Roman"/>
                <w:b/>
                <w:smallCaps/>
                <w:sz w:val="32"/>
                <w:szCs w:val="32"/>
              </w:rPr>
              <w:t>Student Outcomes Assessment Plan (Soap)</w:t>
            </w:r>
          </w:p>
        </w:tc>
      </w:tr>
      <w:tr w:rsidR="009E21BD" w:rsidRPr="00BE7F10" w14:paraId="00E36B92" w14:textId="77777777" w:rsidTr="002809BB">
        <w:tc>
          <w:tcPr>
            <w:tcW w:w="9576" w:type="dxa"/>
            <w:shd w:val="clear" w:color="auto" w:fill="DBE5F1"/>
          </w:tcPr>
          <w:p w14:paraId="15E4AD92" w14:textId="77777777" w:rsidR="009E21BD" w:rsidRPr="00BE7F10" w:rsidRDefault="009E21BD" w:rsidP="009E21BD">
            <w:pPr>
              <w:pStyle w:val="ListParagraph"/>
              <w:numPr>
                <w:ilvl w:val="0"/>
                <w:numId w:val="1"/>
              </w:numPr>
              <w:tabs>
                <w:tab w:val="left" w:pos="360"/>
              </w:tabs>
              <w:spacing w:before="120" w:after="120" w:line="240" w:lineRule="auto"/>
              <w:rPr>
                <w:rFonts w:ascii="Times New Roman" w:hAnsi="Times New Roman"/>
                <w:b/>
                <w:smallCaps/>
              </w:rPr>
            </w:pPr>
            <w:r w:rsidRPr="00BE7F10">
              <w:rPr>
                <w:rStyle w:val="PlaceholderText"/>
                <w:rFonts w:ascii="Times New Roman" w:hAnsi="Times New Roman"/>
                <w:b/>
                <w:color w:val="auto"/>
              </w:rPr>
              <w:t xml:space="preserve">Mission </w:t>
            </w:r>
            <w:proofErr w:type="gramStart"/>
            <w:r w:rsidRPr="00BE7F10">
              <w:rPr>
                <w:rStyle w:val="PlaceholderText"/>
                <w:rFonts w:ascii="Times New Roman" w:hAnsi="Times New Roman"/>
                <w:b/>
                <w:color w:val="auto"/>
              </w:rPr>
              <w:t>Statement</w:t>
            </w:r>
            <w:r w:rsidRPr="00BE7F10">
              <w:rPr>
                <w:rStyle w:val="PlaceholderText"/>
                <w:rFonts w:ascii="Times New Roman" w:hAnsi="Times New Roman"/>
                <w:color w:val="auto"/>
              </w:rPr>
              <w:t xml:space="preserve"> </w:t>
            </w:r>
            <w:r w:rsidRPr="00BE7F10">
              <w:rPr>
                <w:rFonts w:ascii="Times New Roman" w:hAnsi="Times New Roman"/>
                <w:b/>
                <w:smallCaps/>
              </w:rPr>
              <w:t xml:space="preserve"> </w:t>
            </w:r>
            <w:r w:rsidRPr="00BE7F10">
              <w:rPr>
                <w:rFonts w:ascii="Times New Roman" w:hAnsi="Times New Roman"/>
                <w:b/>
                <w:smallCaps/>
              </w:rPr>
              <w:tab/>
            </w:r>
            <w:proofErr w:type="gramEnd"/>
            <w:r w:rsidRPr="00BE7F10">
              <w:rPr>
                <w:rFonts w:ascii="Times New Roman" w:hAnsi="Times New Roman"/>
                <w:b/>
                <w:smallCaps/>
                <w:sz w:val="14"/>
              </w:rPr>
              <w:t xml:space="preserve"> </w:t>
            </w:r>
          </w:p>
        </w:tc>
      </w:tr>
      <w:tr w:rsidR="009E21BD" w:rsidRPr="00BE7F10" w14:paraId="06953C5D" w14:textId="77777777" w:rsidTr="002809BB">
        <w:trPr>
          <w:trHeight w:val="713"/>
        </w:trPr>
        <w:tc>
          <w:tcPr>
            <w:tcW w:w="9576" w:type="dxa"/>
          </w:tcPr>
          <w:p w14:paraId="2FA275FD" w14:textId="77777777" w:rsidR="009E21BD" w:rsidRPr="00B959B5" w:rsidRDefault="009E21BD" w:rsidP="002809BB">
            <w:pPr>
              <w:shd w:val="clear" w:color="auto" w:fill="FFFFFF"/>
              <w:spacing w:before="100" w:beforeAutospacing="1" w:after="100" w:afterAutospacing="1" w:line="336" w:lineRule="auto"/>
              <w:rPr>
                <w:rFonts w:ascii="Times New Roman" w:hAnsi="Times New Roman"/>
              </w:rPr>
            </w:pPr>
            <w:r w:rsidRPr="00B959B5">
              <w:rPr>
                <w:rFonts w:ascii="Times New Roman" w:eastAsia="Times New Roman" w:hAnsi="Times New Roman"/>
                <w:iCs/>
                <w:color w:val="000000"/>
              </w:rPr>
              <w:t>The mission of the Department of Public Health is to promote, preserve, and restore health. This is accomplished by educating undergraduate and graduate students to be effective leaders and practitioners at the local, national</w:t>
            </w:r>
            <w:r w:rsidR="00FE7E4D">
              <w:rPr>
                <w:rFonts w:ascii="Times New Roman" w:eastAsia="Times New Roman" w:hAnsi="Times New Roman"/>
                <w:iCs/>
                <w:color w:val="000000"/>
              </w:rPr>
              <w:t>,</w:t>
            </w:r>
            <w:r w:rsidRPr="00B959B5">
              <w:rPr>
                <w:rFonts w:ascii="Times New Roman" w:eastAsia="Times New Roman" w:hAnsi="Times New Roman"/>
                <w:iCs/>
                <w:color w:val="000000"/>
              </w:rPr>
              <w:t xml:space="preserve"> and international levels. </w:t>
            </w:r>
          </w:p>
        </w:tc>
      </w:tr>
      <w:tr w:rsidR="009E21BD" w:rsidRPr="00BE7F10" w14:paraId="02F43006" w14:textId="77777777" w:rsidTr="002809BB">
        <w:trPr>
          <w:trHeight w:val="712"/>
        </w:trPr>
        <w:tc>
          <w:tcPr>
            <w:tcW w:w="9576" w:type="dxa"/>
          </w:tcPr>
          <w:p w14:paraId="26396569" w14:textId="77777777" w:rsidR="009E21BD" w:rsidRPr="00BE7F10" w:rsidRDefault="009E21BD" w:rsidP="002809BB">
            <w:pPr>
              <w:spacing w:before="240" w:after="0" w:line="240" w:lineRule="auto"/>
              <w:rPr>
                <w:rFonts w:ascii="Times New Roman" w:hAnsi="Times New Roman"/>
                <w:sz w:val="16"/>
              </w:rPr>
            </w:pPr>
          </w:p>
        </w:tc>
      </w:tr>
    </w:tbl>
    <w:p w14:paraId="6CE2FADB" w14:textId="77777777" w:rsidR="009E21BD" w:rsidRDefault="009E21BD" w:rsidP="009E21BD">
      <w:pPr>
        <w:pStyle w:val="NormalWeb"/>
        <w:spacing w:before="0" w:beforeAutospacing="0" w:after="0" w:afterAutospacing="0"/>
        <w:jc w:val="center"/>
        <w:rPr>
          <w:b/>
          <w:sz w:val="32"/>
        </w:rPr>
      </w:pPr>
    </w:p>
    <w:tbl>
      <w:tblPr>
        <w:tblW w:w="0" w:type="auto"/>
        <w:tblInd w:w="-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2"/>
      </w:tblGrid>
      <w:tr w:rsidR="009E21BD" w:rsidRPr="00596762" w14:paraId="5B3D8F6A" w14:textId="77777777" w:rsidTr="00FE7E4D">
        <w:trPr>
          <w:trHeight w:val="123"/>
        </w:trPr>
        <w:tc>
          <w:tcPr>
            <w:tcW w:w="9648" w:type="dxa"/>
            <w:shd w:val="clear" w:color="auto" w:fill="DBE5F1"/>
          </w:tcPr>
          <w:p w14:paraId="5ABE8D3F" w14:textId="77777777" w:rsidR="009E21BD" w:rsidRPr="00596762" w:rsidRDefault="009E21BD" w:rsidP="009E21BD">
            <w:pPr>
              <w:pStyle w:val="ListParagraph"/>
              <w:numPr>
                <w:ilvl w:val="0"/>
                <w:numId w:val="1"/>
              </w:numPr>
              <w:tabs>
                <w:tab w:val="left" w:pos="360"/>
              </w:tabs>
              <w:spacing w:before="120" w:after="120" w:line="240" w:lineRule="auto"/>
              <w:rPr>
                <w:rFonts w:ascii="Times New Roman" w:hAnsi="Times New Roman"/>
                <w:b/>
                <w:smallCaps/>
              </w:rPr>
            </w:pPr>
            <w:r w:rsidRPr="00596762">
              <w:rPr>
                <w:rStyle w:val="PlaceholderText"/>
                <w:rFonts w:ascii="Times New Roman" w:hAnsi="Times New Roman"/>
                <w:b/>
                <w:color w:val="auto"/>
              </w:rPr>
              <w:t xml:space="preserve">Goals and Student Learning </w:t>
            </w:r>
            <w:proofErr w:type="gramStart"/>
            <w:r w:rsidRPr="00596762">
              <w:rPr>
                <w:rStyle w:val="PlaceholderText"/>
                <w:rFonts w:ascii="Times New Roman" w:hAnsi="Times New Roman"/>
                <w:b/>
                <w:color w:val="auto"/>
              </w:rPr>
              <w:t>Outcomes</w:t>
            </w:r>
            <w:r w:rsidRPr="00596762">
              <w:rPr>
                <w:rFonts w:ascii="Times New Roman" w:hAnsi="Times New Roman"/>
                <w:b/>
                <w:smallCaps/>
              </w:rPr>
              <w:t xml:space="preserve">  </w:t>
            </w:r>
            <w:r w:rsidRPr="00596762">
              <w:rPr>
                <w:rFonts w:ascii="Times New Roman" w:hAnsi="Times New Roman"/>
                <w:b/>
                <w:smallCaps/>
              </w:rPr>
              <w:tab/>
            </w:r>
            <w:proofErr w:type="gramEnd"/>
          </w:p>
        </w:tc>
      </w:tr>
      <w:tr w:rsidR="009E21BD" w:rsidRPr="00596762" w14:paraId="000FD2DC" w14:textId="77777777" w:rsidTr="00FE7E4D">
        <w:trPr>
          <w:trHeight w:val="315"/>
        </w:trPr>
        <w:tc>
          <w:tcPr>
            <w:tcW w:w="9648" w:type="dxa"/>
            <w:shd w:val="clear" w:color="auto" w:fill="DBE5F1"/>
          </w:tcPr>
          <w:p w14:paraId="63B3B411" w14:textId="77777777" w:rsidR="009E21BD" w:rsidRPr="00596762" w:rsidRDefault="009E21BD" w:rsidP="002809BB">
            <w:pPr>
              <w:spacing w:before="120" w:after="120" w:line="240" w:lineRule="auto"/>
              <w:ind w:left="360"/>
              <w:rPr>
                <w:rFonts w:ascii="Times New Roman" w:hAnsi="Times New Roman"/>
                <w:i/>
              </w:rPr>
            </w:pPr>
          </w:p>
        </w:tc>
      </w:tr>
      <w:tr w:rsidR="009E21BD" w:rsidRPr="00596762" w14:paraId="370A93DA" w14:textId="77777777" w:rsidTr="00FE7E4D">
        <w:trPr>
          <w:trHeight w:val="123"/>
        </w:trPr>
        <w:tc>
          <w:tcPr>
            <w:tcW w:w="9648" w:type="dxa"/>
          </w:tcPr>
          <w:p w14:paraId="7A18FDDC" w14:textId="77777777" w:rsidR="009E21BD" w:rsidRPr="00596762" w:rsidRDefault="009E21BD" w:rsidP="002809BB">
            <w:pPr>
              <w:spacing w:line="360" w:lineRule="auto"/>
              <w:rPr>
                <w:rFonts w:ascii="Times New Roman" w:hAnsi="Times New Roman"/>
                <w:b/>
                <w:u w:val="single"/>
              </w:rPr>
            </w:pPr>
            <w:r w:rsidRPr="00596762">
              <w:rPr>
                <w:rFonts w:ascii="Times New Roman" w:hAnsi="Times New Roman"/>
                <w:b/>
                <w:u w:val="single"/>
              </w:rPr>
              <w:t>GOALS and OUTCOMES</w:t>
            </w:r>
          </w:p>
          <w:p w14:paraId="2BCFED1E" w14:textId="77777777" w:rsidR="009E21BD" w:rsidRPr="00596762" w:rsidRDefault="009E21BD" w:rsidP="002809BB">
            <w:pPr>
              <w:spacing w:line="360" w:lineRule="auto"/>
              <w:rPr>
                <w:rFonts w:ascii="Times New Roman" w:hAnsi="Times New Roman"/>
              </w:rPr>
            </w:pPr>
            <w:r w:rsidRPr="00596762">
              <w:rPr>
                <w:rFonts w:ascii="Times New Roman" w:hAnsi="Times New Roman"/>
              </w:rPr>
              <w:t>This section d</w:t>
            </w:r>
            <w:r w:rsidR="00FE7E4D">
              <w:rPr>
                <w:rFonts w:ascii="Times New Roman" w:hAnsi="Times New Roman"/>
              </w:rPr>
              <w:t>elineates the goals and student</w:t>
            </w:r>
            <w:r w:rsidRPr="00596762">
              <w:rPr>
                <w:rFonts w:ascii="Times New Roman" w:hAnsi="Times New Roman"/>
              </w:rPr>
              <w:t xml:space="preserve"> assessment outcomes of the Public Health department’s undergraduate program. The goal and outcomes mentioned below are the focus of our assessment measurements and indicators. The overall goal is to improve students’ understanding of the ‘Ten Essential Public Health Services’ of the United States, which are as follows: </w:t>
            </w:r>
          </w:p>
          <w:p w14:paraId="62C85351" w14:textId="77777777"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Monitor</w:t>
            </w:r>
            <w:r w:rsidRPr="00596762">
              <w:rPr>
                <w:rFonts w:ascii="Times New Roman" w:eastAsia="Times New Roman" w:hAnsi="Times New Roman"/>
                <w:color w:val="000000"/>
              </w:rPr>
              <w:t xml:space="preserve"> health status to identify community health problems. </w:t>
            </w:r>
          </w:p>
          <w:p w14:paraId="3A3125D7" w14:textId="77777777"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Diagnose and investigate</w:t>
            </w:r>
            <w:r w:rsidRPr="00596762">
              <w:rPr>
                <w:rFonts w:ascii="Times New Roman" w:eastAsia="Times New Roman" w:hAnsi="Times New Roman"/>
                <w:color w:val="000000"/>
              </w:rPr>
              <w:t xml:space="preserve"> health problems and health hazards in the community. </w:t>
            </w:r>
          </w:p>
          <w:p w14:paraId="0A8573AA" w14:textId="77777777"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Inform, educate, and empower</w:t>
            </w:r>
            <w:r w:rsidRPr="00596762">
              <w:rPr>
                <w:rFonts w:ascii="Times New Roman" w:eastAsia="Times New Roman" w:hAnsi="Times New Roman"/>
                <w:color w:val="000000"/>
              </w:rPr>
              <w:t xml:space="preserve"> people about health issues. </w:t>
            </w:r>
          </w:p>
          <w:p w14:paraId="3CB2E9F8" w14:textId="77777777"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Mobilize</w:t>
            </w:r>
            <w:r w:rsidRPr="00596762">
              <w:rPr>
                <w:rFonts w:ascii="Times New Roman" w:eastAsia="Times New Roman" w:hAnsi="Times New Roman"/>
                <w:color w:val="000000"/>
              </w:rPr>
              <w:t xml:space="preserve"> community partnerships to identify and solve health problems. </w:t>
            </w:r>
          </w:p>
          <w:p w14:paraId="36C6A530" w14:textId="77777777"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 xml:space="preserve">Develop policies and plans </w:t>
            </w:r>
            <w:r w:rsidRPr="00596762">
              <w:rPr>
                <w:rFonts w:ascii="Times New Roman" w:eastAsia="Times New Roman" w:hAnsi="Times New Roman"/>
                <w:color w:val="000000"/>
              </w:rPr>
              <w:t xml:space="preserve">that support individual and community health efforts. </w:t>
            </w:r>
          </w:p>
          <w:p w14:paraId="7DBBF0F5" w14:textId="77777777"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Enforce</w:t>
            </w:r>
            <w:r w:rsidRPr="00596762">
              <w:rPr>
                <w:rFonts w:ascii="Times New Roman" w:eastAsia="Times New Roman" w:hAnsi="Times New Roman"/>
                <w:color w:val="000000"/>
              </w:rPr>
              <w:t xml:space="preserve"> laws and regulations that protect health and ensure safety. </w:t>
            </w:r>
          </w:p>
          <w:p w14:paraId="2E17F4FF" w14:textId="77777777"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Link</w:t>
            </w:r>
            <w:r w:rsidRPr="00596762">
              <w:rPr>
                <w:rFonts w:ascii="Times New Roman" w:eastAsia="Times New Roman" w:hAnsi="Times New Roman"/>
                <w:color w:val="000000"/>
              </w:rPr>
              <w:t xml:space="preserve"> people to needed personal health services and assure the provision of health care when otherwise unavailable. </w:t>
            </w:r>
          </w:p>
          <w:p w14:paraId="681E9634" w14:textId="77777777"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Assure</w:t>
            </w:r>
            <w:r w:rsidRPr="00596762">
              <w:rPr>
                <w:rFonts w:ascii="Times New Roman" w:eastAsia="Times New Roman" w:hAnsi="Times New Roman"/>
                <w:color w:val="000000"/>
              </w:rPr>
              <w:t xml:space="preserve"> a competent public health and personal healthcare workforce. </w:t>
            </w:r>
          </w:p>
          <w:p w14:paraId="7875323D" w14:textId="77777777"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 xml:space="preserve">Evaluate </w:t>
            </w:r>
            <w:r w:rsidRPr="00596762">
              <w:rPr>
                <w:rFonts w:ascii="Times New Roman" w:eastAsia="Times New Roman" w:hAnsi="Times New Roman"/>
                <w:color w:val="000000"/>
              </w:rPr>
              <w:t xml:space="preserve">effectiveness, accessibility, and quality of personal and population-based health services. </w:t>
            </w:r>
          </w:p>
          <w:p w14:paraId="431536D6" w14:textId="77777777"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Research</w:t>
            </w:r>
            <w:r w:rsidRPr="00596762">
              <w:rPr>
                <w:rFonts w:ascii="Times New Roman" w:eastAsia="Times New Roman" w:hAnsi="Times New Roman"/>
                <w:color w:val="000000"/>
              </w:rPr>
              <w:t xml:space="preserve"> for new insights and innovative solutions to health problems. </w:t>
            </w:r>
          </w:p>
          <w:p w14:paraId="1FE58024" w14:textId="77777777" w:rsidR="009E21BD" w:rsidRPr="00596762" w:rsidRDefault="009E21BD" w:rsidP="002809BB">
            <w:pPr>
              <w:autoSpaceDE w:val="0"/>
              <w:autoSpaceDN w:val="0"/>
              <w:adjustRightInd w:val="0"/>
              <w:spacing w:line="360" w:lineRule="auto"/>
              <w:rPr>
                <w:rFonts w:ascii="Times New Roman" w:hAnsi="Times New Roman"/>
              </w:rPr>
            </w:pPr>
            <w:r w:rsidRPr="00596762">
              <w:rPr>
                <w:rFonts w:ascii="Times New Roman" w:hAnsi="Times New Roman"/>
              </w:rPr>
              <w:t xml:space="preserve">(Source: </w:t>
            </w:r>
            <w:r>
              <w:rPr>
                <w:rFonts w:ascii="Times New Roman" w:hAnsi="Times New Roman"/>
              </w:rPr>
              <w:t>apha</w:t>
            </w:r>
            <w:r w:rsidRPr="00596762">
              <w:rPr>
                <w:rFonts w:ascii="Times New Roman" w:hAnsi="Times New Roman"/>
              </w:rPr>
              <w:t xml:space="preserve">.org) </w:t>
            </w:r>
          </w:p>
          <w:p w14:paraId="4271BB19" w14:textId="77777777" w:rsidR="009E21BD" w:rsidRPr="00596762" w:rsidRDefault="009E21BD" w:rsidP="002809BB">
            <w:pPr>
              <w:spacing w:line="360" w:lineRule="auto"/>
              <w:rPr>
                <w:rFonts w:ascii="Times New Roman" w:hAnsi="Times New Roman"/>
              </w:rPr>
            </w:pPr>
            <w:r w:rsidRPr="00596762">
              <w:rPr>
                <w:rFonts w:ascii="Times New Roman" w:hAnsi="Times New Roman"/>
              </w:rPr>
              <w:lastRenderedPageBreak/>
              <w:t xml:space="preserve">It needs to be mentioned that not all the public health services mentioned above will be </w:t>
            </w:r>
            <w:proofErr w:type="gramStart"/>
            <w:r w:rsidRPr="00596762">
              <w:rPr>
                <w:rFonts w:ascii="Times New Roman" w:hAnsi="Times New Roman"/>
              </w:rPr>
              <w:t>targeted at all times</w:t>
            </w:r>
            <w:proofErr w:type="gramEnd"/>
            <w:r w:rsidRPr="00596762">
              <w:rPr>
                <w:rFonts w:ascii="Times New Roman" w:hAnsi="Times New Roman"/>
              </w:rPr>
              <w:t xml:space="preserve">. Instead, the </w:t>
            </w:r>
            <w:r w:rsidR="00FE7E4D">
              <w:rPr>
                <w:rFonts w:ascii="Times New Roman" w:hAnsi="Times New Roman"/>
              </w:rPr>
              <w:t>Department</w:t>
            </w:r>
            <w:r w:rsidRPr="00596762">
              <w:rPr>
                <w:rFonts w:ascii="Times New Roman" w:hAnsi="Times New Roman"/>
              </w:rPr>
              <w:t xml:space="preserve"> will emphasize a few selected services </w:t>
            </w:r>
            <w:r w:rsidR="00FE7E4D">
              <w:rPr>
                <w:rFonts w:ascii="Times New Roman" w:hAnsi="Times New Roman"/>
              </w:rPr>
              <w:t>during</w:t>
            </w:r>
            <w:r w:rsidRPr="00596762">
              <w:rPr>
                <w:rFonts w:ascii="Times New Roman" w:hAnsi="Times New Roman"/>
              </w:rPr>
              <w:t xml:space="preserve"> a given </w:t>
            </w:r>
            <w:proofErr w:type="gramStart"/>
            <w:r w:rsidRPr="00596762">
              <w:rPr>
                <w:rFonts w:ascii="Times New Roman" w:hAnsi="Times New Roman"/>
              </w:rPr>
              <w:t>period of time</w:t>
            </w:r>
            <w:proofErr w:type="gramEnd"/>
            <w:r w:rsidRPr="00596762">
              <w:rPr>
                <w:rFonts w:ascii="Times New Roman" w:hAnsi="Times New Roman"/>
              </w:rPr>
              <w:t xml:space="preserve">. </w:t>
            </w:r>
          </w:p>
          <w:p w14:paraId="202375A4" w14:textId="77777777" w:rsidR="009E21BD" w:rsidRPr="00596762" w:rsidRDefault="009E21BD" w:rsidP="002809BB">
            <w:pPr>
              <w:spacing w:line="360" w:lineRule="auto"/>
              <w:rPr>
                <w:rFonts w:ascii="Times New Roman" w:hAnsi="Times New Roman"/>
                <w:b/>
                <w:bCs/>
                <w:i/>
                <w:iCs/>
              </w:rPr>
            </w:pPr>
            <w:r w:rsidRPr="00596762">
              <w:rPr>
                <w:rFonts w:ascii="Times New Roman" w:hAnsi="Times New Roman"/>
                <w:b/>
              </w:rPr>
              <w:t xml:space="preserve">GOAL </w:t>
            </w:r>
            <w:r w:rsidRPr="00596762">
              <w:rPr>
                <w:rFonts w:ascii="Times New Roman" w:hAnsi="Times New Roman"/>
                <w:bCs/>
                <w:iCs/>
              </w:rPr>
              <w:t>Graduates will be able to demonstrate ability to solve problems, conduct needs assessments, manage public health programs, communicate professionally, engage in research activities of their choice</w:t>
            </w:r>
            <w:r w:rsidR="00FE7E4D">
              <w:rPr>
                <w:rFonts w:ascii="Times New Roman" w:hAnsi="Times New Roman"/>
                <w:bCs/>
                <w:iCs/>
              </w:rPr>
              <w:t>,</w:t>
            </w:r>
            <w:r w:rsidRPr="00596762">
              <w:rPr>
                <w:rFonts w:ascii="Times New Roman" w:hAnsi="Times New Roman"/>
                <w:bCs/>
                <w:iCs/>
              </w:rPr>
              <w:t xml:space="preserve"> and be aware of professional ethics pertaining to public health.</w:t>
            </w:r>
          </w:p>
          <w:p w14:paraId="0B64D9F7" w14:textId="77777777" w:rsidR="009E21BD" w:rsidRPr="00596762" w:rsidRDefault="009E21BD" w:rsidP="002809BB">
            <w:pPr>
              <w:autoSpaceDE w:val="0"/>
              <w:autoSpaceDN w:val="0"/>
              <w:adjustRightInd w:val="0"/>
              <w:spacing w:line="360" w:lineRule="auto"/>
              <w:rPr>
                <w:rFonts w:ascii="Times New Roman" w:hAnsi="Times New Roman"/>
                <w:b/>
              </w:rPr>
            </w:pPr>
            <w:r w:rsidRPr="00596762">
              <w:rPr>
                <w:rFonts w:ascii="Times New Roman" w:hAnsi="Times New Roman"/>
                <w:b/>
              </w:rPr>
              <w:t xml:space="preserve">OUTCOMES:  </w:t>
            </w:r>
          </w:p>
        </w:tc>
      </w:tr>
      <w:tr w:rsidR="009E21BD" w:rsidRPr="00596762" w14:paraId="6B38F455" w14:textId="77777777" w:rsidTr="00FE7E4D">
        <w:trPr>
          <w:trHeight w:val="123"/>
        </w:trPr>
        <w:tc>
          <w:tcPr>
            <w:tcW w:w="9648" w:type="dxa"/>
          </w:tcPr>
          <w:p w14:paraId="2BD6D1BC" w14:textId="77777777" w:rsidR="009E21BD" w:rsidRPr="00596762" w:rsidRDefault="009E21BD" w:rsidP="009E21BD">
            <w:pPr>
              <w:autoSpaceDE w:val="0"/>
              <w:autoSpaceDN w:val="0"/>
              <w:adjustRightInd w:val="0"/>
              <w:spacing w:line="360" w:lineRule="auto"/>
              <w:rPr>
                <w:rFonts w:ascii="Times New Roman" w:hAnsi="Times New Roman"/>
              </w:rPr>
            </w:pPr>
            <w:r w:rsidRPr="00596762">
              <w:rPr>
                <w:rFonts w:ascii="Times New Roman" w:hAnsi="Times New Roman"/>
                <w:b/>
              </w:rPr>
              <w:lastRenderedPageBreak/>
              <w:t>Outcome 1</w:t>
            </w:r>
            <w:r w:rsidRPr="00596762">
              <w:rPr>
                <w:rFonts w:ascii="Times New Roman" w:hAnsi="Times New Roman"/>
                <w:b/>
                <w:i/>
              </w:rPr>
              <w:t xml:space="preserve"> (Knowledge Basis)</w:t>
            </w:r>
            <w:r w:rsidRPr="00596762">
              <w:rPr>
                <w:rFonts w:ascii="Times New Roman" w:hAnsi="Times New Roman"/>
                <w:b/>
              </w:rPr>
              <w:t xml:space="preserve">: </w:t>
            </w:r>
            <w:r w:rsidRPr="00596762">
              <w:rPr>
                <w:rFonts w:ascii="Times New Roman" w:hAnsi="Times New Roman"/>
              </w:rPr>
              <w:t xml:space="preserve"> Graduates will be able to demonstrate knowledge and application of the essential public health services. </w:t>
            </w:r>
          </w:p>
        </w:tc>
      </w:tr>
      <w:tr w:rsidR="009E21BD" w:rsidRPr="00596762" w14:paraId="5066452D" w14:textId="77777777" w:rsidTr="00FE7E4D">
        <w:trPr>
          <w:trHeight w:val="5527"/>
        </w:trPr>
        <w:tc>
          <w:tcPr>
            <w:tcW w:w="9648" w:type="dxa"/>
          </w:tcPr>
          <w:p w14:paraId="03025552" w14:textId="77777777" w:rsidR="009E21BD" w:rsidRPr="00596762" w:rsidRDefault="009E21BD" w:rsidP="002809BB">
            <w:pPr>
              <w:autoSpaceDE w:val="0"/>
              <w:autoSpaceDN w:val="0"/>
              <w:adjustRightInd w:val="0"/>
              <w:spacing w:line="360" w:lineRule="auto"/>
              <w:rPr>
                <w:rFonts w:ascii="Times New Roman" w:hAnsi="Times New Roman"/>
              </w:rPr>
            </w:pPr>
            <w:r w:rsidRPr="00596762">
              <w:rPr>
                <w:rFonts w:ascii="Times New Roman" w:hAnsi="Times New Roman"/>
                <w:b/>
              </w:rPr>
              <w:t xml:space="preserve">Outcome 2 </w:t>
            </w:r>
            <w:r w:rsidRPr="00596762">
              <w:rPr>
                <w:rFonts w:ascii="Times New Roman" w:hAnsi="Times New Roman"/>
                <w:b/>
                <w:i/>
              </w:rPr>
              <w:t>(Problem Solving)</w:t>
            </w:r>
            <w:r w:rsidRPr="00596762">
              <w:rPr>
                <w:rFonts w:ascii="Times New Roman" w:hAnsi="Times New Roman"/>
                <w:b/>
              </w:rPr>
              <w:t>:</w:t>
            </w:r>
            <w:r w:rsidRPr="00596762">
              <w:rPr>
                <w:rFonts w:ascii="Times New Roman" w:hAnsi="Times New Roman"/>
              </w:rPr>
              <w:t xml:space="preserve"> Graduates will be able to solve problems by generating multiple solutions and selecting those most appropriate to meet the needs of any relevant public health crisis/problem. </w:t>
            </w:r>
          </w:p>
          <w:p w14:paraId="0B8FE8C2" w14:textId="77777777" w:rsidR="009E21BD" w:rsidRPr="00596762" w:rsidRDefault="009E21BD" w:rsidP="002809BB">
            <w:pPr>
              <w:autoSpaceDE w:val="0"/>
              <w:autoSpaceDN w:val="0"/>
              <w:adjustRightInd w:val="0"/>
              <w:spacing w:line="360" w:lineRule="auto"/>
              <w:rPr>
                <w:rFonts w:ascii="Times New Roman" w:hAnsi="Times New Roman"/>
              </w:rPr>
            </w:pPr>
            <w:r w:rsidRPr="00596762">
              <w:rPr>
                <w:rFonts w:ascii="Times New Roman" w:hAnsi="Times New Roman"/>
                <w:b/>
              </w:rPr>
              <w:t xml:space="preserve">Outcome </w:t>
            </w:r>
            <w:r>
              <w:rPr>
                <w:rFonts w:ascii="Times New Roman" w:hAnsi="Times New Roman"/>
                <w:b/>
              </w:rPr>
              <w:t>3</w:t>
            </w:r>
            <w:r w:rsidRPr="00596762">
              <w:rPr>
                <w:rFonts w:ascii="Times New Roman" w:hAnsi="Times New Roman"/>
                <w:b/>
              </w:rPr>
              <w:t xml:space="preserve"> </w:t>
            </w:r>
            <w:r w:rsidRPr="00596762">
              <w:rPr>
                <w:rFonts w:ascii="Times New Roman" w:hAnsi="Times New Roman"/>
                <w:b/>
                <w:i/>
              </w:rPr>
              <w:t>(Program Management)</w:t>
            </w:r>
            <w:r w:rsidRPr="00596762">
              <w:rPr>
                <w:rFonts w:ascii="Times New Roman" w:hAnsi="Times New Roman"/>
                <w:b/>
              </w:rPr>
              <w:t>:</w:t>
            </w:r>
            <w:r w:rsidRPr="00596762">
              <w:rPr>
                <w:rFonts w:ascii="Times New Roman" w:hAnsi="Times New Roman"/>
              </w:rPr>
              <w:t xml:space="preserve"> Graduates will demonstrate confidence and capacity to plan, implement, evaluate</w:t>
            </w:r>
            <w:r w:rsidR="00FE7E4D">
              <w:rPr>
                <w:rFonts w:ascii="Times New Roman" w:hAnsi="Times New Roman"/>
              </w:rPr>
              <w:t>,</w:t>
            </w:r>
            <w:r w:rsidRPr="00596762">
              <w:rPr>
                <w:rFonts w:ascii="Times New Roman" w:hAnsi="Times New Roman"/>
              </w:rPr>
              <w:t xml:space="preserve"> and monitor public health programs.</w:t>
            </w:r>
          </w:p>
          <w:p w14:paraId="2AE11646" w14:textId="77777777" w:rsidR="009E21BD" w:rsidRPr="00596762" w:rsidRDefault="009E21BD" w:rsidP="002809BB">
            <w:pPr>
              <w:spacing w:line="360" w:lineRule="auto"/>
              <w:rPr>
                <w:rFonts w:ascii="Times New Roman" w:hAnsi="Times New Roman"/>
              </w:rPr>
            </w:pPr>
            <w:r w:rsidRPr="00596762">
              <w:rPr>
                <w:rFonts w:ascii="Times New Roman" w:hAnsi="Times New Roman"/>
                <w:b/>
              </w:rPr>
              <w:t xml:space="preserve">Outcome </w:t>
            </w:r>
            <w:r>
              <w:rPr>
                <w:rFonts w:ascii="Times New Roman" w:hAnsi="Times New Roman"/>
                <w:b/>
              </w:rPr>
              <w:t>4</w:t>
            </w:r>
            <w:r w:rsidRPr="00596762">
              <w:rPr>
                <w:rFonts w:ascii="Times New Roman" w:hAnsi="Times New Roman"/>
                <w:b/>
              </w:rPr>
              <w:t xml:space="preserve"> </w:t>
            </w:r>
            <w:r w:rsidRPr="00596762">
              <w:rPr>
                <w:rFonts w:ascii="Times New Roman" w:hAnsi="Times New Roman"/>
                <w:b/>
                <w:i/>
              </w:rPr>
              <w:t>(</w:t>
            </w:r>
            <w:r w:rsidRPr="00596762">
              <w:rPr>
                <w:rFonts w:ascii="Times New Roman" w:hAnsi="Times New Roman"/>
                <w:b/>
                <w:bCs/>
                <w:i/>
                <w:iCs/>
              </w:rPr>
              <w:t>Effective Communication)</w:t>
            </w:r>
            <w:r w:rsidRPr="00596762">
              <w:rPr>
                <w:rFonts w:ascii="Times New Roman" w:hAnsi="Times New Roman"/>
                <w:b/>
                <w:bCs/>
                <w:iCs/>
              </w:rPr>
              <w:t xml:space="preserve">: </w:t>
            </w:r>
            <w:r w:rsidRPr="00596762">
              <w:rPr>
                <w:rFonts w:ascii="Times New Roman" w:hAnsi="Times New Roman"/>
                <w:bCs/>
                <w:iCs/>
              </w:rPr>
              <w:t xml:space="preserve">Graduates will be able to </w:t>
            </w:r>
            <w:r w:rsidRPr="00596762">
              <w:rPr>
                <w:rFonts w:ascii="Times New Roman" w:hAnsi="Times New Roman"/>
              </w:rPr>
              <w:t>demonstrate effective verbal, non-verbal, and written communication skills in a wide variety of contexts, including collaborative activities.</w:t>
            </w:r>
          </w:p>
          <w:p w14:paraId="182043F4" w14:textId="77777777" w:rsidR="009E21BD" w:rsidRPr="00596762" w:rsidRDefault="009E21BD" w:rsidP="009E21BD">
            <w:pPr>
              <w:numPr>
                <w:ilvl w:val="0"/>
                <w:numId w:val="3"/>
              </w:numPr>
              <w:spacing w:after="0" w:line="360" w:lineRule="auto"/>
              <w:rPr>
                <w:rFonts w:ascii="Times New Roman" w:hAnsi="Times New Roman"/>
              </w:rPr>
            </w:pPr>
            <w:r w:rsidRPr="00596762">
              <w:rPr>
                <w:rFonts w:ascii="Times New Roman" w:hAnsi="Times New Roman"/>
              </w:rPr>
              <w:t>Graduates will be able to make well-organized presentations in classes, meetings</w:t>
            </w:r>
            <w:r w:rsidR="00FE7E4D">
              <w:rPr>
                <w:rFonts w:ascii="Times New Roman" w:hAnsi="Times New Roman"/>
              </w:rPr>
              <w:t>,</w:t>
            </w:r>
            <w:r w:rsidRPr="00596762">
              <w:rPr>
                <w:rFonts w:ascii="Times New Roman" w:hAnsi="Times New Roman"/>
              </w:rPr>
              <w:t xml:space="preserve"> or groups</w:t>
            </w:r>
            <w:r w:rsidR="00FE7E4D">
              <w:rPr>
                <w:rFonts w:ascii="Times New Roman" w:hAnsi="Times New Roman"/>
              </w:rPr>
              <w:t>.</w:t>
            </w:r>
          </w:p>
          <w:p w14:paraId="28DBABA4" w14:textId="77777777" w:rsidR="009E21BD" w:rsidRPr="00596762" w:rsidRDefault="009E21BD" w:rsidP="009E21BD">
            <w:pPr>
              <w:numPr>
                <w:ilvl w:val="0"/>
                <w:numId w:val="3"/>
              </w:numPr>
              <w:spacing w:after="0" w:line="360" w:lineRule="auto"/>
              <w:rPr>
                <w:rFonts w:ascii="Times New Roman" w:hAnsi="Times New Roman"/>
              </w:rPr>
            </w:pPr>
            <w:r w:rsidRPr="00596762">
              <w:rPr>
                <w:rFonts w:ascii="Times New Roman" w:hAnsi="Times New Roman"/>
              </w:rPr>
              <w:t>Graduates will be able to write using appropriate spelling and grammar</w:t>
            </w:r>
            <w:r w:rsidR="00FE7E4D">
              <w:rPr>
                <w:rFonts w:ascii="Times New Roman" w:hAnsi="Times New Roman"/>
              </w:rPr>
              <w:t>.</w:t>
            </w:r>
          </w:p>
          <w:p w14:paraId="0E54730F" w14:textId="77777777" w:rsidR="009E21BD" w:rsidRPr="00596762" w:rsidRDefault="009E21BD" w:rsidP="002809BB">
            <w:pPr>
              <w:spacing w:line="360" w:lineRule="auto"/>
              <w:rPr>
                <w:rFonts w:ascii="Times New Roman" w:hAnsi="Times New Roman"/>
              </w:rPr>
            </w:pPr>
            <w:r w:rsidRPr="00596762">
              <w:rPr>
                <w:rFonts w:ascii="Times New Roman" w:hAnsi="Times New Roman"/>
                <w:b/>
              </w:rPr>
              <w:t xml:space="preserve">Outcome </w:t>
            </w:r>
            <w:r>
              <w:rPr>
                <w:rFonts w:ascii="Times New Roman" w:hAnsi="Times New Roman"/>
                <w:b/>
              </w:rPr>
              <w:t>5</w:t>
            </w:r>
            <w:r w:rsidRPr="00596762">
              <w:rPr>
                <w:rFonts w:ascii="Times New Roman" w:hAnsi="Times New Roman"/>
                <w:b/>
              </w:rPr>
              <w:t xml:space="preserve"> </w:t>
            </w:r>
            <w:r w:rsidRPr="00596762">
              <w:rPr>
                <w:rFonts w:ascii="Times New Roman" w:hAnsi="Times New Roman"/>
                <w:b/>
                <w:i/>
              </w:rPr>
              <w:t>(Research skills)</w:t>
            </w:r>
            <w:r w:rsidRPr="00596762">
              <w:rPr>
                <w:rFonts w:ascii="Times New Roman" w:hAnsi="Times New Roman"/>
                <w:b/>
              </w:rPr>
              <w:t xml:space="preserve">: </w:t>
            </w:r>
            <w:r w:rsidRPr="00596762">
              <w:rPr>
                <w:rFonts w:ascii="Times New Roman" w:hAnsi="Times New Roman"/>
              </w:rPr>
              <w:t xml:space="preserve"> Graduates will be able to read and apply relevant research literature and engage in productive research activities as appropriate to their chosen career goals.  </w:t>
            </w:r>
          </w:p>
          <w:p w14:paraId="58CEB252" w14:textId="77777777" w:rsidR="009E21BD" w:rsidRPr="00596762" w:rsidRDefault="009E21BD" w:rsidP="009E21BD">
            <w:pPr>
              <w:numPr>
                <w:ilvl w:val="0"/>
                <w:numId w:val="2"/>
              </w:numPr>
              <w:spacing w:after="0" w:line="360" w:lineRule="auto"/>
              <w:rPr>
                <w:rFonts w:ascii="Times New Roman" w:hAnsi="Times New Roman"/>
              </w:rPr>
            </w:pPr>
            <w:r w:rsidRPr="00596762">
              <w:rPr>
                <w:rFonts w:ascii="Times New Roman" w:hAnsi="Times New Roman"/>
              </w:rPr>
              <w:t>Graduates will be able to demonstrate an understanding of the scientific method</w:t>
            </w:r>
            <w:r w:rsidR="00FE7E4D">
              <w:rPr>
                <w:rFonts w:ascii="Times New Roman" w:hAnsi="Times New Roman"/>
              </w:rPr>
              <w:t>.</w:t>
            </w:r>
          </w:p>
          <w:p w14:paraId="0C9BC7E6" w14:textId="77777777" w:rsidR="009E21BD" w:rsidRPr="00596762" w:rsidRDefault="009E21BD" w:rsidP="009E21BD">
            <w:pPr>
              <w:numPr>
                <w:ilvl w:val="0"/>
                <w:numId w:val="2"/>
              </w:numPr>
              <w:spacing w:after="0" w:line="360" w:lineRule="auto"/>
              <w:rPr>
                <w:rFonts w:ascii="Times New Roman" w:hAnsi="Times New Roman"/>
              </w:rPr>
            </w:pPr>
            <w:r w:rsidRPr="00596762">
              <w:rPr>
                <w:rFonts w:ascii="Times New Roman" w:hAnsi="Times New Roman"/>
              </w:rPr>
              <w:t xml:space="preserve">Graduates will be able to understand major research designs, their </w:t>
            </w:r>
            <w:proofErr w:type="gramStart"/>
            <w:r w:rsidRPr="00596762">
              <w:rPr>
                <w:rFonts w:ascii="Times New Roman" w:hAnsi="Times New Roman"/>
              </w:rPr>
              <w:t>applications</w:t>
            </w:r>
            <w:proofErr w:type="gramEnd"/>
            <w:r w:rsidRPr="00596762">
              <w:rPr>
                <w:rFonts w:ascii="Times New Roman" w:hAnsi="Times New Roman"/>
              </w:rPr>
              <w:t xml:space="preserve"> and limitations</w:t>
            </w:r>
            <w:r w:rsidR="00FE7E4D">
              <w:rPr>
                <w:rFonts w:ascii="Times New Roman" w:hAnsi="Times New Roman"/>
              </w:rPr>
              <w:t>.</w:t>
            </w:r>
          </w:p>
          <w:p w14:paraId="4F508517" w14:textId="77777777" w:rsidR="009E21BD" w:rsidRDefault="009E21BD" w:rsidP="009E21BD">
            <w:pPr>
              <w:numPr>
                <w:ilvl w:val="0"/>
                <w:numId w:val="2"/>
              </w:numPr>
              <w:autoSpaceDE w:val="0"/>
              <w:autoSpaceDN w:val="0"/>
              <w:adjustRightInd w:val="0"/>
              <w:spacing w:line="360" w:lineRule="auto"/>
              <w:rPr>
                <w:rFonts w:ascii="Times New Roman" w:hAnsi="Times New Roman"/>
              </w:rPr>
            </w:pPr>
            <w:r w:rsidRPr="00596762">
              <w:rPr>
                <w:rFonts w:ascii="Times New Roman" w:hAnsi="Times New Roman"/>
              </w:rPr>
              <w:t>Graduates will be able to apply rese</w:t>
            </w:r>
            <w:r w:rsidR="00FE7E4D">
              <w:rPr>
                <w:rFonts w:ascii="Times New Roman" w:hAnsi="Times New Roman"/>
              </w:rPr>
              <w:t>arch methods in formal projects.</w:t>
            </w:r>
          </w:p>
          <w:p w14:paraId="5F0EA895" w14:textId="77777777" w:rsidR="00C1210D" w:rsidRPr="00596762" w:rsidRDefault="00236770" w:rsidP="00FE7E4D">
            <w:pPr>
              <w:autoSpaceDE w:val="0"/>
              <w:autoSpaceDN w:val="0"/>
              <w:adjustRightInd w:val="0"/>
              <w:spacing w:line="360" w:lineRule="auto"/>
              <w:rPr>
                <w:rFonts w:ascii="Times New Roman" w:hAnsi="Times New Roman"/>
              </w:rPr>
            </w:pPr>
            <w:r>
              <w:rPr>
                <w:rFonts w:ascii="Times New Roman" w:hAnsi="Times New Roman"/>
                <w:b/>
              </w:rPr>
              <w:t xml:space="preserve">Outcome 6 </w:t>
            </w:r>
            <w:r w:rsidR="009D5015">
              <w:rPr>
                <w:rFonts w:ascii="Times New Roman" w:hAnsi="Times New Roman"/>
                <w:b/>
              </w:rPr>
              <w:t>(</w:t>
            </w:r>
            <w:r w:rsidR="00C1210D" w:rsidRPr="009D5015">
              <w:rPr>
                <w:rFonts w:ascii="Times New Roman" w:hAnsi="Times New Roman"/>
                <w:b/>
                <w:i/>
              </w:rPr>
              <w:t xml:space="preserve">CHES </w:t>
            </w:r>
            <w:r w:rsidR="00CB3D7C" w:rsidRPr="009D5015">
              <w:rPr>
                <w:rFonts w:ascii="Times New Roman" w:hAnsi="Times New Roman"/>
                <w:b/>
                <w:i/>
              </w:rPr>
              <w:t>C</w:t>
            </w:r>
            <w:r w:rsidR="00C1210D" w:rsidRPr="009D5015">
              <w:rPr>
                <w:rFonts w:ascii="Times New Roman" w:hAnsi="Times New Roman"/>
                <w:b/>
                <w:i/>
              </w:rPr>
              <w:t>ompetencies</w:t>
            </w:r>
            <w:r w:rsidR="009D5015">
              <w:rPr>
                <w:rFonts w:ascii="Times New Roman" w:hAnsi="Times New Roman"/>
              </w:rPr>
              <w:t>)</w:t>
            </w:r>
            <w:r w:rsidR="00C1210D">
              <w:rPr>
                <w:rFonts w:ascii="Times New Roman" w:hAnsi="Times New Roman"/>
              </w:rPr>
              <w:t xml:space="preserve">: Students </w:t>
            </w:r>
            <w:r w:rsidR="00FE7E4D">
              <w:rPr>
                <w:rFonts w:ascii="Times New Roman" w:hAnsi="Times New Roman"/>
              </w:rPr>
              <w:t>will</w:t>
            </w:r>
            <w:r w:rsidR="00C1210D">
              <w:rPr>
                <w:rFonts w:ascii="Times New Roman" w:hAnsi="Times New Roman"/>
              </w:rPr>
              <w:t xml:space="preserve"> be able to demonstrate entry level competence for each of the seven Areas of Re</w:t>
            </w:r>
            <w:r w:rsidR="00CB3D7C">
              <w:rPr>
                <w:rFonts w:ascii="Times New Roman" w:hAnsi="Times New Roman"/>
              </w:rPr>
              <w:t>sponsibilities</w:t>
            </w:r>
            <w:r w:rsidR="009D5015">
              <w:rPr>
                <w:rFonts w:ascii="Times New Roman" w:hAnsi="Times New Roman"/>
              </w:rPr>
              <w:t xml:space="preserve"> </w:t>
            </w:r>
            <w:r w:rsidR="00FE7E4D">
              <w:rPr>
                <w:rFonts w:ascii="Times New Roman" w:hAnsi="Times New Roman"/>
              </w:rPr>
              <w:t>of a</w:t>
            </w:r>
            <w:r w:rsidR="009D5015">
              <w:rPr>
                <w:rFonts w:ascii="Times New Roman" w:hAnsi="Times New Roman"/>
              </w:rPr>
              <w:t xml:space="preserve"> Health Education Specialist</w:t>
            </w:r>
            <w:r w:rsidR="00FE7E4D">
              <w:rPr>
                <w:rFonts w:ascii="Times New Roman" w:hAnsi="Times New Roman"/>
              </w:rPr>
              <w:t xml:space="preserve">. </w:t>
            </w:r>
            <w:r w:rsidR="00CB3D7C">
              <w:rPr>
                <w:rFonts w:ascii="Times New Roman" w:hAnsi="Times New Roman"/>
              </w:rPr>
              <w:t xml:space="preserve"> </w:t>
            </w:r>
          </w:p>
        </w:tc>
      </w:tr>
    </w:tbl>
    <w:p w14:paraId="7E78C282" w14:textId="77777777" w:rsidR="009E21BD" w:rsidRPr="00596762" w:rsidRDefault="009E21BD" w:rsidP="009E21BD">
      <w:pPr>
        <w:pStyle w:val="NormalWeb"/>
        <w:spacing w:before="0" w:beforeAutospacing="0" w:after="0" w:afterAutospacing="0"/>
        <w:jc w:val="center"/>
        <w:rPr>
          <w:b/>
          <w:sz w:val="20"/>
          <w:szCs w:val="20"/>
        </w:rPr>
      </w:pPr>
    </w:p>
    <w:p w14:paraId="79CAFC65" w14:textId="77777777" w:rsidR="009E21BD" w:rsidRPr="00596762" w:rsidRDefault="009E21BD" w:rsidP="009E21BD">
      <w:pPr>
        <w:pStyle w:val="NormalWeb"/>
        <w:spacing w:before="0" w:beforeAutospacing="0" w:after="0" w:afterAutospacing="0"/>
        <w:jc w:val="center"/>
        <w:rPr>
          <w:b/>
          <w:sz w:val="20"/>
          <w:szCs w:val="20"/>
        </w:rPr>
      </w:pPr>
    </w:p>
    <w:p w14:paraId="7B41A29A" w14:textId="77777777" w:rsidR="009E21BD" w:rsidRDefault="009E21BD" w:rsidP="009E21BD">
      <w:pPr>
        <w:pStyle w:val="NormalWeb"/>
        <w:spacing w:before="0" w:beforeAutospacing="0" w:after="0" w:afterAutospacing="0"/>
        <w:jc w:val="center"/>
        <w:rPr>
          <w:b/>
          <w:sz w:val="20"/>
          <w:szCs w:val="20"/>
        </w:rPr>
      </w:pPr>
    </w:p>
    <w:p w14:paraId="2007EE26" w14:textId="77777777" w:rsidR="009E21BD" w:rsidRDefault="009E21BD" w:rsidP="009E21BD">
      <w:pPr>
        <w:pStyle w:val="NormalWeb"/>
        <w:spacing w:before="0" w:beforeAutospacing="0" w:after="0" w:afterAutospacing="0"/>
        <w:jc w:val="center"/>
        <w:rPr>
          <w:b/>
          <w:sz w:val="20"/>
          <w:szCs w:val="20"/>
        </w:rPr>
      </w:pPr>
    </w:p>
    <w:p w14:paraId="6B47F98D" w14:textId="77777777" w:rsidR="009E21BD" w:rsidRDefault="009E21BD" w:rsidP="009E21BD">
      <w:pPr>
        <w:pStyle w:val="NormalWeb"/>
        <w:spacing w:before="0" w:beforeAutospacing="0" w:after="0" w:afterAutospacing="0"/>
        <w:jc w:val="center"/>
        <w:rPr>
          <w:b/>
          <w:sz w:val="20"/>
          <w:szCs w:val="20"/>
        </w:rPr>
      </w:pPr>
    </w:p>
    <w:p w14:paraId="433D7695" w14:textId="77777777" w:rsidR="009E21BD" w:rsidRDefault="009E21BD" w:rsidP="009E21BD">
      <w:pPr>
        <w:pStyle w:val="NormalWeb"/>
        <w:spacing w:before="0" w:beforeAutospacing="0" w:after="0" w:afterAutospacing="0"/>
        <w:jc w:val="center"/>
        <w:rPr>
          <w:b/>
          <w:sz w:val="20"/>
          <w:szCs w:val="20"/>
        </w:rPr>
      </w:pPr>
    </w:p>
    <w:p w14:paraId="27FAFC62" w14:textId="77777777" w:rsidR="0052164A" w:rsidRDefault="0052164A" w:rsidP="009E21BD">
      <w:pPr>
        <w:pStyle w:val="NormalWeb"/>
        <w:spacing w:before="0" w:beforeAutospacing="0" w:after="0" w:afterAutospacing="0"/>
        <w:jc w:val="center"/>
        <w:rPr>
          <w:b/>
          <w:sz w:val="20"/>
          <w:szCs w:val="20"/>
        </w:rPr>
      </w:pPr>
    </w:p>
    <w:p w14:paraId="62B115AA" w14:textId="77777777" w:rsidR="009E21BD" w:rsidRDefault="009E21BD" w:rsidP="006B72D8">
      <w:pPr>
        <w:pStyle w:val="NormalWeb"/>
        <w:spacing w:before="0" w:beforeAutospacing="0" w:after="0" w:afterAutospacing="0"/>
        <w:rPr>
          <w:b/>
          <w:sz w:val="20"/>
          <w:szCs w:val="20"/>
        </w:rPr>
      </w:pPr>
    </w:p>
    <w:p w14:paraId="3E990156" w14:textId="77777777" w:rsidR="009E21BD" w:rsidRDefault="009E21BD" w:rsidP="006B72D8">
      <w:pPr>
        <w:pStyle w:val="NormalWeb"/>
        <w:spacing w:before="0" w:beforeAutospacing="0" w:after="0" w:afterAutospacing="0"/>
        <w:rPr>
          <w:b/>
          <w:sz w:val="20"/>
          <w:szCs w:val="20"/>
        </w:rPr>
      </w:pPr>
    </w:p>
    <w:p w14:paraId="0ED50D46" w14:textId="77777777" w:rsidR="009E21BD" w:rsidRDefault="009E21BD" w:rsidP="006B72D8">
      <w:pPr>
        <w:pStyle w:val="NormalWeb"/>
        <w:spacing w:before="0" w:beforeAutospacing="0" w:after="0" w:afterAutospacing="0"/>
        <w:rPr>
          <w:b/>
          <w:sz w:val="20"/>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6"/>
      </w:tblGrid>
      <w:tr w:rsidR="009E21BD" w:rsidRPr="00596762" w14:paraId="0509CD10" w14:textId="77777777" w:rsidTr="009E21BD">
        <w:tc>
          <w:tcPr>
            <w:tcW w:w="9576" w:type="dxa"/>
            <w:shd w:val="clear" w:color="auto" w:fill="DBE5F1"/>
          </w:tcPr>
          <w:p w14:paraId="1E6ADF6B" w14:textId="77777777" w:rsidR="009E21BD" w:rsidRPr="00596762" w:rsidRDefault="009E21BD" w:rsidP="009E21BD">
            <w:pPr>
              <w:pStyle w:val="ListParagraph"/>
              <w:numPr>
                <w:ilvl w:val="0"/>
                <w:numId w:val="1"/>
              </w:numPr>
              <w:tabs>
                <w:tab w:val="left" w:pos="360"/>
              </w:tabs>
              <w:spacing w:before="120" w:after="120" w:line="240" w:lineRule="auto"/>
              <w:rPr>
                <w:rFonts w:ascii="Times New Roman" w:hAnsi="Times New Roman"/>
                <w:b/>
                <w:smallCaps/>
                <w:sz w:val="20"/>
                <w:szCs w:val="20"/>
              </w:rPr>
            </w:pPr>
            <w:r>
              <w:rPr>
                <w:rStyle w:val="PlaceholderText"/>
                <w:rFonts w:ascii="Times New Roman" w:hAnsi="Times New Roman"/>
                <w:b/>
                <w:color w:val="auto"/>
                <w:sz w:val="20"/>
                <w:szCs w:val="20"/>
              </w:rPr>
              <w:t>Curriculum Map (</w:t>
            </w:r>
            <w:r w:rsidRPr="00596762">
              <w:rPr>
                <w:rStyle w:val="PlaceholderText"/>
                <w:rFonts w:ascii="Times New Roman" w:hAnsi="Times New Roman"/>
                <w:b/>
                <w:color w:val="auto"/>
                <w:sz w:val="20"/>
                <w:szCs w:val="20"/>
              </w:rPr>
              <w:t>Courses X Learning Outcomes)</w:t>
            </w:r>
            <w:r w:rsidRPr="00596762">
              <w:rPr>
                <w:rFonts w:ascii="Times New Roman" w:hAnsi="Times New Roman"/>
                <w:b/>
                <w:smallCaps/>
                <w:sz w:val="20"/>
                <w:szCs w:val="20"/>
              </w:rPr>
              <w:t xml:space="preserve"> </w:t>
            </w:r>
            <w:r>
              <w:rPr>
                <w:rFonts w:ascii="Times New Roman" w:hAnsi="Times New Roman"/>
                <w:b/>
                <w:smallCaps/>
                <w:sz w:val="20"/>
                <w:szCs w:val="20"/>
              </w:rPr>
              <w:t>I =</w:t>
            </w:r>
            <w:r w:rsidRPr="00596762">
              <w:rPr>
                <w:rFonts w:ascii="Times New Roman" w:hAnsi="Times New Roman"/>
                <w:b/>
                <w:smallCaps/>
                <w:sz w:val="20"/>
                <w:szCs w:val="20"/>
              </w:rPr>
              <w:t xml:space="preserve"> </w:t>
            </w:r>
            <w:r>
              <w:rPr>
                <w:rFonts w:ascii="Times New Roman" w:hAnsi="Times New Roman"/>
                <w:b/>
                <w:smallCaps/>
                <w:sz w:val="20"/>
                <w:szCs w:val="20"/>
              </w:rPr>
              <w:t>I=Introduced, a=advanced, r=reinforced</w:t>
            </w:r>
            <w:r w:rsidRPr="00596762">
              <w:rPr>
                <w:rFonts w:ascii="Times New Roman" w:hAnsi="Times New Roman"/>
                <w:b/>
                <w:smallCaps/>
                <w:sz w:val="20"/>
                <w:szCs w:val="20"/>
              </w:rPr>
              <w:tab/>
            </w:r>
          </w:p>
        </w:tc>
      </w:tr>
      <w:tr w:rsidR="009E21BD" w:rsidRPr="00596762" w14:paraId="5BDE6649" w14:textId="77777777" w:rsidTr="009E21BD">
        <w:tc>
          <w:tcPr>
            <w:tcW w:w="9576" w:type="dxa"/>
          </w:tcPr>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1260"/>
              <w:gridCol w:w="1080"/>
              <w:gridCol w:w="1440"/>
              <w:gridCol w:w="1350"/>
              <w:gridCol w:w="1530"/>
              <w:gridCol w:w="1080"/>
            </w:tblGrid>
            <w:tr w:rsidR="009E21BD" w:rsidRPr="009E21BD" w14:paraId="09F87867" w14:textId="77777777" w:rsidTr="009E21BD">
              <w:tc>
                <w:tcPr>
                  <w:tcW w:w="1345" w:type="dxa"/>
                </w:tcPr>
                <w:p w14:paraId="640C9356" w14:textId="77777777" w:rsidR="009E21BD" w:rsidRPr="009E21BD" w:rsidRDefault="009E21BD" w:rsidP="002809BB">
                  <w:pPr>
                    <w:spacing w:before="100" w:beforeAutospacing="1" w:afterAutospacing="1"/>
                    <w:rPr>
                      <w:rFonts w:ascii="Times New Roman" w:eastAsia="Times New Roman" w:hAnsi="Times New Roman"/>
                      <w:sz w:val="20"/>
                      <w:szCs w:val="20"/>
                    </w:rPr>
                  </w:pPr>
                </w:p>
              </w:tc>
              <w:tc>
                <w:tcPr>
                  <w:tcW w:w="1260" w:type="dxa"/>
                </w:tcPr>
                <w:p w14:paraId="517D30B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Knowledge Basis</w:t>
                  </w:r>
                </w:p>
              </w:tc>
              <w:tc>
                <w:tcPr>
                  <w:tcW w:w="1080" w:type="dxa"/>
                </w:tcPr>
                <w:p w14:paraId="4AC3D57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sz w:val="20"/>
                      <w:szCs w:val="20"/>
                    </w:rPr>
                    <w:t>Problem Solving</w:t>
                  </w:r>
                </w:p>
              </w:tc>
              <w:tc>
                <w:tcPr>
                  <w:tcW w:w="1440" w:type="dxa"/>
                </w:tcPr>
                <w:p w14:paraId="55E049E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Needs Assessment</w:t>
                  </w:r>
                </w:p>
              </w:tc>
              <w:tc>
                <w:tcPr>
                  <w:tcW w:w="1350" w:type="dxa"/>
                </w:tcPr>
                <w:p w14:paraId="187F4A48" w14:textId="77777777" w:rsidR="009E21BD" w:rsidRPr="009E21BD" w:rsidRDefault="009E21BD"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Program Management</w:t>
                  </w:r>
                </w:p>
              </w:tc>
              <w:tc>
                <w:tcPr>
                  <w:tcW w:w="1530" w:type="dxa"/>
                </w:tcPr>
                <w:p w14:paraId="6651643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Effective Communication</w:t>
                  </w:r>
                </w:p>
              </w:tc>
              <w:tc>
                <w:tcPr>
                  <w:tcW w:w="1080" w:type="dxa"/>
                </w:tcPr>
                <w:p w14:paraId="5B7DF3A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Research</w:t>
                  </w:r>
                </w:p>
              </w:tc>
            </w:tr>
            <w:tr w:rsidR="009E21BD" w:rsidRPr="009E21BD" w14:paraId="05D76288" w14:textId="77777777" w:rsidTr="009E21BD">
              <w:tc>
                <w:tcPr>
                  <w:tcW w:w="1345" w:type="dxa"/>
                </w:tcPr>
                <w:p w14:paraId="1C2FC623"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009E21BD" w:rsidRPr="009E21BD">
                    <w:rPr>
                      <w:rFonts w:ascii="Times New Roman" w:eastAsia="Times New Roman" w:hAnsi="Times New Roman"/>
                      <w:iCs/>
                      <w:sz w:val="20"/>
                      <w:szCs w:val="20"/>
                    </w:rPr>
                    <w:t>H 90</w:t>
                  </w:r>
                </w:p>
              </w:tc>
              <w:tc>
                <w:tcPr>
                  <w:tcW w:w="1260" w:type="dxa"/>
                </w:tcPr>
                <w:p w14:paraId="6FD0E176"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3B666746"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440" w:type="dxa"/>
                </w:tcPr>
                <w:p w14:paraId="6294C890"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00DF17E1"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09A3C4D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080" w:type="dxa"/>
                </w:tcPr>
                <w:p w14:paraId="6AC43FFB"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14:paraId="524CD7A3" w14:textId="77777777" w:rsidTr="009E21BD">
              <w:tc>
                <w:tcPr>
                  <w:tcW w:w="1345" w:type="dxa"/>
                </w:tcPr>
                <w:p w14:paraId="32EBAB49"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009E21BD" w:rsidRPr="009E21BD">
                    <w:rPr>
                      <w:rFonts w:ascii="Times New Roman" w:eastAsia="Times New Roman" w:hAnsi="Times New Roman"/>
                      <w:iCs/>
                      <w:sz w:val="20"/>
                      <w:szCs w:val="20"/>
                    </w:rPr>
                    <w:t>H 91</w:t>
                  </w:r>
                </w:p>
              </w:tc>
              <w:tc>
                <w:tcPr>
                  <w:tcW w:w="1260" w:type="dxa"/>
                </w:tcPr>
                <w:p w14:paraId="1616EBFC"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0867DB9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135F2C49"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4532A17E"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426A48B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0274B4E8"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14:paraId="4C2BB9F8" w14:textId="77777777" w:rsidTr="009E21BD">
              <w:tc>
                <w:tcPr>
                  <w:tcW w:w="1345" w:type="dxa"/>
                </w:tcPr>
                <w:p w14:paraId="68F95A43"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PH</w:t>
                  </w:r>
                  <w:r w:rsidR="009E21BD" w:rsidRPr="009E21BD">
                    <w:rPr>
                      <w:rFonts w:ascii="Times New Roman" w:eastAsia="Times New Roman" w:hAnsi="Times New Roman"/>
                      <w:iCs/>
                      <w:sz w:val="20"/>
                      <w:szCs w:val="20"/>
                    </w:rPr>
                    <w:t xml:space="preserve"> 92</w:t>
                  </w:r>
                </w:p>
              </w:tc>
              <w:tc>
                <w:tcPr>
                  <w:tcW w:w="1260" w:type="dxa"/>
                </w:tcPr>
                <w:p w14:paraId="4108A936"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0450538A"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440" w:type="dxa"/>
                </w:tcPr>
                <w:p w14:paraId="18A17D39"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064DAE01"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6D191BFA"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080" w:type="dxa"/>
                </w:tcPr>
                <w:p w14:paraId="775327D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1829DF04" w14:textId="77777777" w:rsidTr="009E21BD">
              <w:tc>
                <w:tcPr>
                  <w:tcW w:w="1345" w:type="dxa"/>
                </w:tcPr>
                <w:p w14:paraId="448A43B9"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100</w:t>
                  </w:r>
                </w:p>
              </w:tc>
              <w:tc>
                <w:tcPr>
                  <w:tcW w:w="1260" w:type="dxa"/>
                </w:tcPr>
                <w:p w14:paraId="0754E7E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5F5043C8"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25452D78"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350" w:type="dxa"/>
                </w:tcPr>
                <w:p w14:paraId="69EE17F4"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530" w:type="dxa"/>
                </w:tcPr>
                <w:p w14:paraId="6E19D0CB"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6F6BDDD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2C671DF0" w14:textId="77777777" w:rsidTr="009E21BD">
              <w:tc>
                <w:tcPr>
                  <w:tcW w:w="1345" w:type="dxa"/>
                </w:tcPr>
                <w:p w14:paraId="195D5D92"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104</w:t>
                  </w:r>
                </w:p>
              </w:tc>
              <w:tc>
                <w:tcPr>
                  <w:tcW w:w="1260" w:type="dxa"/>
                </w:tcPr>
                <w:p w14:paraId="2DDB579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52BC4CD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1CDCC028"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5BC46F29"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19E94D51"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2647D29A"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58B5C195" w14:textId="77777777" w:rsidTr="009E21BD">
              <w:tc>
                <w:tcPr>
                  <w:tcW w:w="1345" w:type="dxa"/>
                </w:tcPr>
                <w:p w14:paraId="0AF43850"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 xml:space="preserve"> 105</w:t>
                  </w:r>
                </w:p>
              </w:tc>
              <w:tc>
                <w:tcPr>
                  <w:tcW w:w="1260" w:type="dxa"/>
                </w:tcPr>
                <w:p w14:paraId="56210A6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4C99449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2EE87A7E"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27B00B5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14:paraId="27B0D597"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14:paraId="45FEBD6C"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6F489A86" w14:textId="77777777" w:rsidTr="009E21BD">
              <w:tc>
                <w:tcPr>
                  <w:tcW w:w="1345" w:type="dxa"/>
                </w:tcPr>
                <w:p w14:paraId="4FD059CE"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109</w:t>
                  </w:r>
                </w:p>
              </w:tc>
              <w:tc>
                <w:tcPr>
                  <w:tcW w:w="1260" w:type="dxa"/>
                </w:tcPr>
                <w:p w14:paraId="0712042A"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A</w:t>
                  </w:r>
                </w:p>
              </w:tc>
              <w:tc>
                <w:tcPr>
                  <w:tcW w:w="1080" w:type="dxa"/>
                </w:tcPr>
                <w:p w14:paraId="593667F1"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A</w:t>
                  </w:r>
                </w:p>
              </w:tc>
              <w:tc>
                <w:tcPr>
                  <w:tcW w:w="1440" w:type="dxa"/>
                </w:tcPr>
                <w:p w14:paraId="173E7A98" w14:textId="77777777" w:rsidR="009E21BD" w:rsidRPr="009E21BD" w:rsidRDefault="00B61DA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R</w:t>
                  </w:r>
                </w:p>
              </w:tc>
              <w:tc>
                <w:tcPr>
                  <w:tcW w:w="1350" w:type="dxa"/>
                </w:tcPr>
                <w:p w14:paraId="52F1DE3A"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23E73C13" w14:textId="77777777" w:rsidR="009E21BD" w:rsidRPr="009E21BD" w:rsidRDefault="00B61DA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A</w:t>
                  </w:r>
                </w:p>
              </w:tc>
              <w:tc>
                <w:tcPr>
                  <w:tcW w:w="1080" w:type="dxa"/>
                </w:tcPr>
                <w:p w14:paraId="78F8790B" w14:textId="77777777" w:rsidR="009E21BD" w:rsidRPr="009E21BD" w:rsidRDefault="00B61DA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A</w:t>
                  </w:r>
                </w:p>
              </w:tc>
            </w:tr>
            <w:tr w:rsidR="009E21BD" w:rsidRPr="009E21BD" w14:paraId="05526D53" w14:textId="77777777" w:rsidTr="009E21BD">
              <w:tc>
                <w:tcPr>
                  <w:tcW w:w="1345" w:type="dxa"/>
                </w:tcPr>
                <w:p w14:paraId="4F5CE683"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110</w:t>
                  </w:r>
                </w:p>
              </w:tc>
              <w:tc>
                <w:tcPr>
                  <w:tcW w:w="1260" w:type="dxa"/>
                </w:tcPr>
                <w:p w14:paraId="3A0415B8"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49C1FD6C"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3224005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2A2CBC01"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11353C0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424C547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5A61CEFD" w14:textId="77777777" w:rsidTr="009E21BD">
              <w:tc>
                <w:tcPr>
                  <w:tcW w:w="1345" w:type="dxa"/>
                </w:tcPr>
                <w:p w14:paraId="4638ACD1"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111</w:t>
                  </w:r>
                </w:p>
              </w:tc>
              <w:tc>
                <w:tcPr>
                  <w:tcW w:w="1260" w:type="dxa"/>
                </w:tcPr>
                <w:p w14:paraId="074AB974"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58B93D5A"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557397F6"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4E999248"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748DACCB"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7A2AE36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58B123A9" w14:textId="77777777" w:rsidTr="009E21BD">
              <w:tc>
                <w:tcPr>
                  <w:tcW w:w="1345" w:type="dxa"/>
                </w:tcPr>
                <w:p w14:paraId="754E9626"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112</w:t>
                  </w:r>
                </w:p>
              </w:tc>
              <w:tc>
                <w:tcPr>
                  <w:tcW w:w="1260" w:type="dxa"/>
                </w:tcPr>
                <w:p w14:paraId="62E332A1"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411A2A06"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23CAF25C"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3BC0868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14:paraId="63F560A6"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14:paraId="5789B35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2F4090E4" w14:textId="77777777" w:rsidTr="009E21BD">
              <w:tc>
                <w:tcPr>
                  <w:tcW w:w="1345" w:type="dxa"/>
                </w:tcPr>
                <w:p w14:paraId="1EB1E031"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114</w:t>
                  </w:r>
                </w:p>
              </w:tc>
              <w:tc>
                <w:tcPr>
                  <w:tcW w:w="1260" w:type="dxa"/>
                </w:tcPr>
                <w:p w14:paraId="28F26A74"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76EAB5E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14:paraId="2550A5D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350" w:type="dxa"/>
                </w:tcPr>
                <w:p w14:paraId="21F659E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14:paraId="02E3F35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7DFB5D8B"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33C686E3" w14:textId="77777777" w:rsidTr="009E21BD">
              <w:tc>
                <w:tcPr>
                  <w:tcW w:w="1345" w:type="dxa"/>
                </w:tcPr>
                <w:p w14:paraId="5B033AE4"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 xml:space="preserve"> 115</w:t>
                  </w:r>
                </w:p>
              </w:tc>
              <w:tc>
                <w:tcPr>
                  <w:tcW w:w="1260" w:type="dxa"/>
                </w:tcPr>
                <w:p w14:paraId="25F72248"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14EAFBC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440" w:type="dxa"/>
                </w:tcPr>
                <w:p w14:paraId="15C8B531"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4FDBD45E"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3F6F037F"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14:paraId="20E607D0"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14:paraId="1E7B8862" w14:textId="77777777" w:rsidTr="009E21BD">
              <w:tc>
                <w:tcPr>
                  <w:tcW w:w="1345" w:type="dxa"/>
                </w:tcPr>
                <w:p w14:paraId="62318183"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121</w:t>
                  </w:r>
                </w:p>
              </w:tc>
              <w:tc>
                <w:tcPr>
                  <w:tcW w:w="1260" w:type="dxa"/>
                </w:tcPr>
                <w:p w14:paraId="204270A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2FE7BBD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14:paraId="681ECBEC"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0082173F"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19C27EB1"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14:paraId="5583059F"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14:paraId="7BE4A16D" w14:textId="77777777" w:rsidTr="009E21BD">
              <w:tc>
                <w:tcPr>
                  <w:tcW w:w="1345" w:type="dxa"/>
                </w:tcPr>
                <w:p w14:paraId="042BCAB5"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126</w:t>
                  </w:r>
                </w:p>
              </w:tc>
              <w:tc>
                <w:tcPr>
                  <w:tcW w:w="1260" w:type="dxa"/>
                </w:tcPr>
                <w:p w14:paraId="1F0C3096"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31B0B22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62AE41FA"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5225F12E"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14A257F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33165C6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61B44505" w14:textId="77777777" w:rsidTr="009E21BD">
              <w:tc>
                <w:tcPr>
                  <w:tcW w:w="1345" w:type="dxa"/>
                </w:tcPr>
                <w:p w14:paraId="0D11DF04"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128</w:t>
                  </w:r>
                </w:p>
              </w:tc>
              <w:tc>
                <w:tcPr>
                  <w:tcW w:w="1260" w:type="dxa"/>
                </w:tcPr>
                <w:p w14:paraId="01A55F38"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404294C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55516670"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2ED3B014"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0A16BD7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2570568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19D18409" w14:textId="77777777" w:rsidTr="009E21BD">
              <w:tc>
                <w:tcPr>
                  <w:tcW w:w="1345" w:type="dxa"/>
                </w:tcPr>
                <w:p w14:paraId="5BC8B1B3"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129</w:t>
                  </w:r>
                </w:p>
              </w:tc>
              <w:tc>
                <w:tcPr>
                  <w:tcW w:w="1260" w:type="dxa"/>
                </w:tcPr>
                <w:p w14:paraId="3D55F48C"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25937481"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24E943F2"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23E04E8B"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6F31E3B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67FAC12B"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7B715C3C" w14:textId="77777777" w:rsidTr="009E21BD">
              <w:tc>
                <w:tcPr>
                  <w:tcW w:w="1345" w:type="dxa"/>
                </w:tcPr>
                <w:p w14:paraId="15C318F3"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130</w:t>
                  </w:r>
                </w:p>
              </w:tc>
              <w:tc>
                <w:tcPr>
                  <w:tcW w:w="1260" w:type="dxa"/>
                </w:tcPr>
                <w:p w14:paraId="78A0E748"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4FD5C086"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5647A8D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16247FD2"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1148549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1EE2BCCA"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6B7FF2C0" w14:textId="77777777" w:rsidTr="009E21BD">
              <w:tc>
                <w:tcPr>
                  <w:tcW w:w="1345" w:type="dxa"/>
                </w:tcPr>
                <w:p w14:paraId="46EC553E"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131</w:t>
                  </w:r>
                </w:p>
              </w:tc>
              <w:tc>
                <w:tcPr>
                  <w:tcW w:w="1260" w:type="dxa"/>
                </w:tcPr>
                <w:p w14:paraId="738F17A4"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538AF2E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14:paraId="1495595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350" w:type="dxa"/>
                </w:tcPr>
                <w:p w14:paraId="40922FA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530" w:type="dxa"/>
                </w:tcPr>
                <w:p w14:paraId="433A3471"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2AFA9DA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r>
            <w:tr w:rsidR="009E21BD" w:rsidRPr="009E21BD" w14:paraId="64D95BAC" w14:textId="77777777" w:rsidTr="009E21BD">
              <w:tc>
                <w:tcPr>
                  <w:tcW w:w="1345" w:type="dxa"/>
                </w:tcPr>
                <w:p w14:paraId="2690A816"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133</w:t>
                  </w:r>
                </w:p>
              </w:tc>
              <w:tc>
                <w:tcPr>
                  <w:tcW w:w="1260" w:type="dxa"/>
                </w:tcPr>
                <w:p w14:paraId="168D230B"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3F8628A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18D339DC"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7A5F6B8F"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39AE477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6DF82CB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1D77AF6B" w14:textId="77777777" w:rsidTr="009E21BD">
              <w:tc>
                <w:tcPr>
                  <w:tcW w:w="1345" w:type="dxa"/>
                </w:tcPr>
                <w:p w14:paraId="019ECFFF"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135</w:t>
                  </w:r>
                </w:p>
              </w:tc>
              <w:tc>
                <w:tcPr>
                  <w:tcW w:w="1260" w:type="dxa"/>
                </w:tcPr>
                <w:p w14:paraId="449E1C7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00B5D46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5AA12417"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72F26F8E"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59AE80C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168F95E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141D80F7" w14:textId="77777777" w:rsidTr="009E21BD">
              <w:tc>
                <w:tcPr>
                  <w:tcW w:w="1345" w:type="dxa"/>
                </w:tcPr>
                <w:p w14:paraId="13915B30"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141</w:t>
                  </w:r>
                </w:p>
              </w:tc>
              <w:tc>
                <w:tcPr>
                  <w:tcW w:w="1260" w:type="dxa"/>
                </w:tcPr>
                <w:p w14:paraId="4A64069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7A5CE97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440" w:type="dxa"/>
                </w:tcPr>
                <w:p w14:paraId="5975D060"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17C7D1D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14:paraId="67C8D15B"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14:paraId="1E14842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397AFFE5" w14:textId="77777777" w:rsidTr="009E21BD">
              <w:tc>
                <w:tcPr>
                  <w:tcW w:w="1345" w:type="dxa"/>
                </w:tcPr>
                <w:p w14:paraId="4AE94631"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Pr>
                      <w:rFonts w:ascii="Times New Roman" w:eastAsia="Times New Roman" w:hAnsi="Times New Roman"/>
                      <w:iCs/>
                      <w:sz w:val="20"/>
                      <w:szCs w:val="20"/>
                    </w:rPr>
                    <w:t xml:space="preserve"> 143</w:t>
                  </w:r>
                </w:p>
              </w:tc>
              <w:tc>
                <w:tcPr>
                  <w:tcW w:w="1260" w:type="dxa"/>
                </w:tcPr>
                <w:p w14:paraId="7236A40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3540C09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14:paraId="102A6044"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350" w:type="dxa"/>
                </w:tcPr>
                <w:p w14:paraId="44BBD5A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14:paraId="74FFAC3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0F7FEB8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1449C685" w14:textId="77777777" w:rsidTr="009E21BD">
              <w:tc>
                <w:tcPr>
                  <w:tcW w:w="1345" w:type="dxa"/>
                </w:tcPr>
                <w:p w14:paraId="3EB7BEF8"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145</w:t>
                  </w:r>
                </w:p>
              </w:tc>
              <w:tc>
                <w:tcPr>
                  <w:tcW w:w="1260" w:type="dxa"/>
                </w:tcPr>
                <w:p w14:paraId="2A26149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11F0152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4267890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18FFA210"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21F90A38"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14:paraId="6A09C7FB"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14:paraId="1F05D07F" w14:textId="77777777" w:rsidTr="009E21BD">
              <w:tc>
                <w:tcPr>
                  <w:tcW w:w="1345" w:type="dxa"/>
                </w:tcPr>
                <w:p w14:paraId="6D51AA17"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 xml:space="preserve"> 147</w:t>
                  </w:r>
                </w:p>
              </w:tc>
              <w:tc>
                <w:tcPr>
                  <w:tcW w:w="1260" w:type="dxa"/>
                </w:tcPr>
                <w:p w14:paraId="70F72306"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540781F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14:paraId="3F1179AF"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1C75F4B6"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74399E31"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14:paraId="6176A0DB"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14:paraId="51F4F813" w14:textId="77777777" w:rsidTr="009E21BD">
              <w:tc>
                <w:tcPr>
                  <w:tcW w:w="1345" w:type="dxa"/>
                </w:tcPr>
                <w:p w14:paraId="3D1C50EF"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148</w:t>
                  </w:r>
                </w:p>
              </w:tc>
              <w:tc>
                <w:tcPr>
                  <w:tcW w:w="1260" w:type="dxa"/>
                </w:tcPr>
                <w:p w14:paraId="0259AE8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45893261"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3B5E9C11"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37960713"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119A480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66C941FA"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6B6888A1" w14:textId="77777777" w:rsidTr="009E21BD">
              <w:tc>
                <w:tcPr>
                  <w:tcW w:w="1345" w:type="dxa"/>
                </w:tcPr>
                <w:p w14:paraId="3DDDCC17"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149</w:t>
                  </w:r>
                </w:p>
              </w:tc>
              <w:tc>
                <w:tcPr>
                  <w:tcW w:w="1260" w:type="dxa"/>
                </w:tcPr>
                <w:p w14:paraId="00EB6A5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625C741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0FDE44F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5D0875EB"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28A0AF6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377700DA"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738A2035" w14:textId="77777777" w:rsidTr="009E21BD">
              <w:tc>
                <w:tcPr>
                  <w:tcW w:w="1345" w:type="dxa"/>
                </w:tcPr>
                <w:p w14:paraId="244E75BC"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151</w:t>
                  </w:r>
                </w:p>
              </w:tc>
              <w:tc>
                <w:tcPr>
                  <w:tcW w:w="1260" w:type="dxa"/>
                </w:tcPr>
                <w:p w14:paraId="710780D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47E6A64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7684BFA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5DBAA5FE"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5C7EE03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0A6C306B"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74835525" w14:textId="77777777" w:rsidTr="009E21BD">
              <w:tc>
                <w:tcPr>
                  <w:tcW w:w="1345" w:type="dxa"/>
                </w:tcPr>
                <w:p w14:paraId="150278F5"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154</w:t>
                  </w:r>
                </w:p>
              </w:tc>
              <w:tc>
                <w:tcPr>
                  <w:tcW w:w="1260" w:type="dxa"/>
                </w:tcPr>
                <w:p w14:paraId="1AE71178"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2D95E07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14:paraId="69D20894"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350" w:type="dxa"/>
                </w:tcPr>
                <w:p w14:paraId="39A0088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530" w:type="dxa"/>
                </w:tcPr>
                <w:p w14:paraId="4B7513EA"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6589DA2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r>
            <w:tr w:rsidR="009E21BD" w:rsidRPr="009E21BD" w14:paraId="23C98F63" w14:textId="77777777" w:rsidTr="009E21BD">
              <w:tc>
                <w:tcPr>
                  <w:tcW w:w="1345" w:type="dxa"/>
                </w:tcPr>
                <w:p w14:paraId="6D666F1D"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160</w:t>
                  </w:r>
                </w:p>
              </w:tc>
              <w:tc>
                <w:tcPr>
                  <w:tcW w:w="1260" w:type="dxa"/>
                </w:tcPr>
                <w:p w14:paraId="0DC1A35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58A451E4"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32E67963"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4ECB9179"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7298A5DF"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14:paraId="652050D3"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14:paraId="4EB154FF" w14:textId="77777777" w:rsidTr="009E21BD">
              <w:tc>
                <w:tcPr>
                  <w:tcW w:w="1345" w:type="dxa"/>
                </w:tcPr>
                <w:p w14:paraId="068E8F8D"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Pr>
                      <w:rFonts w:ascii="Times New Roman" w:eastAsia="Times New Roman" w:hAnsi="Times New Roman"/>
                      <w:iCs/>
                      <w:sz w:val="20"/>
                      <w:szCs w:val="20"/>
                    </w:rPr>
                    <w:t xml:space="preserve"> 161</w:t>
                  </w:r>
                </w:p>
              </w:tc>
              <w:tc>
                <w:tcPr>
                  <w:tcW w:w="1260" w:type="dxa"/>
                </w:tcPr>
                <w:p w14:paraId="2625CBB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130628B8"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14:paraId="6E54D58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478FE50C"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7652CAE8"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14:paraId="613F2668"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14:paraId="55FFBE58" w14:textId="77777777" w:rsidTr="009E21BD">
              <w:tc>
                <w:tcPr>
                  <w:tcW w:w="1345" w:type="dxa"/>
                </w:tcPr>
                <w:p w14:paraId="0416A616"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162A</w:t>
                  </w:r>
                </w:p>
              </w:tc>
              <w:tc>
                <w:tcPr>
                  <w:tcW w:w="1260" w:type="dxa"/>
                </w:tcPr>
                <w:p w14:paraId="73EE5F9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1AD666F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2E3911A2"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5E665003"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16186CF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42190C7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7DA0A48D" w14:textId="77777777" w:rsidTr="009E21BD">
              <w:tc>
                <w:tcPr>
                  <w:tcW w:w="1345" w:type="dxa"/>
                </w:tcPr>
                <w:p w14:paraId="4F3607A4"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162B</w:t>
                  </w:r>
                </w:p>
              </w:tc>
              <w:tc>
                <w:tcPr>
                  <w:tcW w:w="1260" w:type="dxa"/>
                </w:tcPr>
                <w:p w14:paraId="66CFF7F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5368B351"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72B41C8A"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02B7CC7A"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602C1EF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17ADB25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042D6631" w14:textId="77777777" w:rsidTr="009E21BD">
              <w:tc>
                <w:tcPr>
                  <w:tcW w:w="1345" w:type="dxa"/>
                </w:tcPr>
                <w:p w14:paraId="16D59E5A"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Pr>
                      <w:rFonts w:ascii="Times New Roman" w:eastAsia="Times New Roman" w:hAnsi="Times New Roman"/>
                      <w:iCs/>
                      <w:sz w:val="20"/>
                      <w:szCs w:val="20"/>
                    </w:rPr>
                    <w:t xml:space="preserve"> 163</w:t>
                  </w:r>
                </w:p>
              </w:tc>
              <w:tc>
                <w:tcPr>
                  <w:tcW w:w="1260" w:type="dxa"/>
                </w:tcPr>
                <w:p w14:paraId="1C28902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5B2FF20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5963DA2B"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66B57A3C"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5B1F4F1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5B2A633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1F05CEA3" w14:textId="77777777" w:rsidTr="009E21BD">
              <w:tc>
                <w:tcPr>
                  <w:tcW w:w="1345" w:type="dxa"/>
                </w:tcPr>
                <w:p w14:paraId="5CB6092A"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166T</w:t>
                  </w:r>
                </w:p>
              </w:tc>
              <w:tc>
                <w:tcPr>
                  <w:tcW w:w="1260" w:type="dxa"/>
                </w:tcPr>
                <w:p w14:paraId="4E8A864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334DE221"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4DE8D664"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7875A253"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53E14ED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059ACF0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248BD402" w14:textId="77777777" w:rsidTr="009E21BD">
              <w:tc>
                <w:tcPr>
                  <w:tcW w:w="1345" w:type="dxa"/>
                </w:tcPr>
                <w:p w14:paraId="3CD4FD6F"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167</w:t>
                  </w:r>
                </w:p>
              </w:tc>
              <w:tc>
                <w:tcPr>
                  <w:tcW w:w="1260" w:type="dxa"/>
                </w:tcPr>
                <w:p w14:paraId="520B6A5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1AFB250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14:paraId="2FC7874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350" w:type="dxa"/>
                </w:tcPr>
                <w:p w14:paraId="149EA36A"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530" w:type="dxa"/>
                </w:tcPr>
                <w:p w14:paraId="24EFD87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204F7D6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r>
            <w:tr w:rsidR="009E21BD" w:rsidRPr="009E21BD" w14:paraId="4D0F6F49" w14:textId="77777777" w:rsidTr="009E21BD">
              <w:tc>
                <w:tcPr>
                  <w:tcW w:w="1345" w:type="dxa"/>
                </w:tcPr>
                <w:p w14:paraId="23510B8C"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168A</w:t>
                  </w:r>
                </w:p>
              </w:tc>
              <w:tc>
                <w:tcPr>
                  <w:tcW w:w="1260" w:type="dxa"/>
                </w:tcPr>
                <w:p w14:paraId="7734C3E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3E4BC6F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7C1DA48F" w14:textId="77777777" w:rsidR="009E21BD" w:rsidRPr="009E21BD" w:rsidRDefault="009E21BD" w:rsidP="002809BB">
                  <w:pPr>
                    <w:spacing w:before="100" w:beforeAutospacing="1" w:afterAutospacing="1"/>
                    <w:rPr>
                      <w:rFonts w:ascii="Times New Roman" w:eastAsia="Times New Roman" w:hAnsi="Times New Roman"/>
                      <w:sz w:val="20"/>
                      <w:szCs w:val="20"/>
                    </w:rPr>
                  </w:pPr>
                </w:p>
              </w:tc>
              <w:tc>
                <w:tcPr>
                  <w:tcW w:w="1350" w:type="dxa"/>
                </w:tcPr>
                <w:p w14:paraId="183EFB30"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43371004"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14:paraId="326E5068"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58A37FA4" w14:textId="77777777" w:rsidTr="009E21BD">
              <w:tc>
                <w:tcPr>
                  <w:tcW w:w="1345" w:type="dxa"/>
                </w:tcPr>
                <w:p w14:paraId="642D24A0"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168B</w:t>
                  </w:r>
                </w:p>
              </w:tc>
              <w:tc>
                <w:tcPr>
                  <w:tcW w:w="1260" w:type="dxa"/>
                </w:tcPr>
                <w:p w14:paraId="32E2F78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483FA581"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4CBD1211"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0C6AE59A"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7BF70D19" w14:textId="77777777" w:rsidR="009E21BD" w:rsidRPr="009E21BD" w:rsidRDefault="009E21BD" w:rsidP="002809BB">
                  <w:pPr>
                    <w:spacing w:before="100" w:beforeAutospacing="1" w:afterAutospacing="1"/>
                    <w:rPr>
                      <w:rFonts w:ascii="Times New Roman" w:eastAsia="Times New Roman" w:hAnsi="Times New Roman"/>
                      <w:sz w:val="20"/>
                      <w:szCs w:val="20"/>
                    </w:rPr>
                  </w:pPr>
                  <w:r w:rsidRPr="009E21BD">
                    <w:rPr>
                      <w:rFonts w:ascii="Times New Roman" w:eastAsia="Times New Roman" w:hAnsi="Times New Roman"/>
                      <w:sz w:val="20"/>
                      <w:szCs w:val="20"/>
                    </w:rPr>
                    <w:t>A</w:t>
                  </w:r>
                </w:p>
              </w:tc>
              <w:tc>
                <w:tcPr>
                  <w:tcW w:w="1080" w:type="dxa"/>
                </w:tcPr>
                <w:p w14:paraId="4FBE7536"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4AF3746C" w14:textId="77777777" w:rsidTr="009E21BD">
              <w:tc>
                <w:tcPr>
                  <w:tcW w:w="1345" w:type="dxa"/>
                </w:tcPr>
                <w:p w14:paraId="1364AD6B"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170</w:t>
                  </w:r>
                </w:p>
              </w:tc>
              <w:tc>
                <w:tcPr>
                  <w:tcW w:w="1260" w:type="dxa"/>
                </w:tcPr>
                <w:p w14:paraId="185D987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59B00392"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5085E42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3B8ED6DB"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14:paraId="71D560DA" w14:textId="77777777" w:rsidR="009E21BD" w:rsidRPr="009E21BD" w:rsidRDefault="009E21BD" w:rsidP="002809BB">
                  <w:pPr>
                    <w:spacing w:before="100" w:beforeAutospacing="1" w:afterAutospacing="1"/>
                    <w:rPr>
                      <w:rFonts w:ascii="Times New Roman" w:eastAsia="Times New Roman" w:hAnsi="Times New Roman"/>
                      <w:sz w:val="20"/>
                      <w:szCs w:val="20"/>
                    </w:rPr>
                  </w:pPr>
                  <w:r w:rsidRPr="009E21BD">
                    <w:rPr>
                      <w:rFonts w:ascii="Times New Roman" w:eastAsia="Times New Roman" w:hAnsi="Times New Roman"/>
                      <w:sz w:val="20"/>
                      <w:szCs w:val="20"/>
                    </w:rPr>
                    <w:t>A</w:t>
                  </w:r>
                </w:p>
              </w:tc>
              <w:tc>
                <w:tcPr>
                  <w:tcW w:w="1080" w:type="dxa"/>
                </w:tcPr>
                <w:p w14:paraId="21F18E79"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14:paraId="724FF7E0" w14:textId="77777777" w:rsidTr="009E21BD">
              <w:tc>
                <w:tcPr>
                  <w:tcW w:w="1345" w:type="dxa"/>
                </w:tcPr>
                <w:p w14:paraId="78C64379"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175</w:t>
                  </w:r>
                </w:p>
              </w:tc>
              <w:tc>
                <w:tcPr>
                  <w:tcW w:w="1260" w:type="dxa"/>
                </w:tcPr>
                <w:p w14:paraId="69177CE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451FA52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440" w:type="dxa"/>
                </w:tcPr>
                <w:p w14:paraId="6A108178"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1643B56F"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14:paraId="3E9418D3" w14:textId="77777777" w:rsidR="009E21BD" w:rsidRPr="009E21BD" w:rsidRDefault="009E21BD" w:rsidP="002809BB">
                  <w:pPr>
                    <w:spacing w:before="100" w:beforeAutospacing="1" w:afterAutospacing="1"/>
                    <w:rPr>
                      <w:rFonts w:ascii="Times New Roman" w:eastAsia="Times New Roman" w:hAnsi="Times New Roman"/>
                      <w:sz w:val="20"/>
                      <w:szCs w:val="20"/>
                    </w:rPr>
                  </w:pPr>
                </w:p>
              </w:tc>
              <w:tc>
                <w:tcPr>
                  <w:tcW w:w="1080" w:type="dxa"/>
                </w:tcPr>
                <w:p w14:paraId="528924A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47FDEE10" w14:textId="77777777" w:rsidTr="009E21BD">
              <w:tc>
                <w:tcPr>
                  <w:tcW w:w="1345" w:type="dxa"/>
                </w:tcPr>
                <w:p w14:paraId="00E54B15"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182</w:t>
                  </w:r>
                </w:p>
              </w:tc>
              <w:tc>
                <w:tcPr>
                  <w:tcW w:w="1260" w:type="dxa"/>
                </w:tcPr>
                <w:p w14:paraId="777E1E19"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3C558B2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14:paraId="38C78BDE"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5A4D886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14:paraId="6B77DA6C" w14:textId="77777777" w:rsidR="009E21BD" w:rsidRPr="009E21BD" w:rsidRDefault="009E21BD" w:rsidP="002809BB">
                  <w:pPr>
                    <w:spacing w:before="100" w:beforeAutospacing="1" w:afterAutospacing="1"/>
                    <w:rPr>
                      <w:rFonts w:ascii="Times New Roman" w:eastAsia="Times New Roman" w:hAnsi="Times New Roman"/>
                      <w:sz w:val="20"/>
                      <w:szCs w:val="20"/>
                    </w:rPr>
                  </w:pPr>
                  <w:r w:rsidRPr="009E21BD">
                    <w:rPr>
                      <w:rFonts w:ascii="Times New Roman" w:eastAsia="Times New Roman" w:hAnsi="Times New Roman"/>
                      <w:sz w:val="20"/>
                      <w:szCs w:val="20"/>
                    </w:rPr>
                    <w:t>A</w:t>
                  </w:r>
                </w:p>
              </w:tc>
              <w:tc>
                <w:tcPr>
                  <w:tcW w:w="1080" w:type="dxa"/>
                </w:tcPr>
                <w:p w14:paraId="700341BD"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14:paraId="311CBE00" w14:textId="77777777" w:rsidTr="009E21BD">
              <w:tc>
                <w:tcPr>
                  <w:tcW w:w="1345" w:type="dxa"/>
                </w:tcPr>
                <w:p w14:paraId="73A2C622" w14:textId="77777777"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185F</w:t>
                  </w:r>
                </w:p>
              </w:tc>
              <w:tc>
                <w:tcPr>
                  <w:tcW w:w="1260" w:type="dxa"/>
                </w:tcPr>
                <w:p w14:paraId="4697FCE3"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4FCD7817"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1884EC37"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3E66B600" w14:textId="77777777" w:rsidR="009E21BD" w:rsidRPr="009E21BD" w:rsidRDefault="009E21BD" w:rsidP="002809BB">
                  <w:pPr>
                    <w:spacing w:before="100" w:beforeAutospacing="1" w:afterAutospacing="1"/>
                    <w:rPr>
                      <w:rFonts w:ascii="Times New Roman" w:eastAsia="Times New Roman" w:hAnsi="Times New Roman"/>
                      <w:sz w:val="20"/>
                      <w:szCs w:val="20"/>
                    </w:rPr>
                  </w:pPr>
                </w:p>
              </w:tc>
              <w:tc>
                <w:tcPr>
                  <w:tcW w:w="1530" w:type="dxa"/>
                </w:tcPr>
                <w:p w14:paraId="0560E470" w14:textId="77777777" w:rsidR="009E21BD" w:rsidRPr="009E21BD" w:rsidRDefault="009E21BD" w:rsidP="002809BB">
                  <w:pPr>
                    <w:spacing w:before="100" w:beforeAutospacing="1" w:afterAutospacing="1"/>
                    <w:rPr>
                      <w:rFonts w:ascii="Times New Roman" w:eastAsia="Times New Roman" w:hAnsi="Times New Roman"/>
                      <w:sz w:val="20"/>
                      <w:szCs w:val="20"/>
                    </w:rPr>
                  </w:pPr>
                </w:p>
              </w:tc>
              <w:tc>
                <w:tcPr>
                  <w:tcW w:w="1080" w:type="dxa"/>
                </w:tcPr>
                <w:p w14:paraId="71284645" w14:textId="77777777" w:rsidR="009E21BD" w:rsidRPr="009E21BD" w:rsidRDefault="009E21BD" w:rsidP="002809BB">
                  <w:pPr>
                    <w:spacing w:before="100" w:beforeAutospacing="1" w:afterAutospacing="1"/>
                    <w:rPr>
                      <w:rFonts w:ascii="Times New Roman" w:eastAsia="Times New Roman" w:hAnsi="Times New Roman"/>
                      <w:sz w:val="20"/>
                      <w:szCs w:val="20"/>
                    </w:rPr>
                  </w:pPr>
                </w:p>
              </w:tc>
            </w:tr>
            <w:tr w:rsidR="009E21BD" w:rsidRPr="009E21BD" w14:paraId="627E5446" w14:textId="77777777" w:rsidTr="009E21BD">
              <w:tc>
                <w:tcPr>
                  <w:tcW w:w="1345" w:type="dxa"/>
                </w:tcPr>
                <w:p w14:paraId="36B1E66F" w14:textId="77777777" w:rsidR="009E21BD" w:rsidRPr="009E21BD" w:rsidRDefault="00B61DA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PH</w:t>
                  </w:r>
                  <w:r w:rsidR="009E21BD" w:rsidRPr="009E21BD">
                    <w:rPr>
                      <w:rFonts w:ascii="Times New Roman" w:eastAsia="Times New Roman" w:hAnsi="Times New Roman"/>
                      <w:iCs/>
                      <w:sz w:val="20"/>
                      <w:szCs w:val="20"/>
                    </w:rPr>
                    <w:t xml:space="preserve"> 188</w:t>
                  </w:r>
                </w:p>
              </w:tc>
              <w:tc>
                <w:tcPr>
                  <w:tcW w:w="1260" w:type="dxa"/>
                </w:tcPr>
                <w:p w14:paraId="61E2016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365C6E1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14:paraId="12F724A5"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14:paraId="2E4596B3" w14:textId="77777777" w:rsidR="009E21BD" w:rsidRPr="009E21BD" w:rsidRDefault="009E21BD" w:rsidP="002809BB">
                  <w:pPr>
                    <w:spacing w:before="100" w:beforeAutospacing="1" w:afterAutospacing="1"/>
                    <w:rPr>
                      <w:rFonts w:ascii="Times New Roman" w:eastAsia="Times New Roman" w:hAnsi="Times New Roman"/>
                      <w:sz w:val="20"/>
                      <w:szCs w:val="20"/>
                    </w:rPr>
                  </w:pPr>
                </w:p>
              </w:tc>
              <w:tc>
                <w:tcPr>
                  <w:tcW w:w="1530" w:type="dxa"/>
                </w:tcPr>
                <w:p w14:paraId="3EB312D1" w14:textId="77777777" w:rsidR="009E21BD" w:rsidRPr="009E21BD" w:rsidRDefault="009E21BD" w:rsidP="002809BB">
                  <w:pPr>
                    <w:spacing w:before="100" w:beforeAutospacing="1" w:afterAutospacing="1"/>
                    <w:rPr>
                      <w:rFonts w:ascii="Times New Roman" w:eastAsia="Times New Roman" w:hAnsi="Times New Roman"/>
                      <w:sz w:val="20"/>
                      <w:szCs w:val="20"/>
                    </w:rPr>
                  </w:pPr>
                </w:p>
              </w:tc>
              <w:tc>
                <w:tcPr>
                  <w:tcW w:w="1080" w:type="dxa"/>
                </w:tcPr>
                <w:p w14:paraId="76E5A1D5" w14:textId="77777777" w:rsidR="009E21BD" w:rsidRPr="009E21BD" w:rsidRDefault="009E21BD" w:rsidP="002809BB">
                  <w:pPr>
                    <w:spacing w:before="100" w:beforeAutospacing="1" w:afterAutospacing="1"/>
                    <w:rPr>
                      <w:rFonts w:ascii="Times New Roman" w:eastAsia="Times New Roman" w:hAnsi="Times New Roman"/>
                      <w:sz w:val="20"/>
                      <w:szCs w:val="20"/>
                    </w:rPr>
                  </w:pPr>
                </w:p>
              </w:tc>
            </w:tr>
            <w:tr w:rsidR="009E21BD" w:rsidRPr="009E21BD" w14:paraId="243DFEEC" w14:textId="77777777" w:rsidTr="009E21BD">
              <w:tc>
                <w:tcPr>
                  <w:tcW w:w="1345" w:type="dxa"/>
                </w:tcPr>
                <w:p w14:paraId="2373F0DA" w14:textId="77777777" w:rsidR="009E21BD" w:rsidRPr="009E21BD" w:rsidRDefault="00B61DA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PH</w:t>
                  </w:r>
                  <w:r w:rsidR="009E21BD" w:rsidRPr="009E21BD">
                    <w:rPr>
                      <w:rFonts w:ascii="Times New Roman" w:eastAsia="Times New Roman" w:hAnsi="Times New Roman"/>
                      <w:iCs/>
                      <w:sz w:val="20"/>
                      <w:szCs w:val="20"/>
                    </w:rPr>
                    <w:t xml:space="preserve"> 190</w:t>
                  </w:r>
                </w:p>
              </w:tc>
              <w:tc>
                <w:tcPr>
                  <w:tcW w:w="1260" w:type="dxa"/>
                </w:tcPr>
                <w:p w14:paraId="31EB927E"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14:paraId="355FC790" w14:textId="77777777"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14:paraId="3677A658" w14:textId="77777777"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14:paraId="27355F4D" w14:textId="77777777" w:rsidR="009E21BD" w:rsidRPr="009E21BD" w:rsidRDefault="009E21BD" w:rsidP="002809BB">
                  <w:pPr>
                    <w:spacing w:before="100" w:beforeAutospacing="1" w:afterAutospacing="1"/>
                    <w:rPr>
                      <w:rFonts w:ascii="Times New Roman" w:eastAsia="Times New Roman" w:hAnsi="Times New Roman"/>
                      <w:sz w:val="20"/>
                      <w:szCs w:val="20"/>
                    </w:rPr>
                  </w:pPr>
                </w:p>
              </w:tc>
              <w:tc>
                <w:tcPr>
                  <w:tcW w:w="1530" w:type="dxa"/>
                </w:tcPr>
                <w:p w14:paraId="4595E4F0" w14:textId="77777777" w:rsidR="009E21BD" w:rsidRPr="009E21BD" w:rsidRDefault="009E21BD" w:rsidP="002809BB">
                  <w:pPr>
                    <w:spacing w:before="100" w:beforeAutospacing="1" w:afterAutospacing="1"/>
                    <w:rPr>
                      <w:rFonts w:ascii="Times New Roman" w:eastAsia="Times New Roman" w:hAnsi="Times New Roman"/>
                      <w:sz w:val="20"/>
                      <w:szCs w:val="20"/>
                    </w:rPr>
                  </w:pPr>
                  <w:r w:rsidRPr="009E21BD">
                    <w:rPr>
                      <w:rFonts w:ascii="Times New Roman" w:eastAsia="Times New Roman" w:hAnsi="Times New Roman"/>
                      <w:sz w:val="20"/>
                      <w:szCs w:val="20"/>
                    </w:rPr>
                    <w:t>A</w:t>
                  </w:r>
                </w:p>
              </w:tc>
              <w:tc>
                <w:tcPr>
                  <w:tcW w:w="1080" w:type="dxa"/>
                </w:tcPr>
                <w:p w14:paraId="227CAE78" w14:textId="77777777" w:rsidR="009E21BD" w:rsidRPr="009E21BD" w:rsidRDefault="009E21BD" w:rsidP="002809BB">
                  <w:pPr>
                    <w:spacing w:before="100" w:beforeAutospacing="1" w:afterAutospacing="1"/>
                    <w:rPr>
                      <w:rFonts w:ascii="Times New Roman" w:eastAsia="Times New Roman" w:hAnsi="Times New Roman"/>
                      <w:sz w:val="20"/>
                      <w:szCs w:val="20"/>
                    </w:rPr>
                  </w:pPr>
                  <w:r w:rsidRPr="009E21BD">
                    <w:rPr>
                      <w:rFonts w:ascii="Times New Roman" w:eastAsia="Times New Roman" w:hAnsi="Times New Roman"/>
                      <w:sz w:val="20"/>
                      <w:szCs w:val="20"/>
                    </w:rPr>
                    <w:t>I</w:t>
                  </w:r>
                </w:p>
              </w:tc>
            </w:tr>
          </w:tbl>
          <w:p w14:paraId="79696897" w14:textId="77777777" w:rsidR="009E21BD" w:rsidRPr="00596762" w:rsidRDefault="009E21BD" w:rsidP="002809BB">
            <w:pPr>
              <w:autoSpaceDE w:val="0"/>
              <w:autoSpaceDN w:val="0"/>
              <w:adjustRightInd w:val="0"/>
              <w:spacing w:line="360" w:lineRule="auto"/>
              <w:rPr>
                <w:rFonts w:ascii="Times New Roman" w:hAnsi="Times New Roman"/>
                <w:sz w:val="20"/>
                <w:szCs w:val="20"/>
              </w:rPr>
            </w:pPr>
          </w:p>
        </w:tc>
      </w:tr>
    </w:tbl>
    <w:p w14:paraId="7E06DB0D" w14:textId="77777777" w:rsidR="009E21BD" w:rsidRDefault="009E21BD" w:rsidP="009E21BD">
      <w:pPr>
        <w:pStyle w:val="NormalWeb"/>
        <w:spacing w:before="0" w:beforeAutospacing="0" w:after="0" w:afterAutospacing="0"/>
        <w:rPr>
          <w:b/>
          <w:sz w:val="32"/>
        </w:rPr>
      </w:pPr>
    </w:p>
    <w:p w14:paraId="680E8E70" w14:textId="77777777" w:rsidR="00CC21BC" w:rsidRDefault="00CC21BC" w:rsidP="009E21BD">
      <w:pPr>
        <w:pStyle w:val="NormalWeb"/>
        <w:spacing w:before="0" w:beforeAutospacing="0" w:after="0" w:afterAutospacing="0"/>
        <w:rPr>
          <w:b/>
          <w:sz w:val="32"/>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330"/>
      </w:tblGrid>
      <w:tr w:rsidR="009E21BD" w:rsidRPr="00BE7F10" w14:paraId="3FEC5C70" w14:textId="77777777" w:rsidTr="00FE7E4D">
        <w:tc>
          <w:tcPr>
            <w:tcW w:w="9576" w:type="dxa"/>
            <w:shd w:val="clear" w:color="auto" w:fill="DBE5F1"/>
          </w:tcPr>
          <w:p w14:paraId="117B3D53" w14:textId="77777777" w:rsidR="009E21BD" w:rsidRPr="00BE7F10" w:rsidRDefault="009E21BD" w:rsidP="009E21BD">
            <w:pPr>
              <w:pStyle w:val="ListParagraph"/>
              <w:numPr>
                <w:ilvl w:val="0"/>
                <w:numId w:val="1"/>
              </w:numPr>
              <w:spacing w:before="120" w:after="120" w:line="240" w:lineRule="auto"/>
              <w:rPr>
                <w:rFonts w:ascii="Times New Roman" w:hAnsi="Times New Roman"/>
                <w:b/>
                <w:smallCaps/>
              </w:rPr>
            </w:pPr>
            <w:r w:rsidRPr="00BE7F10">
              <w:rPr>
                <w:rStyle w:val="PlaceholderText"/>
                <w:rFonts w:ascii="Times New Roman" w:hAnsi="Times New Roman"/>
                <w:b/>
                <w:color w:val="auto"/>
              </w:rPr>
              <w:t>Assessment Methods</w:t>
            </w:r>
          </w:p>
        </w:tc>
      </w:tr>
      <w:tr w:rsidR="009E21BD" w:rsidRPr="00BE7F10" w14:paraId="3017DB37" w14:textId="77777777" w:rsidTr="00FE7E4D">
        <w:tc>
          <w:tcPr>
            <w:tcW w:w="9576" w:type="dxa"/>
          </w:tcPr>
          <w:p w14:paraId="69A312DF" w14:textId="77777777" w:rsidR="009E21BD" w:rsidRPr="00BE7F10" w:rsidRDefault="009E21BD" w:rsidP="009E21BD">
            <w:pPr>
              <w:pStyle w:val="ListParagraph"/>
              <w:numPr>
                <w:ilvl w:val="1"/>
                <w:numId w:val="1"/>
              </w:numPr>
              <w:tabs>
                <w:tab w:val="left" w:pos="720"/>
              </w:tabs>
              <w:spacing w:before="240" w:after="0" w:line="240" w:lineRule="auto"/>
              <w:rPr>
                <w:rFonts w:ascii="Times New Roman" w:hAnsi="Times New Roman"/>
                <w:b/>
                <w:sz w:val="18"/>
                <w:szCs w:val="18"/>
              </w:rPr>
            </w:pPr>
            <w:r w:rsidRPr="00BE7F10">
              <w:rPr>
                <w:rFonts w:ascii="Times New Roman" w:hAnsi="Times New Roman"/>
                <w:b/>
              </w:rPr>
              <w:t>Direct Measures</w:t>
            </w:r>
            <w:r w:rsidRPr="00BE7F10">
              <w:rPr>
                <w:rFonts w:ascii="Times New Roman" w:hAnsi="Times New Roman"/>
                <w:b/>
                <w:sz w:val="18"/>
                <w:szCs w:val="18"/>
              </w:rPr>
              <w:t xml:space="preserve"> </w:t>
            </w:r>
          </w:p>
        </w:tc>
      </w:tr>
      <w:tr w:rsidR="009E21BD" w:rsidRPr="00BE7F10" w14:paraId="357F31EE" w14:textId="77777777" w:rsidTr="00FE7E4D">
        <w:tc>
          <w:tcPr>
            <w:tcW w:w="9576" w:type="dxa"/>
          </w:tcPr>
          <w:p w14:paraId="1E419D88" w14:textId="77777777" w:rsidR="00FA3130" w:rsidRDefault="00FA3130" w:rsidP="002809BB">
            <w:pPr>
              <w:autoSpaceDE w:val="0"/>
              <w:autoSpaceDN w:val="0"/>
              <w:adjustRightInd w:val="0"/>
              <w:spacing w:line="360" w:lineRule="auto"/>
              <w:rPr>
                <w:rFonts w:ascii="Times New Roman" w:hAnsi="Times New Roman"/>
              </w:rPr>
            </w:pPr>
          </w:p>
          <w:p w14:paraId="564527FF" w14:textId="77777777" w:rsidR="009E21BD" w:rsidRPr="00BE7F10" w:rsidRDefault="009E21BD" w:rsidP="002809BB">
            <w:pPr>
              <w:autoSpaceDE w:val="0"/>
              <w:autoSpaceDN w:val="0"/>
              <w:adjustRightInd w:val="0"/>
              <w:spacing w:line="360" w:lineRule="auto"/>
              <w:rPr>
                <w:rFonts w:ascii="Times New Roman" w:hAnsi="Times New Roman"/>
              </w:rPr>
            </w:pPr>
            <w:r w:rsidRPr="00BE7F10">
              <w:rPr>
                <w:rFonts w:ascii="Times New Roman" w:hAnsi="Times New Roman"/>
              </w:rPr>
              <w:t xml:space="preserve">1. </w:t>
            </w:r>
            <w:r w:rsidRPr="00BE7F10">
              <w:rPr>
                <w:rFonts w:ascii="Times New Roman" w:hAnsi="Times New Roman"/>
                <w:i/>
                <w:iCs/>
              </w:rPr>
              <w:t xml:space="preserve">Writing Requirement </w:t>
            </w:r>
            <w:r w:rsidR="00FE7E4D">
              <w:rPr>
                <w:rFonts w:ascii="Times New Roman" w:hAnsi="Times New Roman"/>
                <w:i/>
                <w:iCs/>
              </w:rPr>
              <w:t>Assessments</w:t>
            </w:r>
            <w:r w:rsidRPr="00BE7F10">
              <w:rPr>
                <w:rFonts w:ascii="Times New Roman" w:hAnsi="Times New Roman"/>
                <w:i/>
                <w:iCs/>
              </w:rPr>
              <w:t>.</w:t>
            </w:r>
            <w:r w:rsidRPr="00BE7F10">
              <w:rPr>
                <w:rFonts w:ascii="Times New Roman" w:hAnsi="Times New Roman"/>
                <w:iCs/>
              </w:rPr>
              <w:t xml:space="preserve"> Students </w:t>
            </w:r>
            <w:proofErr w:type="gramStart"/>
            <w:r w:rsidRPr="00BE7F10">
              <w:rPr>
                <w:rFonts w:ascii="Times New Roman" w:hAnsi="Times New Roman"/>
                <w:iCs/>
              </w:rPr>
              <w:t>in</w:t>
            </w:r>
            <w:proofErr w:type="gramEnd"/>
            <w:r w:rsidRPr="00BE7F10">
              <w:rPr>
                <w:rFonts w:ascii="Times New Roman" w:hAnsi="Times New Roman"/>
                <w:iCs/>
              </w:rPr>
              <w:t xml:space="preserve"> a selected course will be required to demonstrate their proficiency in writing.</w:t>
            </w:r>
            <w:r w:rsidRPr="00BE7F10">
              <w:rPr>
                <w:rFonts w:ascii="Times New Roman" w:hAnsi="Times New Roman"/>
                <w:i/>
                <w:iCs/>
              </w:rPr>
              <w:t xml:space="preserve"> </w:t>
            </w:r>
            <w:r w:rsidRPr="00BE7F10">
              <w:rPr>
                <w:rFonts w:ascii="Times New Roman" w:hAnsi="Times New Roman"/>
              </w:rPr>
              <w:t xml:space="preserve">Major reasons for </w:t>
            </w:r>
            <w:r w:rsidR="00FE7E4D">
              <w:rPr>
                <w:rFonts w:ascii="Times New Roman" w:hAnsi="Times New Roman"/>
              </w:rPr>
              <w:t>failing scores</w:t>
            </w:r>
            <w:r w:rsidRPr="00BE7F10">
              <w:rPr>
                <w:rFonts w:ascii="Times New Roman" w:hAnsi="Times New Roman"/>
              </w:rPr>
              <w:t xml:space="preserve"> will be noted for program review (Appendix A: Writing Rubric).</w:t>
            </w:r>
          </w:p>
          <w:p w14:paraId="361C4751" w14:textId="77777777" w:rsidR="009E21BD" w:rsidRPr="00BE7F10" w:rsidRDefault="009E21BD" w:rsidP="002809BB">
            <w:pPr>
              <w:autoSpaceDE w:val="0"/>
              <w:autoSpaceDN w:val="0"/>
              <w:adjustRightInd w:val="0"/>
              <w:spacing w:line="360" w:lineRule="auto"/>
              <w:rPr>
                <w:rFonts w:ascii="Times New Roman" w:hAnsi="Times New Roman"/>
              </w:rPr>
            </w:pPr>
            <w:r w:rsidRPr="00BE7F10">
              <w:rPr>
                <w:rFonts w:ascii="Times New Roman" w:hAnsi="Times New Roman"/>
              </w:rPr>
              <w:t xml:space="preserve">2. </w:t>
            </w:r>
            <w:r w:rsidRPr="00BE7F10">
              <w:rPr>
                <w:rFonts w:ascii="Times New Roman" w:hAnsi="Times New Roman"/>
                <w:i/>
              </w:rPr>
              <w:t xml:space="preserve">Oral Presentation </w:t>
            </w:r>
            <w:r>
              <w:rPr>
                <w:rFonts w:ascii="Times New Roman" w:hAnsi="Times New Roman"/>
                <w:i/>
              </w:rPr>
              <w:t>Assessment</w:t>
            </w:r>
            <w:r w:rsidRPr="00BE7F10">
              <w:rPr>
                <w:rFonts w:ascii="Times New Roman" w:hAnsi="Times New Roman"/>
                <w:i/>
              </w:rPr>
              <w:t>.</w:t>
            </w:r>
            <w:r w:rsidR="00FE7E4D">
              <w:rPr>
                <w:rFonts w:ascii="Times New Roman" w:hAnsi="Times New Roman"/>
                <w:i/>
              </w:rPr>
              <w:t xml:space="preserve"> </w:t>
            </w:r>
            <w:r w:rsidRPr="00BE7F10">
              <w:rPr>
                <w:rFonts w:ascii="Times New Roman" w:hAnsi="Times New Roman"/>
              </w:rPr>
              <w:t>S</w:t>
            </w:r>
            <w:r w:rsidRPr="00BE7F10">
              <w:rPr>
                <w:rFonts w:ascii="Times New Roman" w:hAnsi="Times New Roman"/>
                <w:iCs/>
              </w:rPr>
              <w:t xml:space="preserve">tudents </w:t>
            </w:r>
            <w:proofErr w:type="gramStart"/>
            <w:r w:rsidRPr="00BE7F10">
              <w:rPr>
                <w:rFonts w:ascii="Times New Roman" w:hAnsi="Times New Roman"/>
                <w:iCs/>
              </w:rPr>
              <w:t>in</w:t>
            </w:r>
            <w:proofErr w:type="gramEnd"/>
            <w:r w:rsidRPr="00BE7F10">
              <w:rPr>
                <w:rFonts w:ascii="Times New Roman" w:hAnsi="Times New Roman"/>
                <w:iCs/>
              </w:rPr>
              <w:t xml:space="preserve"> a selected course will be required to </w:t>
            </w:r>
            <w:r w:rsidR="00FE7E4D">
              <w:rPr>
                <w:rFonts w:ascii="Times New Roman" w:hAnsi="Times New Roman"/>
                <w:iCs/>
              </w:rPr>
              <w:t>demonstrate their proficiency in conducting oral presentations</w:t>
            </w:r>
            <w:r w:rsidRPr="00BE7F10">
              <w:rPr>
                <w:rFonts w:ascii="Times New Roman" w:hAnsi="Times New Roman"/>
                <w:iCs/>
              </w:rPr>
              <w:t xml:space="preserve">. </w:t>
            </w:r>
            <w:r w:rsidRPr="00BE7F10">
              <w:rPr>
                <w:rFonts w:ascii="Times New Roman" w:hAnsi="Times New Roman"/>
              </w:rPr>
              <w:t>(Appendix B: Oral Presentation Rubric)</w:t>
            </w:r>
          </w:p>
          <w:p w14:paraId="75E8B48E" w14:textId="77777777" w:rsidR="009E21BD" w:rsidRPr="00BE7F10" w:rsidRDefault="009E21BD" w:rsidP="002809BB">
            <w:pPr>
              <w:spacing w:line="360" w:lineRule="auto"/>
              <w:rPr>
                <w:rFonts w:ascii="Times New Roman" w:hAnsi="Times New Roman"/>
                <w:iCs/>
              </w:rPr>
            </w:pPr>
            <w:r w:rsidRPr="00BE7F10">
              <w:rPr>
                <w:rFonts w:ascii="Times New Roman" w:hAnsi="Times New Roman"/>
                <w:iCs/>
              </w:rPr>
              <w:t xml:space="preserve">3. </w:t>
            </w:r>
            <w:r w:rsidRPr="00BE7F10">
              <w:rPr>
                <w:rFonts w:ascii="Times New Roman" w:hAnsi="Times New Roman"/>
                <w:i/>
                <w:iCs/>
              </w:rPr>
              <w:t>Project</w:t>
            </w:r>
            <w:r w:rsidR="00FE7E4D">
              <w:rPr>
                <w:rFonts w:ascii="Times New Roman" w:hAnsi="Times New Roman"/>
                <w:i/>
                <w:iCs/>
              </w:rPr>
              <w:t xml:space="preserve">/Program Management Assessment. </w:t>
            </w:r>
            <w:r w:rsidRPr="00BE7F10">
              <w:rPr>
                <w:rFonts w:ascii="Times New Roman" w:hAnsi="Times New Roman"/>
                <w:iCs/>
              </w:rPr>
              <w:t xml:space="preserve"> Students in a selected course will be required to demonstrate their proficiency in program management (Appendix C: Project Assessment Rubric). </w:t>
            </w:r>
          </w:p>
          <w:p w14:paraId="7B63AC62" w14:textId="77777777" w:rsidR="009E21BD" w:rsidRDefault="009E21BD" w:rsidP="00D462C5">
            <w:pPr>
              <w:spacing w:line="360" w:lineRule="auto"/>
              <w:rPr>
                <w:rFonts w:ascii="Times New Roman" w:hAnsi="Times New Roman"/>
              </w:rPr>
            </w:pPr>
            <w:r w:rsidRPr="00BE7F10">
              <w:rPr>
                <w:rFonts w:ascii="Times New Roman" w:hAnsi="Times New Roman"/>
                <w:iCs/>
              </w:rPr>
              <w:t xml:space="preserve">4. </w:t>
            </w:r>
            <w:r w:rsidRPr="00BE7F10">
              <w:rPr>
                <w:rFonts w:ascii="Times New Roman" w:hAnsi="Times New Roman"/>
                <w:i/>
                <w:iCs/>
              </w:rPr>
              <w:t>Knowledge Assessment Exam in Core Discipline</w:t>
            </w:r>
            <w:r w:rsidRPr="00BE7F10">
              <w:rPr>
                <w:rFonts w:ascii="Times New Roman" w:hAnsi="Times New Roman"/>
                <w:iCs/>
              </w:rPr>
              <w:t xml:space="preserve">. Students in </w:t>
            </w:r>
            <w:r w:rsidR="00FE7E4D">
              <w:rPr>
                <w:rFonts w:ascii="Times New Roman" w:hAnsi="Times New Roman"/>
                <w:iCs/>
              </w:rPr>
              <w:t xml:space="preserve">a </w:t>
            </w:r>
            <w:r w:rsidRPr="00BE7F10">
              <w:rPr>
                <w:rFonts w:ascii="Times New Roman" w:hAnsi="Times New Roman"/>
                <w:iCs/>
              </w:rPr>
              <w:t xml:space="preserve">selected </w:t>
            </w:r>
            <w:r w:rsidR="00FE7E4D">
              <w:rPr>
                <w:rFonts w:ascii="Times New Roman" w:hAnsi="Times New Roman"/>
                <w:iCs/>
              </w:rPr>
              <w:t>course</w:t>
            </w:r>
            <w:r w:rsidRPr="00BE7F10">
              <w:rPr>
                <w:rFonts w:ascii="Times New Roman" w:hAnsi="Times New Roman"/>
                <w:iCs/>
              </w:rPr>
              <w:t xml:space="preserve"> will be required to demonstrate their proficiency in </w:t>
            </w:r>
            <w:r w:rsidR="00FE7E4D">
              <w:rPr>
                <w:rFonts w:ascii="Times New Roman" w:hAnsi="Times New Roman"/>
                <w:iCs/>
              </w:rPr>
              <w:t>knowledge related to the Core discipline</w:t>
            </w:r>
            <w:r w:rsidRPr="00BE7F10">
              <w:rPr>
                <w:rFonts w:ascii="Times New Roman" w:hAnsi="Times New Roman"/>
                <w:iCs/>
              </w:rPr>
              <w:t xml:space="preserve">. </w:t>
            </w:r>
            <w:r w:rsidRPr="00BE7F10">
              <w:rPr>
                <w:rFonts w:ascii="Times New Roman" w:hAnsi="Times New Roman"/>
              </w:rPr>
              <w:t>(Grades from Exams and Assignments)</w:t>
            </w:r>
            <w:r>
              <w:rPr>
                <w:rFonts w:ascii="Times New Roman" w:hAnsi="Times New Roman"/>
              </w:rPr>
              <w:t>.</w:t>
            </w:r>
          </w:p>
          <w:p w14:paraId="39D93518" w14:textId="77777777" w:rsidR="00B24D20" w:rsidRDefault="00B24D20" w:rsidP="00CB3D7C">
            <w:pPr>
              <w:spacing w:line="360" w:lineRule="auto"/>
              <w:rPr>
                <w:rFonts w:ascii="Times New Roman" w:hAnsi="Times New Roman"/>
                <w:iCs/>
              </w:rPr>
            </w:pPr>
            <w:r>
              <w:rPr>
                <w:rFonts w:ascii="Times New Roman" w:hAnsi="Times New Roman"/>
                <w:iCs/>
              </w:rPr>
              <w:t xml:space="preserve">5. </w:t>
            </w:r>
            <w:r w:rsidRPr="00B24D20">
              <w:rPr>
                <w:rFonts w:ascii="Times New Roman" w:hAnsi="Times New Roman"/>
                <w:i/>
                <w:iCs/>
              </w:rPr>
              <w:t>Research Compete</w:t>
            </w:r>
            <w:r w:rsidR="00FE7E4D">
              <w:rPr>
                <w:rFonts w:ascii="Times New Roman" w:hAnsi="Times New Roman"/>
                <w:i/>
                <w:iCs/>
              </w:rPr>
              <w:t xml:space="preserve">ncy Assessment.  </w:t>
            </w:r>
            <w:r w:rsidRPr="00B24D20">
              <w:rPr>
                <w:rFonts w:ascii="Times New Roman" w:hAnsi="Times New Roman"/>
                <w:iCs/>
              </w:rPr>
              <w:t>Students in a selected course will be required to demonstrate proficiency in conduct</w:t>
            </w:r>
            <w:r w:rsidR="000154BD">
              <w:rPr>
                <w:rFonts w:ascii="Times New Roman" w:hAnsi="Times New Roman"/>
                <w:iCs/>
              </w:rPr>
              <w:t xml:space="preserve">ing </w:t>
            </w:r>
            <w:r w:rsidRPr="00B24D20">
              <w:rPr>
                <w:rFonts w:ascii="Times New Roman" w:hAnsi="Times New Roman"/>
                <w:iCs/>
              </w:rPr>
              <w:t xml:space="preserve">research and </w:t>
            </w:r>
            <w:r w:rsidR="00FE7E4D">
              <w:rPr>
                <w:rFonts w:ascii="Times New Roman" w:hAnsi="Times New Roman"/>
                <w:iCs/>
              </w:rPr>
              <w:t>in critical thinking</w:t>
            </w:r>
            <w:r w:rsidRPr="00B24D20">
              <w:rPr>
                <w:rFonts w:ascii="Times New Roman" w:hAnsi="Times New Roman"/>
                <w:iCs/>
              </w:rPr>
              <w:t xml:space="preserve">. </w:t>
            </w:r>
            <w:r w:rsidR="00CC21BC">
              <w:rPr>
                <w:rFonts w:ascii="Times New Roman" w:hAnsi="Times New Roman"/>
                <w:iCs/>
              </w:rPr>
              <w:t>(Appendix D</w:t>
            </w:r>
            <w:r w:rsidR="006A5BF5">
              <w:rPr>
                <w:rFonts w:ascii="Times New Roman" w:hAnsi="Times New Roman"/>
                <w:iCs/>
              </w:rPr>
              <w:t>:  Research Competency Assessment Rubric</w:t>
            </w:r>
            <w:r w:rsidR="00CC21BC">
              <w:rPr>
                <w:rFonts w:ascii="Times New Roman" w:hAnsi="Times New Roman"/>
                <w:iCs/>
              </w:rPr>
              <w:t>)</w:t>
            </w:r>
          </w:p>
          <w:p w14:paraId="5CD6BF8B" w14:textId="77777777" w:rsidR="00CB3D7C" w:rsidRPr="00BE7F10" w:rsidRDefault="00CB3D7C" w:rsidP="00FE7E4D">
            <w:pPr>
              <w:spacing w:line="360" w:lineRule="auto"/>
              <w:rPr>
                <w:rFonts w:ascii="Times New Roman" w:hAnsi="Times New Roman"/>
                <w:sz w:val="18"/>
                <w:szCs w:val="18"/>
              </w:rPr>
            </w:pPr>
            <w:r>
              <w:rPr>
                <w:rFonts w:ascii="Times New Roman" w:hAnsi="Times New Roman"/>
                <w:iCs/>
              </w:rPr>
              <w:t xml:space="preserve">6. </w:t>
            </w:r>
            <w:r w:rsidRPr="00FE7E4D">
              <w:rPr>
                <w:rFonts w:ascii="Times New Roman" w:hAnsi="Times New Roman"/>
                <w:i/>
                <w:iCs/>
              </w:rPr>
              <w:t>C</w:t>
            </w:r>
            <w:r w:rsidR="00FE7E4D" w:rsidRPr="00FE7E4D">
              <w:rPr>
                <w:rFonts w:ascii="Times New Roman" w:hAnsi="Times New Roman"/>
                <w:i/>
                <w:iCs/>
              </w:rPr>
              <w:t xml:space="preserve">HES Competencies.  </w:t>
            </w:r>
            <w:r>
              <w:rPr>
                <w:rFonts w:ascii="Times New Roman" w:hAnsi="Times New Roman"/>
              </w:rPr>
              <w:t xml:space="preserve">Students </w:t>
            </w:r>
            <w:r w:rsidR="009D5015">
              <w:rPr>
                <w:rFonts w:ascii="Times New Roman" w:hAnsi="Times New Roman"/>
              </w:rPr>
              <w:t xml:space="preserve">in </w:t>
            </w:r>
            <w:r w:rsidR="00FE7E4D">
              <w:rPr>
                <w:rFonts w:ascii="Times New Roman" w:hAnsi="Times New Roman"/>
              </w:rPr>
              <w:t>a selected course</w:t>
            </w:r>
            <w:r w:rsidR="009D5015">
              <w:rPr>
                <w:rFonts w:ascii="Times New Roman" w:hAnsi="Times New Roman"/>
              </w:rPr>
              <w:t xml:space="preserve"> will be required </w:t>
            </w:r>
            <w:r>
              <w:rPr>
                <w:rFonts w:ascii="Times New Roman" w:hAnsi="Times New Roman"/>
              </w:rPr>
              <w:t>to demonstrate entry level competence for each of the seven Areas of Responsibilities</w:t>
            </w:r>
            <w:r w:rsidR="009D5015">
              <w:rPr>
                <w:rFonts w:ascii="Times New Roman" w:hAnsi="Times New Roman"/>
              </w:rPr>
              <w:t xml:space="preserve"> </w:t>
            </w:r>
            <w:r w:rsidR="00FE7E4D">
              <w:rPr>
                <w:rFonts w:ascii="Times New Roman" w:hAnsi="Times New Roman"/>
              </w:rPr>
              <w:t>of a Health Education Specialist</w:t>
            </w:r>
            <w:r w:rsidR="0052164A">
              <w:rPr>
                <w:rFonts w:ascii="Times New Roman" w:hAnsi="Times New Roman"/>
              </w:rPr>
              <w:t xml:space="preserve">. </w:t>
            </w:r>
            <w:r w:rsidR="00236770">
              <w:rPr>
                <w:rFonts w:ascii="Times New Roman" w:hAnsi="Times New Roman"/>
              </w:rPr>
              <w:t xml:space="preserve">(Appendix </w:t>
            </w:r>
            <w:r w:rsidR="00FE7E4D">
              <w:rPr>
                <w:rFonts w:ascii="Times New Roman" w:hAnsi="Times New Roman"/>
              </w:rPr>
              <w:t>E</w:t>
            </w:r>
            <w:r w:rsidR="00236770">
              <w:rPr>
                <w:rFonts w:ascii="Times New Roman" w:hAnsi="Times New Roman"/>
              </w:rPr>
              <w:t>: CHES Competencies Assessment)</w:t>
            </w:r>
          </w:p>
        </w:tc>
      </w:tr>
      <w:tr w:rsidR="009E21BD" w:rsidRPr="00BE7F10" w14:paraId="13C20A7C" w14:textId="77777777" w:rsidTr="00FE7E4D">
        <w:trPr>
          <w:trHeight w:val="68"/>
        </w:trPr>
        <w:tc>
          <w:tcPr>
            <w:tcW w:w="9576" w:type="dxa"/>
          </w:tcPr>
          <w:p w14:paraId="6BAB49A8" w14:textId="77777777" w:rsidR="009E21BD" w:rsidRPr="00BE7F10" w:rsidRDefault="009E21BD" w:rsidP="009E21BD">
            <w:pPr>
              <w:pStyle w:val="ListParagraph"/>
              <w:numPr>
                <w:ilvl w:val="1"/>
                <w:numId w:val="1"/>
              </w:numPr>
              <w:tabs>
                <w:tab w:val="left" w:pos="720"/>
              </w:tabs>
              <w:spacing w:before="240" w:after="0" w:line="240" w:lineRule="auto"/>
              <w:rPr>
                <w:rFonts w:ascii="Times New Roman" w:hAnsi="Times New Roman"/>
                <w:b/>
                <w:sz w:val="18"/>
                <w:szCs w:val="18"/>
              </w:rPr>
            </w:pPr>
            <w:r w:rsidRPr="00BE7F10">
              <w:rPr>
                <w:rFonts w:ascii="Times New Roman" w:hAnsi="Times New Roman"/>
                <w:b/>
              </w:rPr>
              <w:t>Indirect Measures</w:t>
            </w:r>
            <w:r w:rsidRPr="00BE7F10">
              <w:rPr>
                <w:rFonts w:ascii="Times New Roman" w:hAnsi="Times New Roman"/>
                <w:b/>
                <w:sz w:val="18"/>
                <w:szCs w:val="18"/>
              </w:rPr>
              <w:t xml:space="preserve">  </w:t>
            </w:r>
          </w:p>
          <w:p w14:paraId="253595D6" w14:textId="77777777" w:rsidR="009E21BD" w:rsidRPr="00BE7F10" w:rsidRDefault="009E21BD" w:rsidP="002809BB">
            <w:pPr>
              <w:pStyle w:val="ListParagraph"/>
              <w:tabs>
                <w:tab w:val="left" w:pos="720"/>
              </w:tabs>
              <w:spacing w:before="240" w:after="0" w:line="240" w:lineRule="auto"/>
              <w:rPr>
                <w:rFonts w:ascii="Times New Roman" w:hAnsi="Times New Roman"/>
                <w:b/>
                <w:sz w:val="18"/>
                <w:szCs w:val="18"/>
              </w:rPr>
            </w:pPr>
          </w:p>
        </w:tc>
      </w:tr>
      <w:tr w:rsidR="009E21BD" w:rsidRPr="00BE7F10" w14:paraId="7058F902" w14:textId="77777777" w:rsidTr="00FE7E4D">
        <w:tc>
          <w:tcPr>
            <w:tcW w:w="9576" w:type="dxa"/>
          </w:tcPr>
          <w:p w14:paraId="1619056D" w14:textId="77777777" w:rsidR="009E21BD" w:rsidRPr="00BE7F10" w:rsidRDefault="009E21BD" w:rsidP="002809BB">
            <w:pPr>
              <w:autoSpaceDE w:val="0"/>
              <w:autoSpaceDN w:val="0"/>
              <w:adjustRightInd w:val="0"/>
              <w:spacing w:line="360" w:lineRule="auto"/>
              <w:rPr>
                <w:rFonts w:ascii="Times New Roman" w:hAnsi="Times New Roman"/>
              </w:rPr>
            </w:pPr>
            <w:r w:rsidRPr="00BE7F10">
              <w:rPr>
                <w:rFonts w:ascii="Times New Roman" w:hAnsi="Times New Roman"/>
              </w:rPr>
              <w:t xml:space="preserve">1. </w:t>
            </w:r>
            <w:r w:rsidRPr="00BE7F10">
              <w:rPr>
                <w:rFonts w:ascii="Times New Roman" w:hAnsi="Times New Roman"/>
                <w:i/>
                <w:iCs/>
              </w:rPr>
              <w:t xml:space="preserve">Exit Interview (annual basis). </w:t>
            </w:r>
            <w:r w:rsidRPr="00BE7F10">
              <w:rPr>
                <w:rFonts w:ascii="Times New Roman" w:hAnsi="Times New Roman"/>
              </w:rPr>
              <w:t xml:space="preserve">Graduating students in their final semester will be surveyed. (See Appendix </w:t>
            </w:r>
            <w:r w:rsidR="00FE7E4D">
              <w:rPr>
                <w:rFonts w:ascii="Times New Roman" w:hAnsi="Times New Roman"/>
              </w:rPr>
              <w:t>F</w:t>
            </w:r>
            <w:r w:rsidRPr="00BE7F10">
              <w:rPr>
                <w:rFonts w:ascii="Times New Roman" w:hAnsi="Times New Roman"/>
                <w:i/>
                <w:iCs/>
              </w:rPr>
              <w:t>: Graduating Students Exit Survey</w:t>
            </w:r>
            <w:r w:rsidRPr="00BE7F10">
              <w:rPr>
                <w:rFonts w:ascii="Times New Roman" w:hAnsi="Times New Roman"/>
              </w:rPr>
              <w:t>)</w:t>
            </w:r>
          </w:p>
          <w:p w14:paraId="58F1D9EC" w14:textId="77777777" w:rsidR="009E21BD" w:rsidRPr="00BE7F10" w:rsidRDefault="00CC21BC" w:rsidP="002809BB">
            <w:pPr>
              <w:autoSpaceDE w:val="0"/>
              <w:autoSpaceDN w:val="0"/>
              <w:adjustRightInd w:val="0"/>
              <w:spacing w:line="360" w:lineRule="auto"/>
              <w:rPr>
                <w:rFonts w:ascii="Times New Roman" w:hAnsi="Times New Roman"/>
              </w:rPr>
            </w:pPr>
            <w:r>
              <w:rPr>
                <w:rFonts w:ascii="Times New Roman" w:hAnsi="Times New Roman"/>
              </w:rPr>
              <w:t>2</w:t>
            </w:r>
            <w:r w:rsidR="009E21BD" w:rsidRPr="00BE7F10">
              <w:rPr>
                <w:rFonts w:ascii="Times New Roman" w:hAnsi="Times New Roman"/>
              </w:rPr>
              <w:t xml:space="preserve">. </w:t>
            </w:r>
            <w:r w:rsidR="009E21BD" w:rsidRPr="00BE7F10">
              <w:rPr>
                <w:rFonts w:ascii="Times New Roman" w:hAnsi="Times New Roman"/>
                <w:i/>
                <w:iCs/>
              </w:rPr>
              <w:t xml:space="preserve">Alumni Survey (bi-annual basis). </w:t>
            </w:r>
            <w:r w:rsidR="009E21BD" w:rsidRPr="00BE7F10">
              <w:rPr>
                <w:rFonts w:ascii="Times New Roman" w:hAnsi="Times New Roman"/>
              </w:rPr>
              <w:t>Each alumnus will be sent a survey. The results for each item on the</w:t>
            </w:r>
            <w:r w:rsidR="00D462C5">
              <w:rPr>
                <w:rFonts w:ascii="Times New Roman" w:hAnsi="Times New Roman"/>
              </w:rPr>
              <w:t xml:space="preserve"> numeric scale will be averaged</w:t>
            </w:r>
            <w:r w:rsidR="009E21BD" w:rsidRPr="00BE7F10">
              <w:rPr>
                <w:rFonts w:ascii="Times New Roman" w:hAnsi="Times New Roman"/>
              </w:rPr>
              <w:t xml:space="preserve">. (See Appendix </w:t>
            </w:r>
            <w:r w:rsidR="00FE7E4D">
              <w:rPr>
                <w:rFonts w:ascii="Times New Roman" w:hAnsi="Times New Roman"/>
              </w:rPr>
              <w:t>G</w:t>
            </w:r>
            <w:r w:rsidR="009E21BD" w:rsidRPr="00BE7F10">
              <w:rPr>
                <w:rFonts w:ascii="Times New Roman" w:hAnsi="Times New Roman"/>
                <w:i/>
                <w:iCs/>
              </w:rPr>
              <w:t xml:space="preserve">: </w:t>
            </w:r>
            <w:r w:rsidR="009E21BD">
              <w:rPr>
                <w:rFonts w:ascii="Times New Roman" w:hAnsi="Times New Roman"/>
                <w:i/>
                <w:iCs/>
              </w:rPr>
              <w:t>Alumni Survey</w:t>
            </w:r>
            <w:r w:rsidR="009E21BD" w:rsidRPr="00BE7F10">
              <w:rPr>
                <w:rFonts w:ascii="Times New Roman" w:hAnsi="Times New Roman"/>
                <w:i/>
                <w:iCs/>
              </w:rPr>
              <w:t>.</w:t>
            </w:r>
            <w:r w:rsidR="009E21BD" w:rsidRPr="00BE7F10">
              <w:rPr>
                <w:rFonts w:ascii="Times New Roman" w:hAnsi="Times New Roman"/>
              </w:rPr>
              <w:t>)</w:t>
            </w:r>
          </w:p>
          <w:p w14:paraId="51421CD5" w14:textId="77777777" w:rsidR="009E21BD" w:rsidRPr="00BE7F10" w:rsidRDefault="00CC21BC" w:rsidP="00FE7E4D">
            <w:pPr>
              <w:autoSpaceDE w:val="0"/>
              <w:autoSpaceDN w:val="0"/>
              <w:adjustRightInd w:val="0"/>
              <w:spacing w:line="360" w:lineRule="auto"/>
              <w:rPr>
                <w:rFonts w:ascii="Times New Roman" w:hAnsi="Times New Roman"/>
                <w:sz w:val="18"/>
                <w:szCs w:val="18"/>
              </w:rPr>
            </w:pPr>
            <w:r>
              <w:rPr>
                <w:rFonts w:ascii="Times New Roman" w:hAnsi="Times New Roman"/>
              </w:rPr>
              <w:t>3</w:t>
            </w:r>
            <w:r w:rsidR="009E21BD" w:rsidRPr="00BE7F10">
              <w:rPr>
                <w:rFonts w:ascii="Times New Roman" w:hAnsi="Times New Roman"/>
              </w:rPr>
              <w:t xml:space="preserve">. </w:t>
            </w:r>
            <w:r w:rsidR="009E21BD" w:rsidRPr="00BE7F10">
              <w:rPr>
                <w:rFonts w:ascii="Times New Roman" w:hAnsi="Times New Roman"/>
                <w:i/>
              </w:rPr>
              <w:t xml:space="preserve">Intern Exit Survey </w:t>
            </w:r>
            <w:r w:rsidR="009E21BD" w:rsidRPr="00BE7F10">
              <w:rPr>
                <w:rFonts w:ascii="Times New Roman" w:hAnsi="Times New Roman"/>
              </w:rPr>
              <w:t xml:space="preserve">(bi-annual basis). Students completing an internship or fieldwork (PH 185/PH 188) will complete a survey </w:t>
            </w:r>
            <w:r w:rsidR="00FE7E4D">
              <w:rPr>
                <w:rFonts w:ascii="Times New Roman" w:hAnsi="Times New Roman"/>
              </w:rPr>
              <w:t xml:space="preserve">assessing fieldwork/internship objectives.  (See Appendix H:  Intern Survey). </w:t>
            </w:r>
          </w:p>
        </w:tc>
      </w:tr>
      <w:tr w:rsidR="009E21BD" w:rsidRPr="00BE7F10" w14:paraId="13234EA0" w14:textId="77777777" w:rsidTr="00FE7E4D">
        <w:tc>
          <w:tcPr>
            <w:tcW w:w="9576" w:type="dxa"/>
          </w:tcPr>
          <w:p w14:paraId="2055B591" w14:textId="77777777" w:rsidR="009E21BD" w:rsidRPr="00BE7F10" w:rsidRDefault="009E21BD" w:rsidP="002809BB">
            <w:pPr>
              <w:spacing w:before="240" w:after="0" w:line="240" w:lineRule="auto"/>
              <w:rPr>
                <w:rFonts w:ascii="Times New Roman" w:hAnsi="Times New Roman"/>
                <w:i/>
                <w:sz w:val="18"/>
              </w:rPr>
            </w:pPr>
          </w:p>
        </w:tc>
      </w:tr>
    </w:tbl>
    <w:p w14:paraId="4C8C0686" w14:textId="77777777" w:rsidR="009E21BD" w:rsidRDefault="009E21BD" w:rsidP="009E21BD">
      <w:pPr>
        <w:pStyle w:val="NormalWeb"/>
        <w:spacing w:before="0" w:beforeAutospacing="0" w:after="0" w:afterAutospacing="0"/>
        <w:jc w:val="center"/>
        <w:rPr>
          <w:b/>
          <w:sz w:val="32"/>
        </w:rPr>
      </w:pPr>
    </w:p>
    <w:p w14:paraId="32E31793" w14:textId="77777777" w:rsidR="009E21BD" w:rsidRDefault="009E21BD" w:rsidP="009E21BD">
      <w:pPr>
        <w:pStyle w:val="NormalWeb"/>
        <w:spacing w:before="0" w:beforeAutospacing="0" w:after="0" w:afterAutospacing="0"/>
        <w:jc w:val="center"/>
        <w:rPr>
          <w:b/>
          <w:sz w:val="32"/>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330"/>
      </w:tblGrid>
      <w:tr w:rsidR="009E21BD" w:rsidRPr="001E1939" w14:paraId="6847D584" w14:textId="77777777" w:rsidTr="006A5BF5">
        <w:tc>
          <w:tcPr>
            <w:tcW w:w="9576" w:type="dxa"/>
            <w:shd w:val="clear" w:color="auto" w:fill="DBE5F1"/>
          </w:tcPr>
          <w:p w14:paraId="4D0C3486" w14:textId="77777777" w:rsidR="009E21BD" w:rsidRPr="00163219" w:rsidRDefault="009E21BD" w:rsidP="009E21BD">
            <w:pPr>
              <w:pStyle w:val="ListParagraph"/>
              <w:numPr>
                <w:ilvl w:val="0"/>
                <w:numId w:val="1"/>
              </w:numPr>
              <w:spacing w:before="120" w:after="120" w:line="240" w:lineRule="auto"/>
              <w:rPr>
                <w:rFonts w:ascii="Arial" w:hAnsi="Arial" w:cs="Arial"/>
                <w:b/>
                <w:smallCaps/>
              </w:rPr>
            </w:pPr>
            <w:r w:rsidRPr="00163219">
              <w:rPr>
                <w:rStyle w:val="PlaceholderText"/>
                <w:b/>
                <w:color w:val="auto"/>
              </w:rPr>
              <w:t>Student Learning Outcomes X Assessment Methods Matrix</w:t>
            </w:r>
          </w:p>
        </w:tc>
      </w:tr>
      <w:tr w:rsidR="009E21BD" w:rsidRPr="001E1939" w14:paraId="585BD96F" w14:textId="77777777" w:rsidTr="006A5BF5">
        <w:tc>
          <w:tcPr>
            <w:tcW w:w="957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534"/>
            </w:tblGrid>
            <w:tr w:rsidR="009E21BD" w:rsidRPr="00DA3CB1" w14:paraId="3F97C84F" w14:textId="77777777" w:rsidTr="002809BB">
              <w:tc>
                <w:tcPr>
                  <w:tcW w:w="4691" w:type="dxa"/>
                </w:tcPr>
                <w:p w14:paraId="26D704D1"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r w:rsidRPr="00DA3CB1">
                    <w:rPr>
                      <w:rFonts w:ascii="Times New Roman" w:eastAsia="Times New Roman" w:hAnsi="Times New Roman"/>
                      <w:b/>
                      <w:bCs/>
                    </w:rPr>
                    <w:t>Assessment Methods</w:t>
                  </w:r>
                </w:p>
              </w:tc>
              <w:tc>
                <w:tcPr>
                  <w:tcW w:w="4659" w:type="dxa"/>
                </w:tcPr>
                <w:p w14:paraId="21E093EE"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r w:rsidRPr="00DA3CB1">
                    <w:rPr>
                      <w:rFonts w:ascii="Times New Roman" w:eastAsia="Times New Roman" w:hAnsi="Times New Roman"/>
                      <w:b/>
                      <w:bCs/>
                    </w:rPr>
                    <w:t>Outcomes</w:t>
                  </w:r>
                </w:p>
              </w:tc>
            </w:tr>
            <w:tr w:rsidR="009E21BD" w:rsidRPr="00DA3CB1" w14:paraId="5BBE823D" w14:textId="77777777" w:rsidTr="002809BB">
              <w:tc>
                <w:tcPr>
                  <w:tcW w:w="4691" w:type="dxa"/>
                </w:tcPr>
                <w:p w14:paraId="3CEC570A" w14:textId="77777777" w:rsidR="009E21BD" w:rsidRPr="00DA3CB1" w:rsidRDefault="009E21BD" w:rsidP="002809BB">
                  <w:pPr>
                    <w:autoSpaceDE w:val="0"/>
                    <w:autoSpaceDN w:val="0"/>
                    <w:adjustRightInd w:val="0"/>
                    <w:spacing w:before="100" w:beforeAutospacing="1" w:after="100" w:afterAutospacing="1" w:line="240" w:lineRule="auto"/>
                    <w:rPr>
                      <w:rFonts w:ascii="Times New Roman" w:eastAsia="Times New Roman" w:hAnsi="Times New Roman"/>
                      <w:b/>
                      <w:bCs/>
                    </w:rPr>
                  </w:pPr>
                  <w:r w:rsidRPr="00DA3CB1">
                    <w:rPr>
                      <w:rFonts w:ascii="Times New Roman" w:eastAsia="Times New Roman" w:hAnsi="Times New Roman"/>
                      <w:b/>
                      <w:bCs/>
                    </w:rPr>
                    <w:t>Direct Measures of Learning</w:t>
                  </w:r>
                </w:p>
                <w:p w14:paraId="51D3FA64"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c>
                <w:tcPr>
                  <w:tcW w:w="4659" w:type="dxa"/>
                </w:tcPr>
                <w:p w14:paraId="4C39AD69"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r>
            <w:tr w:rsidR="009E21BD" w:rsidRPr="00DA3CB1" w14:paraId="00EACAA3" w14:textId="77777777" w:rsidTr="002809BB">
              <w:tc>
                <w:tcPr>
                  <w:tcW w:w="4691" w:type="dxa"/>
                </w:tcPr>
                <w:p w14:paraId="369749FC"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i/>
                    </w:rPr>
                  </w:pPr>
                  <w:r w:rsidRPr="00DA3CB1">
                    <w:rPr>
                      <w:rFonts w:ascii="Times New Roman" w:eastAsia="Times New Roman" w:hAnsi="Times New Roman"/>
                      <w:bCs/>
                      <w:i/>
                    </w:rPr>
                    <w:t>Examinations</w:t>
                  </w:r>
                </w:p>
              </w:tc>
              <w:tc>
                <w:tcPr>
                  <w:tcW w:w="4659" w:type="dxa"/>
                </w:tcPr>
                <w:p w14:paraId="64FE0AA2"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r>
            <w:tr w:rsidR="009E21BD" w:rsidRPr="00DA3CB1" w14:paraId="64599203" w14:textId="77777777" w:rsidTr="002809BB">
              <w:tc>
                <w:tcPr>
                  <w:tcW w:w="4691" w:type="dxa"/>
                </w:tcPr>
                <w:p w14:paraId="4A6C8444" w14:textId="77777777" w:rsidR="009E21BD" w:rsidRPr="00DA3CB1" w:rsidRDefault="006A5BF5" w:rsidP="009E21BD">
                  <w:pPr>
                    <w:pStyle w:val="ListParagraph"/>
                    <w:numPr>
                      <w:ilvl w:val="0"/>
                      <w:numId w:val="5"/>
                    </w:numPr>
                    <w:autoSpaceDE w:val="0"/>
                    <w:autoSpaceDN w:val="0"/>
                    <w:adjustRightInd w:val="0"/>
                    <w:spacing w:after="0" w:line="240" w:lineRule="auto"/>
                    <w:rPr>
                      <w:rFonts w:ascii="Times New Roman" w:eastAsia="Times New Roman" w:hAnsi="Times New Roman"/>
                      <w:bCs/>
                    </w:rPr>
                  </w:pPr>
                  <w:r>
                    <w:rPr>
                      <w:rFonts w:ascii="Times New Roman" w:eastAsia="Times New Roman" w:hAnsi="Times New Roman"/>
                      <w:bCs/>
                    </w:rPr>
                    <w:t xml:space="preserve">Exams reflecting course material </w:t>
                  </w:r>
                </w:p>
              </w:tc>
              <w:tc>
                <w:tcPr>
                  <w:tcW w:w="4659" w:type="dxa"/>
                </w:tcPr>
                <w:p w14:paraId="401AEF42" w14:textId="77777777" w:rsidR="009E21BD" w:rsidRPr="00DA3CB1" w:rsidRDefault="006A5BF5" w:rsidP="002809BB">
                  <w:pPr>
                    <w:autoSpaceDE w:val="0"/>
                    <w:autoSpaceDN w:val="0"/>
                    <w:adjustRightInd w:val="0"/>
                    <w:spacing w:before="100" w:beforeAutospacing="1" w:after="0" w:afterAutospacing="1" w:line="240" w:lineRule="auto"/>
                    <w:rPr>
                      <w:rFonts w:ascii="Times New Roman" w:eastAsia="Times New Roman" w:hAnsi="Times New Roman"/>
                      <w:bCs/>
                    </w:rPr>
                  </w:pPr>
                  <w:r>
                    <w:rPr>
                      <w:rFonts w:ascii="Times New Roman" w:eastAsia="Times New Roman" w:hAnsi="Times New Roman"/>
                      <w:bCs/>
                    </w:rPr>
                    <w:t xml:space="preserve">Knowledge Basis </w:t>
                  </w:r>
                  <w:r w:rsidR="009E21BD" w:rsidRPr="00DA3CB1">
                    <w:rPr>
                      <w:rFonts w:ascii="Times New Roman" w:eastAsia="Times New Roman" w:hAnsi="Times New Roman"/>
                      <w:bCs/>
                    </w:rPr>
                    <w:t>(Outcome 1)</w:t>
                  </w:r>
                </w:p>
              </w:tc>
            </w:tr>
            <w:tr w:rsidR="009E21BD" w:rsidRPr="00DA3CB1" w14:paraId="22185AEE" w14:textId="77777777" w:rsidTr="002809BB">
              <w:tc>
                <w:tcPr>
                  <w:tcW w:w="4691" w:type="dxa"/>
                </w:tcPr>
                <w:p w14:paraId="5B437187" w14:textId="77777777" w:rsidR="009E21BD" w:rsidRPr="00DA3CB1" w:rsidRDefault="009E21BD" w:rsidP="006A5BF5">
                  <w:pPr>
                    <w:pStyle w:val="ListParagraph"/>
                    <w:numPr>
                      <w:ilvl w:val="0"/>
                      <w:numId w:val="5"/>
                    </w:numPr>
                    <w:autoSpaceDE w:val="0"/>
                    <w:autoSpaceDN w:val="0"/>
                    <w:adjustRightInd w:val="0"/>
                    <w:spacing w:after="0" w:line="240" w:lineRule="auto"/>
                    <w:rPr>
                      <w:rFonts w:ascii="Times New Roman" w:eastAsia="Times New Roman" w:hAnsi="Times New Roman"/>
                      <w:bCs/>
                    </w:rPr>
                  </w:pPr>
                  <w:r w:rsidRPr="00DA3CB1">
                    <w:rPr>
                      <w:rFonts w:ascii="Times New Roman" w:eastAsia="Times New Roman" w:hAnsi="Times New Roman"/>
                      <w:bCs/>
                    </w:rPr>
                    <w:t xml:space="preserve">Problem sets/Case studies </w:t>
                  </w:r>
                </w:p>
              </w:tc>
              <w:tc>
                <w:tcPr>
                  <w:tcW w:w="4659" w:type="dxa"/>
                </w:tcPr>
                <w:p w14:paraId="45672C39" w14:textId="77777777" w:rsidR="009E21BD" w:rsidRPr="00DA3CB1" w:rsidRDefault="006A5BF5" w:rsidP="002809BB">
                  <w:pPr>
                    <w:autoSpaceDE w:val="0"/>
                    <w:autoSpaceDN w:val="0"/>
                    <w:adjustRightInd w:val="0"/>
                    <w:spacing w:before="100" w:beforeAutospacing="1" w:afterAutospacing="1"/>
                    <w:rPr>
                      <w:rFonts w:ascii="Times New Roman" w:eastAsia="Times New Roman" w:hAnsi="Times New Roman"/>
                      <w:bCs/>
                    </w:rPr>
                  </w:pPr>
                  <w:r>
                    <w:rPr>
                      <w:rFonts w:ascii="Times New Roman" w:eastAsia="Times New Roman" w:hAnsi="Times New Roman"/>
                      <w:bCs/>
                    </w:rPr>
                    <w:t>Problem Solving</w:t>
                  </w:r>
                  <w:r w:rsidR="009E21BD" w:rsidRPr="00DA3CB1">
                    <w:rPr>
                      <w:rFonts w:ascii="Times New Roman" w:eastAsia="Times New Roman" w:hAnsi="Times New Roman"/>
                      <w:bCs/>
                    </w:rPr>
                    <w:t xml:space="preserve"> (Outcome 2)</w:t>
                  </w:r>
                </w:p>
              </w:tc>
            </w:tr>
            <w:tr w:rsidR="009E21BD" w:rsidRPr="00DA3CB1" w14:paraId="381CFF21" w14:textId="77777777" w:rsidTr="002809BB">
              <w:tc>
                <w:tcPr>
                  <w:tcW w:w="4691" w:type="dxa"/>
                </w:tcPr>
                <w:p w14:paraId="1B65163C"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i/>
                    </w:rPr>
                  </w:pPr>
                  <w:r w:rsidRPr="00DA3CB1">
                    <w:rPr>
                      <w:rFonts w:ascii="Times New Roman" w:eastAsia="Times New Roman" w:hAnsi="Times New Roman"/>
                      <w:bCs/>
                      <w:i/>
                    </w:rPr>
                    <w:t>Writing Assessment</w:t>
                  </w:r>
                </w:p>
              </w:tc>
              <w:tc>
                <w:tcPr>
                  <w:tcW w:w="4659" w:type="dxa"/>
                </w:tcPr>
                <w:p w14:paraId="1012B100"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rPr>
                  </w:pPr>
                  <w:r w:rsidRPr="00DA3CB1">
                    <w:rPr>
                      <w:rFonts w:ascii="Times New Roman" w:eastAsia="Times New Roman" w:hAnsi="Times New Roman"/>
                      <w:bCs/>
                    </w:rPr>
                    <w:t>Effective Communication (Outcome 4)</w:t>
                  </w:r>
                </w:p>
              </w:tc>
            </w:tr>
            <w:tr w:rsidR="009E21BD" w:rsidRPr="00DA3CB1" w14:paraId="784DEA54" w14:textId="77777777" w:rsidTr="002809BB">
              <w:tc>
                <w:tcPr>
                  <w:tcW w:w="4691" w:type="dxa"/>
                </w:tcPr>
                <w:p w14:paraId="4B745C52"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i/>
                    </w:rPr>
                  </w:pPr>
                  <w:r w:rsidRPr="00DA3CB1">
                    <w:rPr>
                      <w:rFonts w:ascii="Times New Roman" w:eastAsia="Times New Roman" w:hAnsi="Times New Roman"/>
                      <w:i/>
                    </w:rPr>
                    <w:t>Oral Presentation Assessment</w:t>
                  </w:r>
                </w:p>
              </w:tc>
              <w:tc>
                <w:tcPr>
                  <w:tcW w:w="4659" w:type="dxa"/>
                </w:tcPr>
                <w:p w14:paraId="4A068CA1"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rPr>
                  </w:pPr>
                  <w:r w:rsidRPr="00DA3CB1">
                    <w:rPr>
                      <w:rFonts w:ascii="Times New Roman" w:eastAsia="Times New Roman" w:hAnsi="Times New Roman"/>
                      <w:bCs/>
                    </w:rPr>
                    <w:t>Effective Communication (Outcome 4)</w:t>
                  </w:r>
                </w:p>
              </w:tc>
            </w:tr>
            <w:tr w:rsidR="009E21BD" w:rsidRPr="00DA3CB1" w14:paraId="06FA9141" w14:textId="77777777" w:rsidTr="002809BB">
              <w:tc>
                <w:tcPr>
                  <w:tcW w:w="4691" w:type="dxa"/>
                </w:tcPr>
                <w:p w14:paraId="6023A3A8"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i/>
                    </w:rPr>
                  </w:pPr>
                  <w:r w:rsidRPr="00DA3CB1">
                    <w:rPr>
                      <w:rFonts w:ascii="Times New Roman" w:eastAsia="Times New Roman" w:hAnsi="Times New Roman"/>
                      <w:i/>
                      <w:iCs/>
                    </w:rPr>
                    <w:t>Project/Program Management Assessment</w:t>
                  </w:r>
                </w:p>
              </w:tc>
              <w:tc>
                <w:tcPr>
                  <w:tcW w:w="4659" w:type="dxa"/>
                </w:tcPr>
                <w:p w14:paraId="524A49B5" w14:textId="77777777" w:rsidR="009E21BD" w:rsidRPr="00DA3CB1" w:rsidRDefault="006A5BF5" w:rsidP="006A5BF5">
                  <w:pPr>
                    <w:autoSpaceDE w:val="0"/>
                    <w:autoSpaceDN w:val="0"/>
                    <w:adjustRightInd w:val="0"/>
                    <w:spacing w:before="100" w:beforeAutospacing="1" w:after="0" w:afterAutospacing="1" w:line="240" w:lineRule="auto"/>
                    <w:rPr>
                      <w:rFonts w:ascii="Times New Roman" w:eastAsia="Times New Roman" w:hAnsi="Times New Roman"/>
                      <w:bCs/>
                    </w:rPr>
                  </w:pPr>
                  <w:r>
                    <w:rPr>
                      <w:rFonts w:ascii="Times New Roman" w:eastAsia="Times New Roman" w:hAnsi="Times New Roman"/>
                      <w:bCs/>
                    </w:rPr>
                    <w:t>Program Management</w:t>
                  </w:r>
                  <w:r w:rsidR="009E21BD" w:rsidRPr="00DA3CB1">
                    <w:rPr>
                      <w:rFonts w:ascii="Times New Roman" w:eastAsia="Times New Roman" w:hAnsi="Times New Roman"/>
                      <w:bCs/>
                    </w:rPr>
                    <w:t xml:space="preserve"> (</w:t>
                  </w:r>
                  <w:r>
                    <w:rPr>
                      <w:rFonts w:ascii="Times New Roman" w:eastAsia="Times New Roman" w:hAnsi="Times New Roman"/>
                      <w:bCs/>
                    </w:rPr>
                    <w:t>Outcome</w:t>
                  </w:r>
                  <w:r w:rsidR="009E21BD" w:rsidRPr="00DA3CB1">
                    <w:rPr>
                      <w:rFonts w:ascii="Times New Roman" w:eastAsia="Times New Roman" w:hAnsi="Times New Roman"/>
                      <w:bCs/>
                    </w:rPr>
                    <w:t xml:space="preserve"> 3)</w:t>
                  </w:r>
                </w:p>
              </w:tc>
            </w:tr>
            <w:tr w:rsidR="009E21BD" w:rsidRPr="00DA3CB1" w14:paraId="587A770E" w14:textId="77777777" w:rsidTr="002809BB">
              <w:tc>
                <w:tcPr>
                  <w:tcW w:w="4691" w:type="dxa"/>
                </w:tcPr>
                <w:p w14:paraId="55A31EB0" w14:textId="77777777" w:rsidR="009E21BD" w:rsidRPr="00DA3CB1" w:rsidRDefault="009E21BD" w:rsidP="006A5BF5">
                  <w:pPr>
                    <w:autoSpaceDE w:val="0"/>
                    <w:autoSpaceDN w:val="0"/>
                    <w:adjustRightInd w:val="0"/>
                    <w:spacing w:before="100" w:beforeAutospacing="1" w:after="0" w:afterAutospacing="1" w:line="240" w:lineRule="auto"/>
                    <w:rPr>
                      <w:rFonts w:ascii="Times New Roman" w:eastAsia="Times New Roman" w:hAnsi="Times New Roman"/>
                      <w:i/>
                      <w:iCs/>
                    </w:rPr>
                  </w:pPr>
                  <w:r w:rsidRPr="00DA3CB1">
                    <w:rPr>
                      <w:rFonts w:ascii="Times New Roman" w:eastAsia="Times New Roman" w:hAnsi="Times New Roman"/>
                      <w:i/>
                      <w:iCs/>
                    </w:rPr>
                    <w:t xml:space="preserve"> Research </w:t>
                  </w:r>
                  <w:r w:rsidR="006A5BF5">
                    <w:rPr>
                      <w:rFonts w:ascii="Times New Roman" w:eastAsia="Times New Roman" w:hAnsi="Times New Roman"/>
                      <w:i/>
                      <w:iCs/>
                    </w:rPr>
                    <w:t>Projects</w:t>
                  </w:r>
                </w:p>
              </w:tc>
              <w:tc>
                <w:tcPr>
                  <w:tcW w:w="4659" w:type="dxa"/>
                </w:tcPr>
                <w:p w14:paraId="6DDD28FD"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rPr>
                  </w:pPr>
                  <w:r w:rsidRPr="00DA3CB1">
                    <w:rPr>
                      <w:rFonts w:ascii="Times New Roman" w:eastAsia="Times New Roman" w:hAnsi="Times New Roman"/>
                      <w:bCs/>
                    </w:rPr>
                    <w:t>Research Skills (Outcome 5)</w:t>
                  </w:r>
                </w:p>
              </w:tc>
            </w:tr>
            <w:tr w:rsidR="00CB3D7C" w:rsidRPr="00DA3CB1" w14:paraId="6B923570" w14:textId="77777777" w:rsidTr="002809BB">
              <w:tc>
                <w:tcPr>
                  <w:tcW w:w="4691" w:type="dxa"/>
                </w:tcPr>
                <w:p w14:paraId="6D364BBE" w14:textId="77777777" w:rsidR="00CB3D7C" w:rsidRPr="00DA3CB1" w:rsidRDefault="00CB3D7C" w:rsidP="002809BB">
                  <w:pPr>
                    <w:autoSpaceDE w:val="0"/>
                    <w:autoSpaceDN w:val="0"/>
                    <w:adjustRightInd w:val="0"/>
                    <w:spacing w:before="100" w:beforeAutospacing="1" w:after="0" w:afterAutospacing="1" w:line="240" w:lineRule="auto"/>
                    <w:rPr>
                      <w:rFonts w:ascii="Times New Roman" w:eastAsia="Times New Roman" w:hAnsi="Times New Roman"/>
                      <w:i/>
                      <w:iCs/>
                    </w:rPr>
                  </w:pPr>
                  <w:r>
                    <w:rPr>
                      <w:rFonts w:ascii="Times New Roman" w:eastAsia="Times New Roman" w:hAnsi="Times New Roman"/>
                      <w:i/>
                      <w:iCs/>
                    </w:rPr>
                    <w:t>CHES Self-Assessment</w:t>
                  </w:r>
                </w:p>
              </w:tc>
              <w:tc>
                <w:tcPr>
                  <w:tcW w:w="4659" w:type="dxa"/>
                </w:tcPr>
                <w:p w14:paraId="5704BB4C" w14:textId="77777777" w:rsidR="00CB3D7C" w:rsidRPr="00DA3CB1" w:rsidRDefault="006A5BF5" w:rsidP="00CB3D7C">
                  <w:pPr>
                    <w:autoSpaceDE w:val="0"/>
                    <w:autoSpaceDN w:val="0"/>
                    <w:adjustRightInd w:val="0"/>
                    <w:spacing w:before="100" w:beforeAutospacing="1" w:after="0" w:afterAutospacing="1" w:line="240" w:lineRule="auto"/>
                    <w:rPr>
                      <w:rFonts w:ascii="Times New Roman" w:eastAsia="Times New Roman" w:hAnsi="Times New Roman"/>
                      <w:bCs/>
                    </w:rPr>
                  </w:pPr>
                  <w:r>
                    <w:rPr>
                      <w:rFonts w:ascii="Times New Roman" w:eastAsia="Times New Roman" w:hAnsi="Times New Roman"/>
                      <w:bCs/>
                    </w:rPr>
                    <w:t>CHES Competencies</w:t>
                  </w:r>
                  <w:r w:rsidR="00CB3D7C">
                    <w:rPr>
                      <w:rFonts w:ascii="Times New Roman" w:eastAsia="Times New Roman" w:hAnsi="Times New Roman"/>
                      <w:bCs/>
                    </w:rPr>
                    <w:t xml:space="preserve"> (Outcome 6)</w:t>
                  </w:r>
                </w:p>
              </w:tc>
            </w:tr>
            <w:tr w:rsidR="009E21BD" w:rsidRPr="00DA3CB1" w14:paraId="4A5EA5A5" w14:textId="77777777" w:rsidTr="002809BB">
              <w:tc>
                <w:tcPr>
                  <w:tcW w:w="4691" w:type="dxa"/>
                </w:tcPr>
                <w:p w14:paraId="6318F9EE" w14:textId="77777777" w:rsidR="009C486A" w:rsidRDefault="009C486A" w:rsidP="002809BB">
                  <w:pPr>
                    <w:autoSpaceDE w:val="0"/>
                    <w:autoSpaceDN w:val="0"/>
                    <w:adjustRightInd w:val="0"/>
                    <w:spacing w:before="100" w:beforeAutospacing="1" w:after="0" w:afterAutospacing="1" w:line="240" w:lineRule="auto"/>
                    <w:rPr>
                      <w:rFonts w:ascii="Times New Roman" w:eastAsia="Times New Roman" w:hAnsi="Times New Roman"/>
                      <w:b/>
                      <w:iCs/>
                    </w:rPr>
                  </w:pPr>
                </w:p>
                <w:p w14:paraId="5038FD32"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iCs/>
                    </w:rPr>
                  </w:pPr>
                  <w:r w:rsidRPr="00DA3CB1">
                    <w:rPr>
                      <w:rFonts w:ascii="Times New Roman" w:eastAsia="Times New Roman" w:hAnsi="Times New Roman"/>
                      <w:b/>
                      <w:iCs/>
                    </w:rPr>
                    <w:t>Indirect Measures of Learning</w:t>
                  </w:r>
                </w:p>
              </w:tc>
              <w:tc>
                <w:tcPr>
                  <w:tcW w:w="4659" w:type="dxa"/>
                </w:tcPr>
                <w:p w14:paraId="355649EC"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rPr>
                  </w:pPr>
                </w:p>
              </w:tc>
            </w:tr>
            <w:tr w:rsidR="009E21BD" w:rsidRPr="00DA3CB1" w14:paraId="2D4AE46D" w14:textId="77777777" w:rsidTr="002809BB">
              <w:tc>
                <w:tcPr>
                  <w:tcW w:w="4691" w:type="dxa"/>
                </w:tcPr>
                <w:p w14:paraId="2C058CA6" w14:textId="77777777" w:rsidR="009E21BD" w:rsidRPr="00DA3CB1" w:rsidRDefault="009E21BD" w:rsidP="00D462C5">
                  <w:pPr>
                    <w:autoSpaceDE w:val="0"/>
                    <w:autoSpaceDN w:val="0"/>
                    <w:adjustRightInd w:val="0"/>
                    <w:spacing w:before="100" w:beforeAutospacing="1" w:afterAutospacing="1"/>
                    <w:rPr>
                      <w:rFonts w:ascii="Times New Roman" w:eastAsia="Times New Roman" w:hAnsi="Times New Roman"/>
                      <w:i/>
                      <w:iCs/>
                    </w:rPr>
                  </w:pPr>
                  <w:r w:rsidRPr="00DA3CB1">
                    <w:rPr>
                      <w:rFonts w:ascii="Times New Roman" w:eastAsia="Times New Roman" w:hAnsi="Times New Roman"/>
                      <w:i/>
                      <w:iCs/>
                    </w:rPr>
                    <w:t xml:space="preserve">Exit </w:t>
                  </w:r>
                  <w:r w:rsidR="00D462C5">
                    <w:rPr>
                      <w:rFonts w:ascii="Times New Roman" w:eastAsia="Times New Roman" w:hAnsi="Times New Roman"/>
                      <w:i/>
                      <w:iCs/>
                    </w:rPr>
                    <w:t>Survey</w:t>
                  </w:r>
                </w:p>
              </w:tc>
              <w:tc>
                <w:tcPr>
                  <w:tcW w:w="4659" w:type="dxa"/>
                </w:tcPr>
                <w:p w14:paraId="6BF190BF"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rPr>
                  </w:pPr>
                </w:p>
              </w:tc>
            </w:tr>
            <w:tr w:rsidR="009E21BD" w:rsidRPr="00DA3CB1" w14:paraId="4269071E" w14:textId="77777777" w:rsidTr="002809BB">
              <w:tc>
                <w:tcPr>
                  <w:tcW w:w="4691" w:type="dxa"/>
                </w:tcPr>
                <w:p w14:paraId="2D29F8F3" w14:textId="77777777" w:rsidR="009E21BD" w:rsidRPr="00DA3CB1" w:rsidRDefault="009E21BD" w:rsidP="002809BB">
                  <w:pPr>
                    <w:autoSpaceDE w:val="0"/>
                    <w:autoSpaceDN w:val="0"/>
                    <w:adjustRightInd w:val="0"/>
                    <w:spacing w:before="100" w:beforeAutospacing="1" w:afterAutospacing="1"/>
                    <w:rPr>
                      <w:rFonts w:ascii="Times New Roman" w:eastAsia="Times New Roman" w:hAnsi="Times New Roman"/>
                      <w:i/>
                      <w:iCs/>
                    </w:rPr>
                  </w:pPr>
                  <w:r w:rsidRPr="00DA3CB1">
                    <w:rPr>
                      <w:rFonts w:ascii="Times New Roman" w:eastAsia="Times New Roman" w:hAnsi="Times New Roman"/>
                      <w:i/>
                      <w:iCs/>
                    </w:rPr>
                    <w:t>Alumni Survey</w:t>
                  </w:r>
                </w:p>
              </w:tc>
              <w:tc>
                <w:tcPr>
                  <w:tcW w:w="4659" w:type="dxa"/>
                </w:tcPr>
                <w:p w14:paraId="3E404377"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r>
            <w:tr w:rsidR="009E21BD" w:rsidRPr="00DA3CB1" w14:paraId="35FACCCB" w14:textId="77777777" w:rsidTr="002809BB">
              <w:tc>
                <w:tcPr>
                  <w:tcW w:w="4691" w:type="dxa"/>
                </w:tcPr>
                <w:p w14:paraId="5242F066" w14:textId="77777777" w:rsidR="009E21BD" w:rsidRPr="00DA3CB1" w:rsidRDefault="009E21BD" w:rsidP="002809BB">
                  <w:pPr>
                    <w:autoSpaceDE w:val="0"/>
                    <w:autoSpaceDN w:val="0"/>
                    <w:adjustRightInd w:val="0"/>
                    <w:spacing w:before="100" w:beforeAutospacing="1" w:afterAutospacing="1"/>
                    <w:rPr>
                      <w:rFonts w:ascii="Times New Roman" w:eastAsia="Times New Roman" w:hAnsi="Times New Roman"/>
                      <w:i/>
                      <w:iCs/>
                    </w:rPr>
                  </w:pPr>
                  <w:r w:rsidRPr="00DA3CB1">
                    <w:rPr>
                      <w:rFonts w:ascii="Times New Roman" w:eastAsia="Times New Roman" w:hAnsi="Times New Roman"/>
                      <w:i/>
                    </w:rPr>
                    <w:t>Intern Exit Survey</w:t>
                  </w:r>
                </w:p>
              </w:tc>
              <w:tc>
                <w:tcPr>
                  <w:tcW w:w="4659" w:type="dxa"/>
                </w:tcPr>
                <w:p w14:paraId="6D0D6579"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r>
            <w:tr w:rsidR="009E21BD" w:rsidRPr="00DA3CB1" w14:paraId="140C961A" w14:textId="77777777" w:rsidTr="002809BB">
              <w:tc>
                <w:tcPr>
                  <w:tcW w:w="4691" w:type="dxa"/>
                </w:tcPr>
                <w:p w14:paraId="718F48B5" w14:textId="77777777" w:rsidR="009E21BD" w:rsidRPr="00DA3CB1" w:rsidRDefault="009E21BD" w:rsidP="002809BB">
                  <w:pPr>
                    <w:autoSpaceDE w:val="0"/>
                    <w:autoSpaceDN w:val="0"/>
                    <w:adjustRightInd w:val="0"/>
                    <w:spacing w:before="100" w:beforeAutospacing="1" w:afterAutospacing="1"/>
                    <w:rPr>
                      <w:rFonts w:ascii="Times New Roman" w:eastAsia="Times New Roman" w:hAnsi="Times New Roman"/>
                      <w:i/>
                      <w:iCs/>
                    </w:rPr>
                  </w:pPr>
                </w:p>
              </w:tc>
              <w:tc>
                <w:tcPr>
                  <w:tcW w:w="4659" w:type="dxa"/>
                </w:tcPr>
                <w:p w14:paraId="20E5341A" w14:textId="77777777"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r>
          </w:tbl>
          <w:p w14:paraId="41E70FF4" w14:textId="77777777" w:rsidR="009E21BD" w:rsidRPr="001E1939" w:rsidRDefault="009E21BD" w:rsidP="002809BB">
            <w:pPr>
              <w:spacing w:before="120" w:after="120" w:line="240" w:lineRule="auto"/>
              <w:rPr>
                <w:rFonts w:ascii="Arial" w:hAnsi="Arial" w:cs="Arial"/>
                <w:sz w:val="18"/>
                <w:szCs w:val="18"/>
              </w:rPr>
            </w:pPr>
          </w:p>
        </w:tc>
      </w:tr>
      <w:tr w:rsidR="009E21BD" w:rsidRPr="001E1939" w14:paraId="6B63EB5A" w14:textId="77777777" w:rsidTr="006A5BF5">
        <w:tc>
          <w:tcPr>
            <w:tcW w:w="9576" w:type="dxa"/>
          </w:tcPr>
          <w:p w14:paraId="56B15057" w14:textId="77777777" w:rsidR="009E21BD" w:rsidRPr="001E1939" w:rsidRDefault="009E21BD" w:rsidP="002809BB">
            <w:pPr>
              <w:spacing w:before="240" w:after="0" w:line="240" w:lineRule="auto"/>
              <w:rPr>
                <w:rFonts w:cs="Arial"/>
                <w:i/>
                <w:color w:val="A6A6A6"/>
                <w:sz w:val="16"/>
              </w:rPr>
            </w:pPr>
          </w:p>
        </w:tc>
      </w:tr>
    </w:tbl>
    <w:p w14:paraId="7348BC0D" w14:textId="77777777" w:rsidR="009E21BD" w:rsidRDefault="009E21BD" w:rsidP="009E21BD">
      <w:pPr>
        <w:pStyle w:val="NormalWeb"/>
        <w:spacing w:before="0" w:beforeAutospacing="0" w:after="0" w:afterAutospacing="0"/>
        <w:jc w:val="center"/>
        <w:rPr>
          <w:b/>
          <w:sz w:val="32"/>
        </w:rPr>
      </w:pPr>
    </w:p>
    <w:tbl>
      <w:tblPr>
        <w:tblW w:w="1018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88"/>
      </w:tblGrid>
      <w:tr w:rsidR="009E21BD" w:rsidRPr="001E1939" w14:paraId="201BF6BF" w14:textId="77777777" w:rsidTr="00037945">
        <w:tc>
          <w:tcPr>
            <w:tcW w:w="10188" w:type="dxa"/>
            <w:shd w:val="clear" w:color="auto" w:fill="DBE5F1"/>
          </w:tcPr>
          <w:p w14:paraId="48632F57" w14:textId="77777777" w:rsidR="009E21BD" w:rsidRPr="00163219" w:rsidRDefault="009E21BD" w:rsidP="009E21BD">
            <w:pPr>
              <w:pStyle w:val="ListParagraph"/>
              <w:numPr>
                <w:ilvl w:val="0"/>
                <w:numId w:val="1"/>
              </w:numPr>
              <w:spacing w:before="120" w:after="360" w:line="240" w:lineRule="auto"/>
              <w:rPr>
                <w:rFonts w:ascii="Arial" w:hAnsi="Arial" w:cs="Arial"/>
                <w:b/>
                <w:smallCaps/>
              </w:rPr>
            </w:pPr>
            <w:r w:rsidRPr="00163219">
              <w:rPr>
                <w:rStyle w:val="PlaceholderText"/>
                <w:b/>
                <w:color w:val="auto"/>
              </w:rPr>
              <w:t>Timeline for Implementation of Assessment Methods and Summary Evaluations</w:t>
            </w:r>
          </w:p>
        </w:tc>
      </w:tr>
      <w:tr w:rsidR="009E21BD" w:rsidRPr="001E1939" w14:paraId="02E2DDF3" w14:textId="77777777" w:rsidTr="00037945">
        <w:tblPrEx>
          <w:tblBorders>
            <w:top w:val="single" w:sz="12" w:space="0" w:color="000000"/>
            <w:left w:val="single" w:sz="12" w:space="0" w:color="000000"/>
            <w:bottom w:val="single" w:sz="12" w:space="0" w:color="000000"/>
            <w:right w:val="single" w:sz="12" w:space="0" w:color="000000"/>
          </w:tblBorders>
        </w:tblPrEx>
        <w:tc>
          <w:tcPr>
            <w:tcW w:w="10188" w:type="dxa"/>
            <w:shd w:val="clear" w:color="auto" w:fill="auto"/>
          </w:tcPr>
          <w:p w14:paraId="6BD5C491" w14:textId="77777777" w:rsidR="009E21BD" w:rsidRPr="001E1939" w:rsidRDefault="006A5BF5" w:rsidP="00607DD5">
            <w:pPr>
              <w:spacing w:before="120" w:after="120" w:line="240" w:lineRule="auto"/>
              <w:rPr>
                <w:rFonts w:ascii="Arial" w:hAnsi="Arial" w:cs="Arial"/>
                <w:sz w:val="18"/>
                <w:szCs w:val="18"/>
              </w:rPr>
            </w:pPr>
            <w:r>
              <w:rPr>
                <w:rFonts w:ascii="Times New Roman" w:hAnsi="Times New Roman"/>
              </w:rPr>
              <w:t>The following table</w:t>
            </w:r>
            <w:r w:rsidR="009E21BD" w:rsidRPr="00BE7F10">
              <w:rPr>
                <w:rFonts w:ascii="Times New Roman" w:hAnsi="Times New Roman"/>
              </w:rPr>
              <w:t xml:space="preserve"> show</w:t>
            </w:r>
            <w:r>
              <w:rPr>
                <w:rFonts w:ascii="Times New Roman" w:hAnsi="Times New Roman"/>
              </w:rPr>
              <w:t>s</w:t>
            </w:r>
            <w:r w:rsidR="009E21BD" w:rsidRPr="00BE7F10">
              <w:rPr>
                <w:rFonts w:ascii="Times New Roman" w:hAnsi="Times New Roman"/>
              </w:rPr>
              <w:t xml:space="preserve"> </w:t>
            </w:r>
            <w:r w:rsidR="00607DD5">
              <w:rPr>
                <w:rFonts w:ascii="Times New Roman" w:hAnsi="Times New Roman"/>
              </w:rPr>
              <w:t xml:space="preserve">a timeline for </w:t>
            </w:r>
            <w:r w:rsidR="009E21BD" w:rsidRPr="00BE7F10">
              <w:rPr>
                <w:rFonts w:ascii="Times New Roman" w:hAnsi="Times New Roman"/>
              </w:rPr>
              <w:t xml:space="preserve">how courses are aligned with </w:t>
            </w:r>
            <w:r w:rsidR="00607DD5">
              <w:rPr>
                <w:rFonts w:ascii="Times New Roman" w:hAnsi="Times New Roman"/>
              </w:rPr>
              <w:t xml:space="preserve">measures.  </w:t>
            </w:r>
            <w:r>
              <w:rPr>
                <w:rFonts w:ascii="Times New Roman" w:hAnsi="Times New Roman"/>
              </w:rPr>
              <w:t>The Appendices include</w:t>
            </w:r>
            <w:r w:rsidR="009E21BD" w:rsidRPr="00BE7F10">
              <w:rPr>
                <w:rFonts w:ascii="Times New Roman" w:hAnsi="Times New Roman"/>
              </w:rPr>
              <w:t xml:space="preserve"> various proposed instruments to be used for </w:t>
            </w:r>
            <w:r>
              <w:rPr>
                <w:rFonts w:ascii="Times New Roman" w:hAnsi="Times New Roman"/>
              </w:rPr>
              <w:t>assessment</w:t>
            </w:r>
            <w:r w:rsidR="009E21BD" w:rsidRPr="00BE7F10">
              <w:rPr>
                <w:rFonts w:ascii="Times New Roman" w:hAnsi="Times New Roman"/>
              </w:rPr>
              <w:t>.</w:t>
            </w:r>
          </w:p>
        </w:tc>
      </w:tr>
      <w:tr w:rsidR="009E21BD" w:rsidRPr="001E1939" w14:paraId="7CA17AFC" w14:textId="77777777" w:rsidTr="00037945">
        <w:tblPrEx>
          <w:tblBorders>
            <w:top w:val="single" w:sz="12" w:space="0" w:color="000000"/>
            <w:left w:val="single" w:sz="12" w:space="0" w:color="000000"/>
            <w:bottom w:val="single" w:sz="12" w:space="0" w:color="000000"/>
            <w:right w:val="single" w:sz="12" w:space="0" w:color="000000"/>
          </w:tblBorders>
        </w:tblPrEx>
        <w:tc>
          <w:tcPr>
            <w:tcW w:w="10188" w:type="dxa"/>
            <w:shd w:val="clear" w:color="auto" w:fill="auto"/>
          </w:tcPr>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800"/>
              <w:gridCol w:w="1890"/>
              <w:gridCol w:w="1890"/>
              <w:gridCol w:w="2070"/>
            </w:tblGrid>
            <w:tr w:rsidR="009E21BD" w:rsidRPr="00BE7F10" w14:paraId="23966111" w14:textId="77777777" w:rsidTr="00D462C5">
              <w:tc>
                <w:tcPr>
                  <w:tcW w:w="1687" w:type="dxa"/>
                  <w:vMerge w:val="restart"/>
                </w:tcPr>
                <w:p w14:paraId="54695CB6" w14:textId="77777777" w:rsidR="009E21BD" w:rsidRPr="00BE7F10" w:rsidRDefault="009E21BD" w:rsidP="00037945">
                  <w:pPr>
                    <w:spacing w:line="240" w:lineRule="auto"/>
                    <w:jc w:val="center"/>
                    <w:rPr>
                      <w:rFonts w:ascii="Times New Roman" w:hAnsi="Times New Roman"/>
                      <w:b/>
                      <w:iCs/>
                    </w:rPr>
                  </w:pPr>
                  <w:r w:rsidRPr="00BE7F10">
                    <w:rPr>
                      <w:rFonts w:ascii="Times New Roman" w:hAnsi="Times New Roman"/>
                      <w:b/>
                      <w:iCs/>
                    </w:rPr>
                    <w:t>Measure</w:t>
                  </w:r>
                  <w:r>
                    <w:rPr>
                      <w:rFonts w:ascii="Times New Roman" w:hAnsi="Times New Roman"/>
                      <w:b/>
                      <w:iCs/>
                    </w:rPr>
                    <w:t>s</w:t>
                  </w:r>
                </w:p>
              </w:tc>
              <w:tc>
                <w:tcPr>
                  <w:tcW w:w="7650" w:type="dxa"/>
                  <w:gridSpan w:val="4"/>
                </w:tcPr>
                <w:p w14:paraId="69169D1D" w14:textId="77777777" w:rsidR="009E21BD" w:rsidRPr="00BE7F10" w:rsidRDefault="009E21BD" w:rsidP="00037945">
                  <w:pPr>
                    <w:spacing w:line="240" w:lineRule="auto"/>
                    <w:jc w:val="center"/>
                    <w:rPr>
                      <w:rFonts w:ascii="Times New Roman" w:hAnsi="Times New Roman"/>
                      <w:b/>
                      <w:iCs/>
                    </w:rPr>
                  </w:pPr>
                  <w:r w:rsidRPr="00BE7F10">
                    <w:rPr>
                      <w:rFonts w:ascii="Times New Roman" w:hAnsi="Times New Roman"/>
                      <w:b/>
                      <w:iCs/>
                    </w:rPr>
                    <w:t>Year</w:t>
                  </w:r>
                  <w:r>
                    <w:rPr>
                      <w:rFonts w:ascii="Times New Roman" w:hAnsi="Times New Roman"/>
                      <w:b/>
                      <w:iCs/>
                    </w:rPr>
                    <w:t>s</w:t>
                  </w:r>
                </w:p>
              </w:tc>
            </w:tr>
            <w:tr w:rsidR="00D462C5" w:rsidRPr="00BE7F10" w14:paraId="64626250" w14:textId="77777777" w:rsidTr="00D462C5">
              <w:tc>
                <w:tcPr>
                  <w:tcW w:w="1687" w:type="dxa"/>
                  <w:vMerge/>
                </w:tcPr>
                <w:p w14:paraId="5B16827F" w14:textId="77777777" w:rsidR="00D462C5" w:rsidRPr="00BE7F10" w:rsidRDefault="00D462C5" w:rsidP="00037945">
                  <w:pPr>
                    <w:spacing w:line="240" w:lineRule="auto"/>
                    <w:jc w:val="center"/>
                    <w:rPr>
                      <w:rFonts w:ascii="Times New Roman" w:hAnsi="Times New Roman"/>
                      <w:b/>
                      <w:iCs/>
                    </w:rPr>
                  </w:pPr>
                </w:p>
              </w:tc>
              <w:tc>
                <w:tcPr>
                  <w:tcW w:w="1800" w:type="dxa"/>
                </w:tcPr>
                <w:p w14:paraId="09991A42" w14:textId="33B1307F" w:rsidR="0042324C" w:rsidRPr="0042324C" w:rsidRDefault="0042324C" w:rsidP="0042324C">
                  <w:pPr>
                    <w:spacing w:line="240" w:lineRule="auto"/>
                    <w:jc w:val="center"/>
                    <w:rPr>
                      <w:rFonts w:ascii="Times New Roman" w:hAnsi="Times New Roman"/>
                      <w:b/>
                      <w:iCs/>
                      <w:strike/>
                    </w:rPr>
                  </w:pPr>
                  <w:r w:rsidRPr="0042324C">
                    <w:rPr>
                      <w:rFonts w:ascii="Times New Roman" w:hAnsi="Times New Roman"/>
                      <w:b/>
                      <w:iCs/>
                    </w:rPr>
                    <w:t>Fall 2023</w:t>
                  </w:r>
                </w:p>
              </w:tc>
              <w:tc>
                <w:tcPr>
                  <w:tcW w:w="1890" w:type="dxa"/>
                </w:tcPr>
                <w:p w14:paraId="5190FA77" w14:textId="67349B92" w:rsidR="00D462C5" w:rsidRPr="0042324C" w:rsidRDefault="0042324C" w:rsidP="00037945">
                  <w:pPr>
                    <w:spacing w:line="240" w:lineRule="auto"/>
                    <w:jc w:val="center"/>
                    <w:rPr>
                      <w:rFonts w:ascii="Times New Roman" w:hAnsi="Times New Roman"/>
                      <w:b/>
                      <w:iCs/>
                      <w:strike/>
                    </w:rPr>
                  </w:pPr>
                  <w:r w:rsidRPr="0042324C">
                    <w:rPr>
                      <w:rFonts w:ascii="Times New Roman" w:hAnsi="Times New Roman"/>
                      <w:b/>
                      <w:iCs/>
                    </w:rPr>
                    <w:t>Spring 2024</w:t>
                  </w:r>
                </w:p>
              </w:tc>
              <w:tc>
                <w:tcPr>
                  <w:tcW w:w="1890" w:type="dxa"/>
                </w:tcPr>
                <w:p w14:paraId="41E592AE" w14:textId="225B6BF4" w:rsidR="0042324C" w:rsidRPr="00BE7F10" w:rsidRDefault="0042324C" w:rsidP="0042324C">
                  <w:pPr>
                    <w:spacing w:line="240" w:lineRule="auto"/>
                    <w:jc w:val="center"/>
                    <w:rPr>
                      <w:rFonts w:ascii="Times New Roman" w:hAnsi="Times New Roman"/>
                      <w:b/>
                      <w:iCs/>
                    </w:rPr>
                  </w:pPr>
                  <w:r>
                    <w:rPr>
                      <w:rFonts w:ascii="Times New Roman" w:hAnsi="Times New Roman"/>
                      <w:b/>
                      <w:iCs/>
                    </w:rPr>
                    <w:t>Fall 2024</w:t>
                  </w:r>
                </w:p>
              </w:tc>
              <w:tc>
                <w:tcPr>
                  <w:tcW w:w="2070" w:type="dxa"/>
                </w:tcPr>
                <w:p w14:paraId="1F38E2D2" w14:textId="1E4728DA" w:rsidR="00D462C5" w:rsidRPr="00BE7F10" w:rsidRDefault="0042324C" w:rsidP="00024AA1">
                  <w:pPr>
                    <w:spacing w:line="240" w:lineRule="auto"/>
                    <w:jc w:val="center"/>
                    <w:rPr>
                      <w:rFonts w:ascii="Times New Roman" w:hAnsi="Times New Roman"/>
                      <w:b/>
                      <w:iCs/>
                    </w:rPr>
                  </w:pPr>
                  <w:r>
                    <w:rPr>
                      <w:rFonts w:ascii="Times New Roman" w:hAnsi="Times New Roman"/>
                      <w:b/>
                      <w:iCs/>
                    </w:rPr>
                    <w:t>Spring 2025</w:t>
                  </w:r>
                </w:p>
              </w:tc>
            </w:tr>
            <w:tr w:rsidR="00D462C5" w:rsidRPr="00BE7F10" w14:paraId="65DE9E0E" w14:textId="77777777" w:rsidTr="00D462C5">
              <w:tc>
                <w:tcPr>
                  <w:tcW w:w="1687" w:type="dxa"/>
                </w:tcPr>
                <w:p w14:paraId="2D62709A" w14:textId="77777777" w:rsidR="00D462C5" w:rsidRPr="00BE7F10" w:rsidRDefault="00D462C5" w:rsidP="00D462C5">
                  <w:pPr>
                    <w:spacing w:line="240" w:lineRule="auto"/>
                    <w:rPr>
                      <w:rFonts w:ascii="Times New Roman" w:hAnsi="Times New Roman"/>
                      <w:iCs/>
                    </w:rPr>
                  </w:pPr>
                  <w:r w:rsidRPr="00BE7F10">
                    <w:rPr>
                      <w:rFonts w:ascii="Times New Roman" w:hAnsi="Times New Roman"/>
                      <w:iCs/>
                    </w:rPr>
                    <w:t xml:space="preserve">Exit Survey </w:t>
                  </w:r>
                </w:p>
              </w:tc>
              <w:tc>
                <w:tcPr>
                  <w:tcW w:w="1800" w:type="dxa"/>
                </w:tcPr>
                <w:p w14:paraId="3486A01C" w14:textId="77777777" w:rsidR="00D462C5" w:rsidRPr="00BE7F10" w:rsidRDefault="00D462C5" w:rsidP="00A17A9E">
                  <w:pPr>
                    <w:spacing w:line="240" w:lineRule="auto"/>
                    <w:jc w:val="center"/>
                    <w:rPr>
                      <w:rFonts w:ascii="Times New Roman" w:hAnsi="Times New Roman"/>
                      <w:iCs/>
                    </w:rPr>
                  </w:pPr>
                </w:p>
              </w:tc>
              <w:tc>
                <w:tcPr>
                  <w:tcW w:w="1890" w:type="dxa"/>
                </w:tcPr>
                <w:p w14:paraId="2BB915AF" w14:textId="77777777" w:rsidR="00A17A9E" w:rsidRPr="00BE7F10" w:rsidRDefault="00EC0F0A" w:rsidP="00A17A9E">
                  <w:pPr>
                    <w:spacing w:line="240" w:lineRule="auto"/>
                    <w:rPr>
                      <w:rFonts w:ascii="Times New Roman" w:hAnsi="Times New Roman"/>
                      <w:iCs/>
                    </w:rPr>
                  </w:pPr>
                  <w:r>
                    <w:rPr>
                      <w:rFonts w:ascii="Times New Roman" w:hAnsi="Times New Roman"/>
                      <w:iCs/>
                    </w:rPr>
                    <w:t xml:space="preserve">             X</w:t>
                  </w:r>
                </w:p>
                <w:p w14:paraId="7681A74C" w14:textId="77777777" w:rsidR="00D462C5" w:rsidRPr="00BE7F10" w:rsidRDefault="00D462C5" w:rsidP="00037945">
                  <w:pPr>
                    <w:spacing w:line="240" w:lineRule="auto"/>
                    <w:jc w:val="center"/>
                    <w:rPr>
                      <w:rFonts w:ascii="Times New Roman" w:hAnsi="Times New Roman"/>
                      <w:iCs/>
                    </w:rPr>
                  </w:pPr>
                </w:p>
              </w:tc>
              <w:tc>
                <w:tcPr>
                  <w:tcW w:w="1890" w:type="dxa"/>
                </w:tcPr>
                <w:p w14:paraId="66FC0ECF" w14:textId="77777777" w:rsidR="00D462C5" w:rsidRPr="00BE7F10" w:rsidRDefault="00EC0F0A" w:rsidP="00A17A9E">
                  <w:pPr>
                    <w:spacing w:line="240" w:lineRule="auto"/>
                    <w:jc w:val="center"/>
                    <w:rPr>
                      <w:rFonts w:ascii="Times New Roman" w:hAnsi="Times New Roman"/>
                      <w:iCs/>
                    </w:rPr>
                  </w:pPr>
                  <w:r>
                    <w:rPr>
                      <w:rFonts w:ascii="Times New Roman" w:hAnsi="Times New Roman"/>
                      <w:iCs/>
                    </w:rPr>
                    <w:t>X</w:t>
                  </w:r>
                </w:p>
              </w:tc>
              <w:tc>
                <w:tcPr>
                  <w:tcW w:w="2070" w:type="dxa"/>
                </w:tcPr>
                <w:p w14:paraId="6ED1134F" w14:textId="77777777" w:rsidR="00D462C5" w:rsidRPr="00BE7F10" w:rsidRDefault="00D462C5" w:rsidP="00A17A9E">
                  <w:pPr>
                    <w:spacing w:line="240" w:lineRule="auto"/>
                    <w:jc w:val="center"/>
                    <w:rPr>
                      <w:rFonts w:ascii="Times New Roman" w:hAnsi="Times New Roman"/>
                      <w:iCs/>
                    </w:rPr>
                  </w:pPr>
                </w:p>
              </w:tc>
            </w:tr>
            <w:tr w:rsidR="00D462C5" w:rsidRPr="00BE7F10" w14:paraId="113BC7FA" w14:textId="77777777" w:rsidTr="00D462C5">
              <w:tc>
                <w:tcPr>
                  <w:tcW w:w="1687" w:type="dxa"/>
                </w:tcPr>
                <w:p w14:paraId="28626FB4" w14:textId="77777777" w:rsidR="00D462C5" w:rsidRPr="00BE7F10" w:rsidRDefault="00D462C5" w:rsidP="00037945">
                  <w:pPr>
                    <w:spacing w:line="240" w:lineRule="auto"/>
                    <w:rPr>
                      <w:rFonts w:ascii="Times New Roman" w:hAnsi="Times New Roman"/>
                      <w:iCs/>
                    </w:rPr>
                  </w:pPr>
                  <w:r w:rsidRPr="00BE7F10">
                    <w:rPr>
                      <w:rFonts w:ascii="Times New Roman" w:hAnsi="Times New Roman"/>
                      <w:iCs/>
                    </w:rPr>
                    <w:t>Alumni Survey</w:t>
                  </w:r>
                </w:p>
              </w:tc>
              <w:tc>
                <w:tcPr>
                  <w:tcW w:w="1800" w:type="dxa"/>
                </w:tcPr>
                <w:p w14:paraId="63642674" w14:textId="77777777" w:rsidR="00D462C5" w:rsidRPr="00BE7F10" w:rsidRDefault="00D462C5" w:rsidP="00037945">
                  <w:pPr>
                    <w:spacing w:line="240" w:lineRule="auto"/>
                    <w:rPr>
                      <w:rFonts w:ascii="Times New Roman" w:hAnsi="Times New Roman"/>
                      <w:iCs/>
                    </w:rPr>
                  </w:pPr>
                </w:p>
              </w:tc>
              <w:tc>
                <w:tcPr>
                  <w:tcW w:w="1890" w:type="dxa"/>
                </w:tcPr>
                <w:p w14:paraId="142416B8" w14:textId="77777777" w:rsidR="00D462C5" w:rsidRPr="00BE7F10" w:rsidRDefault="00D462C5" w:rsidP="00037945">
                  <w:pPr>
                    <w:spacing w:line="240" w:lineRule="auto"/>
                    <w:rPr>
                      <w:rFonts w:ascii="Times New Roman" w:hAnsi="Times New Roman"/>
                      <w:iCs/>
                    </w:rPr>
                  </w:pPr>
                </w:p>
              </w:tc>
              <w:tc>
                <w:tcPr>
                  <w:tcW w:w="1890" w:type="dxa"/>
                </w:tcPr>
                <w:p w14:paraId="47885DDF" w14:textId="77777777" w:rsidR="00D462C5" w:rsidRPr="00BE7F10" w:rsidRDefault="00EC0F0A" w:rsidP="00EC0F0A">
                  <w:pPr>
                    <w:spacing w:line="240" w:lineRule="auto"/>
                    <w:rPr>
                      <w:rFonts w:ascii="Times New Roman" w:hAnsi="Times New Roman"/>
                      <w:iCs/>
                    </w:rPr>
                  </w:pPr>
                  <w:r>
                    <w:rPr>
                      <w:rFonts w:ascii="Times New Roman" w:hAnsi="Times New Roman"/>
                      <w:iCs/>
                    </w:rPr>
                    <w:t xml:space="preserve">              </w:t>
                  </w:r>
                  <w:r w:rsidR="00FD13C7">
                    <w:rPr>
                      <w:rFonts w:ascii="Times New Roman" w:hAnsi="Times New Roman"/>
                      <w:iCs/>
                    </w:rPr>
                    <w:t>X</w:t>
                  </w:r>
                </w:p>
              </w:tc>
              <w:tc>
                <w:tcPr>
                  <w:tcW w:w="2070" w:type="dxa"/>
                </w:tcPr>
                <w:p w14:paraId="5586035C" w14:textId="77777777" w:rsidR="00D462C5" w:rsidRPr="00BE7F10" w:rsidRDefault="00EC0F0A" w:rsidP="00FD13C7">
                  <w:pPr>
                    <w:spacing w:line="240" w:lineRule="auto"/>
                    <w:rPr>
                      <w:rFonts w:ascii="Times New Roman" w:hAnsi="Times New Roman"/>
                      <w:iCs/>
                    </w:rPr>
                  </w:pPr>
                  <w:r>
                    <w:rPr>
                      <w:rFonts w:ascii="Times New Roman" w:hAnsi="Times New Roman"/>
                      <w:iCs/>
                    </w:rPr>
                    <w:t xml:space="preserve">             </w:t>
                  </w:r>
                </w:p>
              </w:tc>
            </w:tr>
            <w:tr w:rsidR="0015305F" w:rsidRPr="00BE7F10" w14:paraId="7276B590" w14:textId="77777777" w:rsidTr="00D462C5">
              <w:tc>
                <w:tcPr>
                  <w:tcW w:w="1687" w:type="dxa"/>
                </w:tcPr>
                <w:p w14:paraId="3D737658" w14:textId="77777777" w:rsidR="0015305F" w:rsidRPr="00BE7F10" w:rsidRDefault="0015305F" w:rsidP="00A17A9E">
                  <w:pPr>
                    <w:spacing w:line="240" w:lineRule="auto"/>
                    <w:rPr>
                      <w:rFonts w:ascii="Times New Roman" w:hAnsi="Times New Roman"/>
                      <w:iCs/>
                    </w:rPr>
                  </w:pPr>
                  <w:r w:rsidRPr="00BE7F10">
                    <w:rPr>
                      <w:rFonts w:ascii="Times New Roman" w:hAnsi="Times New Roman"/>
                      <w:iCs/>
                    </w:rPr>
                    <w:t xml:space="preserve">Intern Exit </w:t>
                  </w:r>
                  <w:r>
                    <w:rPr>
                      <w:rFonts w:ascii="Times New Roman" w:hAnsi="Times New Roman"/>
                      <w:iCs/>
                    </w:rPr>
                    <w:t>Survey</w:t>
                  </w:r>
                </w:p>
              </w:tc>
              <w:tc>
                <w:tcPr>
                  <w:tcW w:w="1800" w:type="dxa"/>
                </w:tcPr>
                <w:p w14:paraId="118FF479" w14:textId="77777777" w:rsidR="0015305F" w:rsidRPr="00BE7F10" w:rsidRDefault="0015305F" w:rsidP="00A17A9E">
                  <w:pPr>
                    <w:spacing w:line="240" w:lineRule="auto"/>
                    <w:rPr>
                      <w:rFonts w:ascii="Times New Roman" w:hAnsi="Times New Roman"/>
                      <w:iCs/>
                    </w:rPr>
                  </w:pPr>
                </w:p>
              </w:tc>
              <w:tc>
                <w:tcPr>
                  <w:tcW w:w="1890" w:type="dxa"/>
                </w:tcPr>
                <w:p w14:paraId="5AA28C04" w14:textId="77777777" w:rsidR="00FD13C7" w:rsidRDefault="00EC0F0A" w:rsidP="00A17A9E">
                  <w:pPr>
                    <w:spacing w:line="240" w:lineRule="auto"/>
                    <w:rPr>
                      <w:rFonts w:ascii="Times New Roman" w:hAnsi="Times New Roman"/>
                      <w:iCs/>
                    </w:rPr>
                  </w:pPr>
                  <w:r>
                    <w:rPr>
                      <w:rFonts w:ascii="Times New Roman" w:hAnsi="Times New Roman"/>
                      <w:iCs/>
                    </w:rPr>
                    <w:t xml:space="preserve">                </w:t>
                  </w:r>
                </w:p>
                <w:p w14:paraId="28E248ED" w14:textId="77777777" w:rsidR="0015305F" w:rsidRPr="00BE7F10" w:rsidRDefault="0015305F" w:rsidP="00A17A9E">
                  <w:pPr>
                    <w:spacing w:line="240" w:lineRule="auto"/>
                    <w:rPr>
                      <w:rFonts w:ascii="Times New Roman" w:hAnsi="Times New Roman"/>
                      <w:iCs/>
                    </w:rPr>
                  </w:pPr>
                </w:p>
              </w:tc>
              <w:tc>
                <w:tcPr>
                  <w:tcW w:w="1890" w:type="dxa"/>
                </w:tcPr>
                <w:p w14:paraId="0C146CEA" w14:textId="77777777" w:rsidR="0015305F" w:rsidRDefault="00EC0F0A" w:rsidP="00A17A9E">
                  <w:pPr>
                    <w:spacing w:line="240" w:lineRule="auto"/>
                    <w:rPr>
                      <w:rFonts w:ascii="Times New Roman" w:hAnsi="Times New Roman"/>
                      <w:iCs/>
                    </w:rPr>
                  </w:pPr>
                  <w:r>
                    <w:rPr>
                      <w:rFonts w:ascii="Times New Roman" w:hAnsi="Times New Roman"/>
                      <w:iCs/>
                    </w:rPr>
                    <w:t xml:space="preserve">            </w:t>
                  </w:r>
                  <w:r w:rsidR="00FD13C7">
                    <w:rPr>
                      <w:rFonts w:ascii="Times New Roman" w:hAnsi="Times New Roman"/>
                      <w:iCs/>
                    </w:rPr>
                    <w:t xml:space="preserve">  </w:t>
                  </w:r>
                </w:p>
                <w:p w14:paraId="06A3050F" w14:textId="77777777" w:rsidR="00FD13C7" w:rsidRPr="00BE7F10" w:rsidRDefault="00FD13C7" w:rsidP="00A17A9E">
                  <w:pPr>
                    <w:spacing w:line="240" w:lineRule="auto"/>
                    <w:rPr>
                      <w:rFonts w:ascii="Times New Roman" w:hAnsi="Times New Roman"/>
                      <w:iCs/>
                    </w:rPr>
                  </w:pPr>
                </w:p>
              </w:tc>
              <w:tc>
                <w:tcPr>
                  <w:tcW w:w="2070" w:type="dxa"/>
                </w:tcPr>
                <w:p w14:paraId="3705BED5" w14:textId="77777777" w:rsidR="00FD13C7" w:rsidRPr="00BE7F10" w:rsidRDefault="00EC0F0A" w:rsidP="00A17A9E">
                  <w:pPr>
                    <w:spacing w:line="240" w:lineRule="auto"/>
                    <w:rPr>
                      <w:rFonts w:ascii="Times New Roman" w:hAnsi="Times New Roman"/>
                      <w:iCs/>
                    </w:rPr>
                  </w:pPr>
                  <w:r>
                    <w:rPr>
                      <w:rFonts w:ascii="Times New Roman" w:hAnsi="Times New Roman"/>
                      <w:iCs/>
                    </w:rPr>
                    <w:t xml:space="preserve">             </w:t>
                  </w:r>
                  <w:r w:rsidR="004F5F10">
                    <w:rPr>
                      <w:rFonts w:ascii="Times New Roman" w:hAnsi="Times New Roman"/>
                      <w:iCs/>
                    </w:rPr>
                    <w:t>X</w:t>
                  </w:r>
                </w:p>
              </w:tc>
            </w:tr>
            <w:tr w:rsidR="0015305F" w:rsidRPr="00BE7F10" w14:paraId="26D64B72" w14:textId="77777777" w:rsidTr="00D462C5">
              <w:tc>
                <w:tcPr>
                  <w:tcW w:w="1687" w:type="dxa"/>
                </w:tcPr>
                <w:p w14:paraId="4F203A64" w14:textId="77777777" w:rsidR="0015305F" w:rsidRPr="00BE7F10" w:rsidRDefault="0015305F" w:rsidP="00037945">
                  <w:pPr>
                    <w:spacing w:line="240" w:lineRule="auto"/>
                    <w:rPr>
                      <w:rFonts w:ascii="Times New Roman" w:hAnsi="Times New Roman"/>
                      <w:iCs/>
                    </w:rPr>
                  </w:pPr>
                  <w:r w:rsidRPr="00BE7F10">
                    <w:rPr>
                      <w:rFonts w:ascii="Times New Roman" w:hAnsi="Times New Roman"/>
                      <w:iCs/>
                    </w:rPr>
                    <w:t>Writing Requirement Assessment</w:t>
                  </w:r>
                </w:p>
              </w:tc>
              <w:tc>
                <w:tcPr>
                  <w:tcW w:w="1800" w:type="dxa"/>
                </w:tcPr>
                <w:p w14:paraId="226CE985" w14:textId="77777777" w:rsidR="0015305F" w:rsidRPr="00BE7F10" w:rsidRDefault="006A5BF5" w:rsidP="00037945">
                  <w:pPr>
                    <w:spacing w:line="240" w:lineRule="auto"/>
                    <w:rPr>
                      <w:rFonts w:ascii="Times New Roman" w:hAnsi="Times New Roman"/>
                      <w:iCs/>
                    </w:rPr>
                  </w:pPr>
                  <w:r>
                    <w:rPr>
                      <w:rFonts w:ascii="Times New Roman" w:hAnsi="Times New Roman"/>
                      <w:iCs/>
                    </w:rPr>
                    <w:t>PH 91</w:t>
                  </w:r>
                </w:p>
              </w:tc>
              <w:tc>
                <w:tcPr>
                  <w:tcW w:w="1890" w:type="dxa"/>
                </w:tcPr>
                <w:p w14:paraId="474748F7" w14:textId="77777777" w:rsidR="0015305F" w:rsidRPr="00BE7F10" w:rsidRDefault="0015305F" w:rsidP="00037945">
                  <w:pPr>
                    <w:spacing w:line="240" w:lineRule="auto"/>
                    <w:rPr>
                      <w:rFonts w:ascii="Times New Roman" w:hAnsi="Times New Roman"/>
                      <w:iCs/>
                    </w:rPr>
                  </w:pPr>
                </w:p>
              </w:tc>
              <w:tc>
                <w:tcPr>
                  <w:tcW w:w="1890" w:type="dxa"/>
                </w:tcPr>
                <w:p w14:paraId="14C707AC" w14:textId="77777777" w:rsidR="0015305F" w:rsidRPr="00BE7F10" w:rsidRDefault="0015305F" w:rsidP="00A17A9E">
                  <w:pPr>
                    <w:spacing w:line="240" w:lineRule="auto"/>
                    <w:rPr>
                      <w:rFonts w:ascii="Times New Roman" w:hAnsi="Times New Roman"/>
                      <w:iCs/>
                    </w:rPr>
                  </w:pPr>
                </w:p>
              </w:tc>
              <w:tc>
                <w:tcPr>
                  <w:tcW w:w="2070" w:type="dxa"/>
                </w:tcPr>
                <w:p w14:paraId="327E0017" w14:textId="77777777" w:rsidR="0015305F" w:rsidRPr="00BE7F10" w:rsidRDefault="004F5F10" w:rsidP="006A5BF5">
                  <w:pPr>
                    <w:spacing w:line="240" w:lineRule="auto"/>
                    <w:rPr>
                      <w:rFonts w:ascii="Times New Roman" w:hAnsi="Times New Roman"/>
                      <w:iCs/>
                    </w:rPr>
                  </w:pPr>
                  <w:r>
                    <w:rPr>
                      <w:rFonts w:ascii="Times New Roman" w:hAnsi="Times New Roman"/>
                      <w:iCs/>
                    </w:rPr>
                    <w:t xml:space="preserve">PH </w:t>
                  </w:r>
                  <w:r w:rsidR="006A5BF5">
                    <w:rPr>
                      <w:rFonts w:ascii="Times New Roman" w:hAnsi="Times New Roman"/>
                      <w:iCs/>
                    </w:rPr>
                    <w:t>91</w:t>
                  </w:r>
                </w:p>
              </w:tc>
            </w:tr>
            <w:tr w:rsidR="004F5F10" w:rsidRPr="00BE7F10" w14:paraId="33D39796" w14:textId="77777777" w:rsidTr="00D462C5">
              <w:tc>
                <w:tcPr>
                  <w:tcW w:w="1687" w:type="dxa"/>
                </w:tcPr>
                <w:p w14:paraId="06192D22" w14:textId="77777777" w:rsidR="004F5F10" w:rsidRPr="00BE7F10" w:rsidRDefault="004F5F10" w:rsidP="004F5F10">
                  <w:pPr>
                    <w:spacing w:line="240" w:lineRule="auto"/>
                    <w:rPr>
                      <w:rFonts w:ascii="Times New Roman" w:hAnsi="Times New Roman"/>
                      <w:iCs/>
                    </w:rPr>
                  </w:pPr>
                  <w:r w:rsidRPr="00BE7F10">
                    <w:rPr>
                      <w:rFonts w:ascii="Times New Roman" w:hAnsi="Times New Roman"/>
                      <w:iCs/>
                    </w:rPr>
                    <w:t xml:space="preserve">Knowledge Assessment </w:t>
                  </w:r>
                  <w:r w:rsidRPr="00BE7F10">
                    <w:rPr>
                      <w:rFonts w:ascii="Times New Roman" w:hAnsi="Times New Roman"/>
                      <w:iCs/>
                    </w:rPr>
                    <w:lastRenderedPageBreak/>
                    <w:t>Exam in Core Discipline</w:t>
                  </w:r>
                </w:p>
              </w:tc>
              <w:tc>
                <w:tcPr>
                  <w:tcW w:w="1800" w:type="dxa"/>
                </w:tcPr>
                <w:p w14:paraId="0EE5273A" w14:textId="77777777" w:rsidR="004F5F10" w:rsidRPr="00BE7F10" w:rsidRDefault="004F5F10" w:rsidP="004F5F10">
                  <w:pPr>
                    <w:spacing w:line="240" w:lineRule="auto"/>
                    <w:rPr>
                      <w:rFonts w:ascii="Times New Roman" w:hAnsi="Times New Roman"/>
                      <w:iCs/>
                    </w:rPr>
                  </w:pPr>
                  <w:r>
                    <w:rPr>
                      <w:rFonts w:ascii="Times New Roman" w:hAnsi="Times New Roman"/>
                      <w:iCs/>
                    </w:rPr>
                    <w:lastRenderedPageBreak/>
                    <w:t>PH 109</w:t>
                  </w:r>
                </w:p>
              </w:tc>
              <w:tc>
                <w:tcPr>
                  <w:tcW w:w="1890" w:type="dxa"/>
                </w:tcPr>
                <w:p w14:paraId="081EA68E" w14:textId="77777777" w:rsidR="004F5F10" w:rsidRPr="00BE7F10" w:rsidRDefault="004F5F10" w:rsidP="004F5F10">
                  <w:pPr>
                    <w:spacing w:line="240" w:lineRule="auto"/>
                    <w:rPr>
                      <w:rFonts w:ascii="Times New Roman" w:hAnsi="Times New Roman"/>
                      <w:iCs/>
                    </w:rPr>
                  </w:pPr>
                </w:p>
              </w:tc>
              <w:tc>
                <w:tcPr>
                  <w:tcW w:w="1890" w:type="dxa"/>
                </w:tcPr>
                <w:p w14:paraId="1AE837D5" w14:textId="77777777" w:rsidR="004F5F10" w:rsidRPr="00BE7F10" w:rsidRDefault="004F5F10" w:rsidP="006A5BF5">
                  <w:pPr>
                    <w:spacing w:line="240" w:lineRule="auto"/>
                    <w:rPr>
                      <w:rFonts w:ascii="Times New Roman" w:hAnsi="Times New Roman"/>
                      <w:iCs/>
                    </w:rPr>
                  </w:pPr>
                  <w:r>
                    <w:rPr>
                      <w:rFonts w:ascii="Times New Roman" w:hAnsi="Times New Roman"/>
                      <w:iCs/>
                    </w:rPr>
                    <w:t xml:space="preserve">PH </w:t>
                  </w:r>
                  <w:r w:rsidR="006A5BF5">
                    <w:rPr>
                      <w:rFonts w:ascii="Times New Roman" w:hAnsi="Times New Roman"/>
                      <w:iCs/>
                    </w:rPr>
                    <w:t>90</w:t>
                  </w:r>
                </w:p>
              </w:tc>
              <w:tc>
                <w:tcPr>
                  <w:tcW w:w="2070" w:type="dxa"/>
                </w:tcPr>
                <w:p w14:paraId="59B29A3A" w14:textId="77777777" w:rsidR="004F5F10" w:rsidRPr="00BE7F10" w:rsidRDefault="004F5F10" w:rsidP="004F5F10">
                  <w:pPr>
                    <w:spacing w:line="240" w:lineRule="auto"/>
                    <w:rPr>
                      <w:rFonts w:ascii="Times New Roman" w:hAnsi="Times New Roman"/>
                      <w:iCs/>
                    </w:rPr>
                  </w:pPr>
                </w:p>
              </w:tc>
            </w:tr>
            <w:tr w:rsidR="00607DD5" w:rsidRPr="00BE7F10" w14:paraId="4ADFC1FC" w14:textId="77777777" w:rsidTr="00D462C5">
              <w:tc>
                <w:tcPr>
                  <w:tcW w:w="1687" w:type="dxa"/>
                </w:tcPr>
                <w:p w14:paraId="576B1A46" w14:textId="77777777" w:rsidR="00607DD5" w:rsidRPr="00BE7F10" w:rsidRDefault="00607DD5" w:rsidP="004F5F10">
                  <w:pPr>
                    <w:spacing w:line="240" w:lineRule="auto"/>
                    <w:rPr>
                      <w:rFonts w:ascii="Times New Roman" w:hAnsi="Times New Roman"/>
                      <w:iCs/>
                    </w:rPr>
                  </w:pPr>
                  <w:r>
                    <w:rPr>
                      <w:rFonts w:ascii="Times New Roman" w:hAnsi="Times New Roman"/>
                      <w:iCs/>
                    </w:rPr>
                    <w:t xml:space="preserve">CHES Competencies </w:t>
                  </w:r>
                </w:p>
              </w:tc>
              <w:tc>
                <w:tcPr>
                  <w:tcW w:w="1800" w:type="dxa"/>
                </w:tcPr>
                <w:p w14:paraId="42DBE5E4" w14:textId="77777777" w:rsidR="00607DD5" w:rsidRDefault="00607DD5" w:rsidP="004F5F10">
                  <w:pPr>
                    <w:spacing w:line="240" w:lineRule="auto"/>
                    <w:rPr>
                      <w:rFonts w:ascii="Times New Roman" w:hAnsi="Times New Roman"/>
                      <w:iCs/>
                    </w:rPr>
                  </w:pPr>
                </w:p>
              </w:tc>
              <w:tc>
                <w:tcPr>
                  <w:tcW w:w="1890" w:type="dxa"/>
                </w:tcPr>
                <w:p w14:paraId="090F3C57" w14:textId="77777777" w:rsidR="00607DD5" w:rsidRPr="00BE7F10" w:rsidRDefault="00607DD5" w:rsidP="004F5F10">
                  <w:pPr>
                    <w:spacing w:line="240" w:lineRule="auto"/>
                    <w:rPr>
                      <w:rFonts w:ascii="Times New Roman" w:hAnsi="Times New Roman"/>
                      <w:iCs/>
                    </w:rPr>
                  </w:pPr>
                </w:p>
              </w:tc>
              <w:tc>
                <w:tcPr>
                  <w:tcW w:w="1890" w:type="dxa"/>
                </w:tcPr>
                <w:p w14:paraId="288A8749" w14:textId="77777777" w:rsidR="00607DD5" w:rsidRDefault="00607DD5" w:rsidP="006A5BF5">
                  <w:pPr>
                    <w:spacing w:line="240" w:lineRule="auto"/>
                    <w:rPr>
                      <w:rFonts w:ascii="Times New Roman" w:hAnsi="Times New Roman"/>
                      <w:iCs/>
                    </w:rPr>
                  </w:pPr>
                </w:p>
              </w:tc>
              <w:tc>
                <w:tcPr>
                  <w:tcW w:w="2070" w:type="dxa"/>
                </w:tcPr>
                <w:p w14:paraId="6574BF67" w14:textId="77777777" w:rsidR="00607DD5" w:rsidRPr="00BE7F10" w:rsidRDefault="00607DD5" w:rsidP="004F5F10">
                  <w:pPr>
                    <w:spacing w:line="240" w:lineRule="auto"/>
                    <w:rPr>
                      <w:rFonts w:ascii="Times New Roman" w:hAnsi="Times New Roman"/>
                      <w:iCs/>
                    </w:rPr>
                  </w:pPr>
                  <w:r>
                    <w:rPr>
                      <w:rFonts w:ascii="Times New Roman" w:hAnsi="Times New Roman"/>
                      <w:iCs/>
                    </w:rPr>
                    <w:t>PH 131</w:t>
                  </w:r>
                </w:p>
              </w:tc>
            </w:tr>
          </w:tbl>
          <w:p w14:paraId="0521CC26" w14:textId="77777777" w:rsidR="009E21BD" w:rsidRPr="001E1939" w:rsidRDefault="009E21BD" w:rsidP="002809BB">
            <w:pPr>
              <w:pStyle w:val="ListParagraph"/>
              <w:spacing w:before="120" w:after="120" w:line="240" w:lineRule="auto"/>
              <w:ind w:left="1440"/>
              <w:rPr>
                <w:rFonts w:ascii="Arial" w:hAnsi="Arial" w:cs="Arial"/>
                <w:sz w:val="18"/>
                <w:szCs w:val="18"/>
              </w:rPr>
            </w:pPr>
          </w:p>
        </w:tc>
      </w:tr>
    </w:tbl>
    <w:p w14:paraId="59F803B1" w14:textId="77777777" w:rsidR="009E21BD" w:rsidRDefault="009E21BD"/>
    <w:tbl>
      <w:tblPr>
        <w:tblW w:w="99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18"/>
      </w:tblGrid>
      <w:tr w:rsidR="00037945" w:rsidRPr="00277200" w14:paraId="4BA870B7" w14:textId="77777777" w:rsidTr="006A5BF5">
        <w:tc>
          <w:tcPr>
            <w:tcW w:w="9918" w:type="dxa"/>
            <w:shd w:val="clear" w:color="auto" w:fill="DBE5F1"/>
          </w:tcPr>
          <w:p w14:paraId="1AB277BE" w14:textId="77777777" w:rsidR="00037945" w:rsidRPr="00277200" w:rsidRDefault="00037945" w:rsidP="00037945">
            <w:pPr>
              <w:pStyle w:val="ListParagraph"/>
              <w:numPr>
                <w:ilvl w:val="0"/>
                <w:numId w:val="1"/>
              </w:numPr>
              <w:spacing w:before="120" w:after="360" w:line="240" w:lineRule="auto"/>
              <w:rPr>
                <w:rFonts w:ascii="Arial" w:hAnsi="Arial" w:cs="Arial"/>
                <w:b/>
                <w:smallCaps/>
              </w:rPr>
            </w:pPr>
            <w:r w:rsidRPr="00277200">
              <w:rPr>
                <w:rStyle w:val="PlaceholderText"/>
                <w:b/>
                <w:color w:val="auto"/>
              </w:rPr>
              <w:t>Closing the Loop - Summary Evaluation, Curriculum Adjustment, and Reporting</w:t>
            </w:r>
          </w:p>
        </w:tc>
      </w:tr>
      <w:tr w:rsidR="00037945" w:rsidRPr="00277200" w14:paraId="05BCC897" w14:textId="77777777" w:rsidTr="006A5BF5">
        <w:tc>
          <w:tcPr>
            <w:tcW w:w="9918" w:type="dxa"/>
          </w:tcPr>
          <w:p w14:paraId="17F8FB44" w14:textId="77777777" w:rsidR="00037945" w:rsidRPr="00A17A9E" w:rsidRDefault="00037945" w:rsidP="002809BB">
            <w:pPr>
              <w:pStyle w:val="NormalWeb"/>
              <w:rPr>
                <w:sz w:val="22"/>
                <w:szCs w:val="22"/>
              </w:rPr>
            </w:pPr>
            <w:bookmarkStart w:id="0" w:name="Text22"/>
            <w:r w:rsidRPr="00A17A9E">
              <w:rPr>
                <w:sz w:val="22"/>
                <w:szCs w:val="22"/>
              </w:rPr>
              <w:t xml:space="preserve">The Department of Public Health’s SOAP Committee will meet on a yearly basis to coordinate and review the </w:t>
            </w:r>
            <w:r w:rsidR="000C798C">
              <w:rPr>
                <w:sz w:val="22"/>
                <w:szCs w:val="22"/>
              </w:rPr>
              <w:t>Department’s</w:t>
            </w:r>
            <w:r w:rsidRPr="00A17A9E">
              <w:rPr>
                <w:sz w:val="22"/>
                <w:szCs w:val="22"/>
              </w:rPr>
              <w:t xml:space="preserve"> SOAP activities. </w:t>
            </w:r>
            <w:r w:rsidR="006A5BF5">
              <w:rPr>
                <w:sz w:val="22"/>
                <w:szCs w:val="22"/>
              </w:rPr>
              <w:t>Once</w:t>
            </w:r>
            <w:r w:rsidRPr="00A17A9E">
              <w:rPr>
                <w:sz w:val="22"/>
                <w:szCs w:val="22"/>
              </w:rPr>
              <w:t xml:space="preserve"> all survey data for the previous academic year </w:t>
            </w:r>
            <w:r w:rsidR="000C798C">
              <w:rPr>
                <w:sz w:val="22"/>
                <w:szCs w:val="22"/>
              </w:rPr>
              <w:t>are</w:t>
            </w:r>
            <w:r w:rsidR="006A5BF5">
              <w:rPr>
                <w:sz w:val="22"/>
                <w:szCs w:val="22"/>
              </w:rPr>
              <w:t xml:space="preserve"> collected</w:t>
            </w:r>
            <w:r w:rsidRPr="00A17A9E">
              <w:rPr>
                <w:sz w:val="22"/>
                <w:szCs w:val="22"/>
              </w:rPr>
              <w:t xml:space="preserve">, the departmental SOAP committee will summarize the findings in the form of an </w:t>
            </w:r>
            <w:r w:rsidRPr="000C798C">
              <w:rPr>
                <w:sz w:val="22"/>
                <w:szCs w:val="22"/>
              </w:rPr>
              <w:t>annual report</w:t>
            </w:r>
            <w:r w:rsidRPr="00A17A9E">
              <w:rPr>
                <w:sz w:val="22"/>
                <w:szCs w:val="22"/>
              </w:rPr>
              <w:t xml:space="preserve"> and present it to the </w:t>
            </w:r>
            <w:r w:rsidR="006A5BF5">
              <w:rPr>
                <w:sz w:val="22"/>
                <w:szCs w:val="22"/>
              </w:rPr>
              <w:t>Department</w:t>
            </w:r>
            <w:r w:rsidRPr="00A17A9E">
              <w:rPr>
                <w:sz w:val="22"/>
                <w:szCs w:val="22"/>
              </w:rPr>
              <w:t xml:space="preserve"> Chair. Upon approval of the annual report, the committee will present the findings to the faculty. The </w:t>
            </w:r>
            <w:r w:rsidR="006A5BF5">
              <w:rPr>
                <w:sz w:val="22"/>
                <w:szCs w:val="22"/>
              </w:rPr>
              <w:t>Dean</w:t>
            </w:r>
            <w:r w:rsidRPr="00A17A9E">
              <w:rPr>
                <w:sz w:val="22"/>
                <w:szCs w:val="22"/>
              </w:rPr>
              <w:t xml:space="preserve"> of CCHS will also receive </w:t>
            </w:r>
            <w:r w:rsidR="006A5BF5">
              <w:rPr>
                <w:sz w:val="22"/>
                <w:szCs w:val="22"/>
              </w:rPr>
              <w:t xml:space="preserve">a </w:t>
            </w:r>
            <w:r w:rsidRPr="00A17A9E">
              <w:rPr>
                <w:sz w:val="22"/>
                <w:szCs w:val="22"/>
              </w:rPr>
              <w:t xml:space="preserve">copy of </w:t>
            </w:r>
            <w:r w:rsidR="006A5BF5">
              <w:rPr>
                <w:sz w:val="22"/>
                <w:szCs w:val="22"/>
              </w:rPr>
              <w:t xml:space="preserve">the </w:t>
            </w:r>
            <w:r w:rsidRPr="00A17A9E">
              <w:rPr>
                <w:sz w:val="22"/>
                <w:szCs w:val="22"/>
              </w:rPr>
              <w:t>survey results.</w:t>
            </w:r>
          </w:p>
          <w:p w14:paraId="45CC30ED" w14:textId="77777777" w:rsidR="000C798C" w:rsidRDefault="00037945" w:rsidP="002809BB">
            <w:pPr>
              <w:pStyle w:val="NormalWeb"/>
              <w:rPr>
                <w:sz w:val="22"/>
                <w:szCs w:val="22"/>
              </w:rPr>
            </w:pPr>
            <w:r w:rsidRPr="00A17A9E">
              <w:rPr>
                <w:sz w:val="22"/>
                <w:szCs w:val="22"/>
              </w:rPr>
              <w:t xml:space="preserve">Based on </w:t>
            </w:r>
            <w:r w:rsidR="006A5BF5">
              <w:rPr>
                <w:sz w:val="22"/>
                <w:szCs w:val="22"/>
              </w:rPr>
              <w:t xml:space="preserve">the data, the Department Chair </w:t>
            </w:r>
            <w:r w:rsidRPr="00A17A9E">
              <w:rPr>
                <w:sz w:val="22"/>
                <w:szCs w:val="22"/>
              </w:rPr>
              <w:t xml:space="preserve">will assign the SOAP Committee (or one or more faculty) to address any discrepancies between </w:t>
            </w:r>
            <w:r w:rsidR="006A5BF5">
              <w:rPr>
                <w:sz w:val="22"/>
                <w:szCs w:val="22"/>
              </w:rPr>
              <w:t>the</w:t>
            </w:r>
            <w:r w:rsidRPr="00A17A9E">
              <w:rPr>
                <w:sz w:val="22"/>
                <w:szCs w:val="22"/>
              </w:rPr>
              <w:t xml:space="preserve"> mission and goals</w:t>
            </w:r>
            <w:r w:rsidR="000C798C">
              <w:rPr>
                <w:sz w:val="22"/>
                <w:szCs w:val="22"/>
              </w:rPr>
              <w:t xml:space="preserve"> </w:t>
            </w:r>
            <w:r w:rsidRPr="00A17A9E">
              <w:rPr>
                <w:sz w:val="22"/>
                <w:szCs w:val="22"/>
              </w:rPr>
              <w:t xml:space="preserve">and any results in the surveys that are below </w:t>
            </w:r>
            <w:r w:rsidR="006A5BF5">
              <w:rPr>
                <w:sz w:val="22"/>
                <w:szCs w:val="22"/>
              </w:rPr>
              <w:t>standard</w:t>
            </w:r>
            <w:r w:rsidRPr="00A17A9E">
              <w:rPr>
                <w:sz w:val="22"/>
                <w:szCs w:val="22"/>
              </w:rPr>
              <w:t xml:space="preserve">. If the survey findings show </w:t>
            </w:r>
            <w:r w:rsidR="000C798C">
              <w:rPr>
                <w:sz w:val="22"/>
                <w:szCs w:val="22"/>
              </w:rPr>
              <w:t>consistently</w:t>
            </w:r>
            <w:r w:rsidRPr="00A17A9E">
              <w:rPr>
                <w:sz w:val="22"/>
                <w:szCs w:val="22"/>
              </w:rPr>
              <w:t xml:space="preserve"> </w:t>
            </w:r>
            <w:r w:rsidR="006A5BF5">
              <w:rPr>
                <w:sz w:val="22"/>
                <w:szCs w:val="22"/>
              </w:rPr>
              <w:t>high</w:t>
            </w:r>
            <w:r w:rsidRPr="00A17A9E">
              <w:rPr>
                <w:sz w:val="22"/>
                <w:szCs w:val="22"/>
              </w:rPr>
              <w:t xml:space="preserve"> performance </w:t>
            </w:r>
            <w:r w:rsidR="000C798C">
              <w:rPr>
                <w:sz w:val="22"/>
                <w:szCs w:val="22"/>
              </w:rPr>
              <w:t>on</w:t>
            </w:r>
            <w:r w:rsidRPr="00A17A9E">
              <w:rPr>
                <w:sz w:val="22"/>
                <w:szCs w:val="22"/>
              </w:rPr>
              <w:t xml:space="preserve"> selected outcomes</w:t>
            </w:r>
            <w:r w:rsidR="006A5BF5">
              <w:rPr>
                <w:sz w:val="22"/>
                <w:szCs w:val="22"/>
              </w:rPr>
              <w:t>,</w:t>
            </w:r>
            <w:r w:rsidRPr="00A17A9E">
              <w:rPr>
                <w:sz w:val="22"/>
                <w:szCs w:val="22"/>
              </w:rPr>
              <w:t xml:space="preserve"> the committee may decide to drop </w:t>
            </w:r>
            <w:r w:rsidR="006A5BF5">
              <w:rPr>
                <w:sz w:val="22"/>
                <w:szCs w:val="22"/>
              </w:rPr>
              <w:t>that</w:t>
            </w:r>
            <w:r w:rsidRPr="00A17A9E">
              <w:rPr>
                <w:sz w:val="22"/>
                <w:szCs w:val="22"/>
              </w:rPr>
              <w:t xml:space="preserve"> outcome and add different outcome assessment criteria. If it appears that one outcome measure is not being achieved, special attention may be given to </w:t>
            </w:r>
            <w:proofErr w:type="gramStart"/>
            <w:r w:rsidR="000C798C">
              <w:rPr>
                <w:sz w:val="22"/>
                <w:szCs w:val="22"/>
              </w:rPr>
              <w:t>address</w:t>
            </w:r>
            <w:proofErr w:type="gramEnd"/>
            <w:r w:rsidR="000C798C">
              <w:rPr>
                <w:sz w:val="22"/>
                <w:szCs w:val="22"/>
              </w:rPr>
              <w:t xml:space="preserve"> </w:t>
            </w:r>
            <w:r w:rsidRPr="00A17A9E">
              <w:rPr>
                <w:sz w:val="22"/>
                <w:szCs w:val="22"/>
              </w:rPr>
              <w:t xml:space="preserve">that learning </w:t>
            </w:r>
            <w:r w:rsidR="000C798C">
              <w:rPr>
                <w:sz w:val="22"/>
                <w:szCs w:val="22"/>
              </w:rPr>
              <w:t>outcome</w:t>
            </w:r>
            <w:r w:rsidRPr="00A17A9E">
              <w:rPr>
                <w:sz w:val="22"/>
                <w:szCs w:val="22"/>
              </w:rPr>
              <w:t xml:space="preserve">. </w:t>
            </w:r>
          </w:p>
          <w:p w14:paraId="457DCA0A" w14:textId="77777777" w:rsidR="00037945" w:rsidRPr="000C798C" w:rsidRDefault="00037945" w:rsidP="000C798C">
            <w:pPr>
              <w:pStyle w:val="NormalWeb"/>
              <w:rPr>
                <w:sz w:val="22"/>
                <w:szCs w:val="22"/>
              </w:rPr>
            </w:pPr>
            <w:r w:rsidRPr="00A17A9E">
              <w:rPr>
                <w:sz w:val="22"/>
                <w:szCs w:val="22"/>
              </w:rPr>
              <w:t>The long–term goal of the SOAP annual report is to ensure timely response to survey finding</w:t>
            </w:r>
            <w:r w:rsidR="000C798C">
              <w:rPr>
                <w:sz w:val="22"/>
                <w:szCs w:val="22"/>
              </w:rPr>
              <w:t>s</w:t>
            </w:r>
            <w:r w:rsidRPr="00A17A9E">
              <w:rPr>
                <w:sz w:val="22"/>
                <w:szCs w:val="22"/>
              </w:rPr>
              <w:t xml:space="preserve"> and remodel and redesign the learning objectives so that </w:t>
            </w:r>
            <w:r w:rsidR="000C798C">
              <w:rPr>
                <w:sz w:val="22"/>
                <w:szCs w:val="22"/>
              </w:rPr>
              <w:t>they properly reflect</w:t>
            </w:r>
            <w:r w:rsidRPr="00A17A9E">
              <w:rPr>
                <w:sz w:val="22"/>
                <w:szCs w:val="22"/>
              </w:rPr>
              <w:t xml:space="preserve"> the </w:t>
            </w:r>
            <w:r w:rsidR="000C798C">
              <w:rPr>
                <w:sz w:val="22"/>
                <w:szCs w:val="22"/>
              </w:rPr>
              <w:t>Department’s</w:t>
            </w:r>
            <w:r w:rsidRPr="00A17A9E">
              <w:rPr>
                <w:sz w:val="22"/>
                <w:szCs w:val="22"/>
              </w:rPr>
              <w:t xml:space="preserve"> mission and goals in an ever-changing local, regional</w:t>
            </w:r>
            <w:r w:rsidR="000C798C">
              <w:rPr>
                <w:sz w:val="22"/>
                <w:szCs w:val="22"/>
              </w:rPr>
              <w:t>,</w:t>
            </w:r>
            <w:r w:rsidRPr="00A17A9E">
              <w:rPr>
                <w:sz w:val="22"/>
                <w:szCs w:val="22"/>
              </w:rPr>
              <w:t xml:space="preserve"> and national academic and socio-economic environment</w:t>
            </w:r>
            <w:r w:rsidR="000C798C">
              <w:rPr>
                <w:sz w:val="22"/>
                <w:szCs w:val="22"/>
              </w:rPr>
              <w:t>.</w:t>
            </w:r>
            <w:r w:rsidRPr="00A17A9E">
              <w:rPr>
                <w:sz w:val="22"/>
                <w:szCs w:val="22"/>
              </w:rPr>
              <w:t xml:space="preserve"> </w:t>
            </w:r>
            <w:r w:rsidR="000C798C">
              <w:rPr>
                <w:sz w:val="22"/>
                <w:szCs w:val="22"/>
              </w:rPr>
              <w:t xml:space="preserve">An additional goal includes achieving </w:t>
            </w:r>
            <w:r w:rsidRPr="00A17A9E">
              <w:rPr>
                <w:sz w:val="22"/>
                <w:szCs w:val="22"/>
              </w:rPr>
              <w:t xml:space="preserve">academic and professional excellence </w:t>
            </w:r>
            <w:r w:rsidR="000C798C">
              <w:rPr>
                <w:sz w:val="22"/>
                <w:szCs w:val="22"/>
              </w:rPr>
              <w:t>among</w:t>
            </w:r>
            <w:r w:rsidRPr="00A17A9E">
              <w:rPr>
                <w:sz w:val="22"/>
                <w:szCs w:val="22"/>
              </w:rPr>
              <w:t xml:space="preserve"> </w:t>
            </w:r>
            <w:r w:rsidR="000C798C">
              <w:rPr>
                <w:sz w:val="22"/>
                <w:szCs w:val="22"/>
              </w:rPr>
              <w:t xml:space="preserve">students in the Department. </w:t>
            </w:r>
            <w:bookmarkEnd w:id="0"/>
            <w:r w:rsidR="000C798C" w:rsidRPr="000C798C">
              <w:rPr>
                <w:sz w:val="22"/>
                <w:szCs w:val="22"/>
              </w:rPr>
              <w:t>The Soap Committee will meet once each semester</w:t>
            </w:r>
            <w:r w:rsidR="0015305F" w:rsidRPr="000C798C">
              <w:rPr>
                <w:sz w:val="22"/>
                <w:szCs w:val="22"/>
              </w:rPr>
              <w:t xml:space="preserve"> to discuss assessment </w:t>
            </w:r>
            <w:r w:rsidR="002022C5" w:rsidRPr="000C798C">
              <w:rPr>
                <w:sz w:val="22"/>
                <w:szCs w:val="22"/>
              </w:rPr>
              <w:t>data and o</w:t>
            </w:r>
            <w:r w:rsidR="000C798C" w:rsidRPr="000C798C">
              <w:rPr>
                <w:sz w:val="22"/>
                <w:szCs w:val="22"/>
              </w:rPr>
              <w:t>ffer recommendations to faculty in the Department.</w:t>
            </w:r>
            <w:r w:rsidR="000C798C">
              <w:t xml:space="preserve"> </w:t>
            </w:r>
          </w:p>
        </w:tc>
      </w:tr>
    </w:tbl>
    <w:p w14:paraId="3667EBFF" w14:textId="77777777" w:rsidR="009E21BD" w:rsidRDefault="009E21BD"/>
    <w:p w14:paraId="4BD576BE" w14:textId="77777777" w:rsidR="009E21BD" w:rsidRDefault="009E21BD"/>
    <w:p w14:paraId="57394072" w14:textId="77777777" w:rsidR="00037945" w:rsidRDefault="00037945"/>
    <w:p w14:paraId="4A6A450F" w14:textId="77777777" w:rsidR="00037945" w:rsidRDefault="00037945"/>
    <w:p w14:paraId="69E81CA6" w14:textId="77777777" w:rsidR="00037945" w:rsidRDefault="00037945"/>
    <w:p w14:paraId="08A00218" w14:textId="77777777" w:rsidR="00037945" w:rsidRDefault="00037945"/>
    <w:p w14:paraId="7D7D1ADF" w14:textId="77777777" w:rsidR="00037945" w:rsidRDefault="00037945"/>
    <w:p w14:paraId="437CDA24" w14:textId="77777777" w:rsidR="00394097" w:rsidRDefault="00394097" w:rsidP="00037945">
      <w:pPr>
        <w:jc w:val="center"/>
        <w:rPr>
          <w:rFonts w:ascii="Times New Roman" w:hAnsi="Times New Roman"/>
          <w:b/>
          <w:sz w:val="24"/>
          <w:szCs w:val="24"/>
        </w:rPr>
      </w:pPr>
    </w:p>
    <w:p w14:paraId="27C97E1B" w14:textId="77777777" w:rsidR="00394097" w:rsidRDefault="00394097" w:rsidP="00037945">
      <w:pPr>
        <w:jc w:val="center"/>
        <w:rPr>
          <w:rFonts w:ascii="Times New Roman" w:hAnsi="Times New Roman"/>
          <w:b/>
          <w:sz w:val="24"/>
          <w:szCs w:val="24"/>
        </w:rPr>
      </w:pPr>
    </w:p>
    <w:p w14:paraId="77F7A247" w14:textId="77777777" w:rsidR="002022C5" w:rsidRDefault="002022C5" w:rsidP="00037945">
      <w:pPr>
        <w:jc w:val="center"/>
        <w:rPr>
          <w:rFonts w:ascii="Times New Roman" w:hAnsi="Times New Roman"/>
          <w:b/>
          <w:sz w:val="24"/>
          <w:szCs w:val="24"/>
        </w:rPr>
      </w:pPr>
    </w:p>
    <w:p w14:paraId="72198124" w14:textId="77777777" w:rsidR="004100B8" w:rsidRDefault="004100B8" w:rsidP="00037945">
      <w:pPr>
        <w:jc w:val="center"/>
        <w:rPr>
          <w:rFonts w:ascii="Times New Roman" w:hAnsi="Times New Roman"/>
          <w:b/>
          <w:sz w:val="24"/>
          <w:szCs w:val="24"/>
        </w:rPr>
      </w:pPr>
    </w:p>
    <w:p w14:paraId="577C2BF3" w14:textId="77777777" w:rsidR="004100B8" w:rsidRDefault="004100B8" w:rsidP="00037945">
      <w:pPr>
        <w:jc w:val="center"/>
        <w:rPr>
          <w:rFonts w:ascii="Times New Roman" w:hAnsi="Times New Roman"/>
          <w:b/>
          <w:sz w:val="24"/>
          <w:szCs w:val="24"/>
        </w:rPr>
      </w:pPr>
    </w:p>
    <w:p w14:paraId="51AEFC71" w14:textId="77777777" w:rsidR="004100B8" w:rsidRDefault="006B72D8" w:rsidP="00037945">
      <w:pPr>
        <w:jc w:val="center"/>
        <w:rPr>
          <w:rFonts w:ascii="Times New Roman" w:hAnsi="Times New Roman"/>
          <w:b/>
          <w:sz w:val="24"/>
          <w:szCs w:val="24"/>
        </w:rPr>
      </w:pPr>
      <w:r w:rsidRPr="00037945">
        <w:rPr>
          <w:rFonts w:ascii="Times New Roman" w:hAnsi="Times New Roman"/>
          <w:b/>
          <w:sz w:val="24"/>
          <w:szCs w:val="24"/>
        </w:rPr>
        <w:lastRenderedPageBreak/>
        <w:t>Appendix A: Writing Assessment Rubric</w:t>
      </w:r>
    </w:p>
    <w:p w14:paraId="41175BDC" w14:textId="77777777" w:rsidR="004100B8" w:rsidRDefault="004100B8" w:rsidP="00037945">
      <w:pPr>
        <w:jc w:val="center"/>
        <w:rPr>
          <w:rFonts w:ascii="Times New Roman" w:hAnsi="Times New Roman"/>
          <w:b/>
          <w:sz w:val="24"/>
          <w:szCs w:val="24"/>
        </w:rPr>
      </w:pPr>
    </w:p>
    <w:p w14:paraId="382BD479" w14:textId="77777777" w:rsidR="00037945" w:rsidRDefault="00037945" w:rsidP="00037945">
      <w:pPr>
        <w:jc w:val="center"/>
        <w:rPr>
          <w:rFonts w:ascii="Times New Roman" w:hAnsi="Times New Roman"/>
          <w:b/>
          <w:sz w:val="24"/>
          <w:szCs w:val="24"/>
        </w:rPr>
      </w:pPr>
    </w:p>
    <w:tbl>
      <w:tblPr>
        <w:tblpPr w:leftFromText="180" w:rightFromText="180" w:vertAnchor="page" w:horzAnchor="margin" w:tblpY="231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790"/>
        <w:gridCol w:w="2340"/>
        <w:gridCol w:w="3060"/>
      </w:tblGrid>
      <w:tr w:rsidR="00037945" w:rsidRPr="00BE7F10" w14:paraId="74A16D0D" w14:textId="77777777" w:rsidTr="00037945">
        <w:trPr>
          <w:trHeight w:val="1661"/>
        </w:trPr>
        <w:tc>
          <w:tcPr>
            <w:tcW w:w="1458" w:type="dxa"/>
          </w:tcPr>
          <w:p w14:paraId="0482FFBA" w14:textId="77777777" w:rsidR="00037945" w:rsidRPr="00BE7F10" w:rsidRDefault="00037945" w:rsidP="00037945">
            <w:pPr>
              <w:numPr>
                <w:ilvl w:val="0"/>
                <w:numId w:val="6"/>
              </w:numPr>
              <w:spacing w:after="0" w:line="240" w:lineRule="auto"/>
              <w:rPr>
                <w:rFonts w:ascii="Times New Roman" w:hAnsi="Times New Roman"/>
                <w:b/>
                <w:sz w:val="20"/>
                <w:szCs w:val="20"/>
              </w:rPr>
            </w:pPr>
          </w:p>
          <w:p w14:paraId="309926E9" w14:textId="77777777" w:rsidR="00037945" w:rsidRPr="00BE7F10" w:rsidRDefault="00037945" w:rsidP="002809BB">
            <w:pPr>
              <w:spacing w:after="0" w:line="240" w:lineRule="auto"/>
              <w:rPr>
                <w:rFonts w:ascii="Times New Roman" w:hAnsi="Times New Roman"/>
                <w:b/>
                <w:sz w:val="20"/>
                <w:szCs w:val="20"/>
              </w:rPr>
            </w:pPr>
            <w:r w:rsidRPr="00BE7F10">
              <w:rPr>
                <w:rFonts w:ascii="Times New Roman" w:hAnsi="Times New Roman"/>
                <w:b/>
                <w:sz w:val="20"/>
                <w:szCs w:val="20"/>
              </w:rPr>
              <w:t>Accomplished</w:t>
            </w:r>
            <w:r w:rsidRPr="00BE7F10">
              <w:rPr>
                <w:rFonts w:ascii="Times New Roman" w:hAnsi="Times New Roman"/>
                <w:b/>
                <w:sz w:val="20"/>
                <w:szCs w:val="20"/>
              </w:rPr>
              <w:tab/>
            </w:r>
          </w:p>
          <w:p w14:paraId="7E769627" w14:textId="77777777" w:rsidR="00037945" w:rsidRPr="00BE7F10" w:rsidRDefault="00037945" w:rsidP="002809BB">
            <w:pPr>
              <w:rPr>
                <w:rFonts w:ascii="Times New Roman" w:hAnsi="Times New Roman"/>
                <w:sz w:val="20"/>
                <w:szCs w:val="20"/>
              </w:rPr>
            </w:pPr>
          </w:p>
        </w:tc>
        <w:tc>
          <w:tcPr>
            <w:tcW w:w="2790" w:type="dxa"/>
          </w:tcPr>
          <w:p w14:paraId="266B4A62" w14:textId="77777777" w:rsidR="00037945" w:rsidRPr="00BE7F10" w:rsidRDefault="00037945" w:rsidP="002809BB">
            <w:pPr>
              <w:rPr>
                <w:rFonts w:ascii="Times New Roman" w:hAnsi="Times New Roman"/>
                <w:sz w:val="20"/>
                <w:szCs w:val="20"/>
              </w:rPr>
            </w:pPr>
            <w:r w:rsidRPr="00BE7F10">
              <w:rPr>
                <w:rFonts w:ascii="Times New Roman" w:hAnsi="Times New Roman"/>
                <w:sz w:val="20"/>
                <w:szCs w:val="20"/>
              </w:rPr>
              <w:t>In addition to meeting the requirements for a “3,” the writing is essentially error-free in terms of mechanics. Models the style and format appropriate to the assignment.</w:t>
            </w:r>
          </w:p>
        </w:tc>
        <w:tc>
          <w:tcPr>
            <w:tcW w:w="2340" w:type="dxa"/>
          </w:tcPr>
          <w:p w14:paraId="7D1160F2" w14:textId="77777777" w:rsidR="00037945" w:rsidRPr="00BE7F10" w:rsidRDefault="00037945" w:rsidP="002809BB">
            <w:pPr>
              <w:rPr>
                <w:rFonts w:ascii="Times New Roman" w:hAnsi="Times New Roman"/>
                <w:sz w:val="20"/>
                <w:szCs w:val="20"/>
              </w:rPr>
            </w:pPr>
            <w:r w:rsidRPr="00BE7F10">
              <w:rPr>
                <w:rFonts w:ascii="Times New Roman" w:hAnsi="Times New Roman"/>
                <w:sz w:val="20"/>
                <w:szCs w:val="20"/>
              </w:rPr>
              <w:t>In addition to meeting the requirements for a “3,” writing flows smoothly from one idea to another. The writer has taken pains to assist the reader in following the logic of the ideas expressed.</w:t>
            </w:r>
          </w:p>
        </w:tc>
        <w:tc>
          <w:tcPr>
            <w:tcW w:w="3060" w:type="dxa"/>
          </w:tcPr>
          <w:p w14:paraId="1EC131D5" w14:textId="77777777" w:rsidR="00037945" w:rsidRPr="00BE7F10" w:rsidRDefault="00037945" w:rsidP="002809BB">
            <w:pPr>
              <w:rPr>
                <w:rFonts w:ascii="Times New Roman" w:hAnsi="Times New Roman"/>
                <w:sz w:val="20"/>
                <w:szCs w:val="20"/>
              </w:rPr>
            </w:pPr>
            <w:r w:rsidRPr="00BE7F10">
              <w:rPr>
                <w:rFonts w:ascii="Times New Roman" w:hAnsi="Times New Roman"/>
                <w:sz w:val="20"/>
                <w:szCs w:val="20"/>
              </w:rPr>
              <w:t>In addition to meeting the requirements for a “3,” the writer’s decisions about focus, organization, style/tone, and content made reading a pleasurable experience.  Writing could be used as a model of how to fulfill the assignment.</w:t>
            </w:r>
          </w:p>
        </w:tc>
      </w:tr>
      <w:tr w:rsidR="00037945" w:rsidRPr="00BE7F10" w14:paraId="045EDE54" w14:textId="77777777" w:rsidTr="00037945">
        <w:trPr>
          <w:trHeight w:val="2204"/>
        </w:trPr>
        <w:tc>
          <w:tcPr>
            <w:tcW w:w="1458" w:type="dxa"/>
          </w:tcPr>
          <w:p w14:paraId="6FE18029" w14:textId="77777777" w:rsidR="00037945" w:rsidRPr="00BE7F10" w:rsidRDefault="00037945" w:rsidP="002809BB">
            <w:pPr>
              <w:rPr>
                <w:rFonts w:ascii="Times New Roman" w:hAnsi="Times New Roman"/>
                <w:b/>
                <w:sz w:val="20"/>
                <w:szCs w:val="20"/>
              </w:rPr>
            </w:pPr>
            <w:r w:rsidRPr="00BE7F10">
              <w:rPr>
                <w:rFonts w:ascii="Times New Roman" w:hAnsi="Times New Roman"/>
                <w:b/>
                <w:sz w:val="20"/>
                <w:szCs w:val="20"/>
              </w:rPr>
              <w:t xml:space="preserve">3  </w:t>
            </w:r>
          </w:p>
          <w:p w14:paraId="38FE8939" w14:textId="77777777" w:rsidR="00037945" w:rsidRPr="00BE7F10" w:rsidRDefault="00037945" w:rsidP="002809BB">
            <w:pPr>
              <w:rPr>
                <w:rFonts w:ascii="Times New Roman" w:hAnsi="Times New Roman"/>
                <w:sz w:val="20"/>
                <w:szCs w:val="20"/>
              </w:rPr>
            </w:pPr>
            <w:r w:rsidRPr="00BE7F10">
              <w:rPr>
                <w:rFonts w:ascii="Times New Roman" w:hAnsi="Times New Roman"/>
                <w:b/>
                <w:sz w:val="20"/>
                <w:szCs w:val="20"/>
              </w:rPr>
              <w:t xml:space="preserve"> Competent</w:t>
            </w:r>
          </w:p>
          <w:p w14:paraId="17E331F1" w14:textId="77777777" w:rsidR="00037945" w:rsidRPr="00BE7F10" w:rsidRDefault="00037945" w:rsidP="002809BB">
            <w:pPr>
              <w:rPr>
                <w:rFonts w:ascii="Times New Roman" w:hAnsi="Times New Roman"/>
                <w:sz w:val="20"/>
                <w:szCs w:val="20"/>
              </w:rPr>
            </w:pPr>
          </w:p>
        </w:tc>
        <w:tc>
          <w:tcPr>
            <w:tcW w:w="2790" w:type="dxa"/>
          </w:tcPr>
          <w:p w14:paraId="01FFA30D" w14:textId="77777777" w:rsidR="00037945" w:rsidRPr="00BE7F10" w:rsidRDefault="00037945" w:rsidP="002809BB">
            <w:pPr>
              <w:pStyle w:val="BodyText"/>
              <w:rPr>
                <w:rFonts w:ascii="Times New Roman" w:hAnsi="Times New Roman"/>
              </w:rPr>
            </w:pPr>
            <w:r w:rsidRPr="00BE7F10">
              <w:rPr>
                <w:rFonts w:ascii="Times New Roman" w:hAnsi="Times New Roman"/>
              </w:rPr>
              <w:t xml:space="preserve">While there may be minor errors, the paper follows normal conventions of spelling and grammar throughout and has been carefully proofread. Appropriate conventions for style and format are used consistently throughout the writing sample. Demonstrates thoroughness and competence in documenting sources; the reader would have little difficulty </w:t>
            </w:r>
            <w:proofErr w:type="gramStart"/>
            <w:r w:rsidRPr="00BE7F10">
              <w:rPr>
                <w:rFonts w:ascii="Times New Roman" w:hAnsi="Times New Roman"/>
              </w:rPr>
              <w:t>referring back</w:t>
            </w:r>
            <w:proofErr w:type="gramEnd"/>
            <w:r w:rsidRPr="00BE7F10">
              <w:rPr>
                <w:rFonts w:ascii="Times New Roman" w:hAnsi="Times New Roman"/>
              </w:rPr>
              <w:t xml:space="preserve"> to cited sources. </w:t>
            </w:r>
          </w:p>
        </w:tc>
        <w:tc>
          <w:tcPr>
            <w:tcW w:w="2340" w:type="dxa"/>
          </w:tcPr>
          <w:p w14:paraId="471EDB8D" w14:textId="77777777" w:rsidR="00037945" w:rsidRPr="00BE7F10" w:rsidRDefault="00037945" w:rsidP="00505462">
            <w:pPr>
              <w:rPr>
                <w:rFonts w:ascii="Times New Roman" w:hAnsi="Times New Roman"/>
                <w:sz w:val="20"/>
                <w:szCs w:val="20"/>
              </w:rPr>
            </w:pPr>
            <w:r w:rsidRPr="00BE7F10">
              <w:rPr>
                <w:rFonts w:ascii="Times New Roman" w:hAnsi="Times New Roman"/>
                <w:sz w:val="20"/>
                <w:szCs w:val="20"/>
              </w:rPr>
              <w:t>Sentences are structured and word</w:t>
            </w:r>
            <w:r w:rsidR="00505462">
              <w:rPr>
                <w:rFonts w:ascii="Times New Roman" w:hAnsi="Times New Roman"/>
                <w:sz w:val="20"/>
                <w:szCs w:val="20"/>
              </w:rPr>
              <w:t>s</w:t>
            </w:r>
            <w:r w:rsidRPr="00BE7F10">
              <w:rPr>
                <w:rFonts w:ascii="Times New Roman" w:hAnsi="Times New Roman"/>
                <w:sz w:val="20"/>
                <w:szCs w:val="20"/>
              </w:rPr>
              <w:t xml:space="preserve"> are chosen to communicate ideas clearly.  Sequencing of ideas within paragraphs and transitions between paragraphs make the writer’s points easy to follow.</w:t>
            </w:r>
          </w:p>
        </w:tc>
        <w:tc>
          <w:tcPr>
            <w:tcW w:w="3060" w:type="dxa"/>
          </w:tcPr>
          <w:p w14:paraId="05D9820D" w14:textId="77777777" w:rsidR="00037945" w:rsidRPr="00BE7F10" w:rsidRDefault="00037945" w:rsidP="002809BB">
            <w:pPr>
              <w:rPr>
                <w:rFonts w:ascii="Times New Roman" w:hAnsi="Times New Roman"/>
                <w:sz w:val="20"/>
                <w:szCs w:val="20"/>
              </w:rPr>
            </w:pPr>
            <w:r w:rsidRPr="00BE7F10">
              <w:rPr>
                <w:rFonts w:ascii="Times New Roman" w:hAnsi="Times New Roman"/>
                <w:sz w:val="20"/>
                <w:szCs w:val="20"/>
              </w:rPr>
              <w:t>The writer has made good decisions about focus, organization, style/tone, and content to communicate clearly and effectively.  The purpose and focus of the writing are clear to the reader and the organization and content achieve the purpose well.  Writing follows all requirements for the assignment.</w:t>
            </w:r>
          </w:p>
        </w:tc>
      </w:tr>
      <w:tr w:rsidR="00037945" w:rsidRPr="00BE7F10" w14:paraId="488A1DD8" w14:textId="77777777" w:rsidTr="00037945">
        <w:trPr>
          <w:trHeight w:val="2714"/>
        </w:trPr>
        <w:tc>
          <w:tcPr>
            <w:tcW w:w="1458" w:type="dxa"/>
          </w:tcPr>
          <w:p w14:paraId="4683F96F" w14:textId="77777777" w:rsidR="00037945" w:rsidRPr="00BE7F10" w:rsidRDefault="00037945" w:rsidP="002809BB">
            <w:pPr>
              <w:ind w:left="360" w:hanging="360"/>
              <w:rPr>
                <w:rFonts w:ascii="Times New Roman" w:hAnsi="Times New Roman"/>
                <w:b/>
                <w:sz w:val="20"/>
                <w:szCs w:val="20"/>
              </w:rPr>
            </w:pPr>
            <w:r w:rsidRPr="00BE7F10">
              <w:rPr>
                <w:rFonts w:ascii="Times New Roman" w:hAnsi="Times New Roman"/>
                <w:b/>
                <w:sz w:val="20"/>
                <w:szCs w:val="20"/>
              </w:rPr>
              <w:t>2</w:t>
            </w:r>
          </w:p>
          <w:p w14:paraId="5004E4A6" w14:textId="77777777" w:rsidR="00037945" w:rsidRPr="00BE7F10" w:rsidRDefault="00037945" w:rsidP="002809BB">
            <w:pPr>
              <w:ind w:left="360" w:hanging="360"/>
              <w:rPr>
                <w:rFonts w:ascii="Times New Roman" w:hAnsi="Times New Roman"/>
                <w:sz w:val="20"/>
                <w:szCs w:val="20"/>
              </w:rPr>
            </w:pPr>
            <w:r w:rsidRPr="00BE7F10">
              <w:rPr>
                <w:rFonts w:ascii="Times New Roman" w:hAnsi="Times New Roman"/>
                <w:b/>
                <w:sz w:val="20"/>
                <w:szCs w:val="20"/>
              </w:rPr>
              <w:t>Developing</w:t>
            </w:r>
          </w:p>
          <w:p w14:paraId="66C49F86" w14:textId="77777777" w:rsidR="00037945" w:rsidRPr="00BE7F10" w:rsidRDefault="00037945" w:rsidP="002809BB">
            <w:pPr>
              <w:rPr>
                <w:rFonts w:ascii="Times New Roman" w:hAnsi="Times New Roman"/>
                <w:sz w:val="20"/>
                <w:szCs w:val="20"/>
              </w:rPr>
            </w:pPr>
          </w:p>
          <w:p w14:paraId="2028D51D" w14:textId="77777777" w:rsidR="00037945" w:rsidRPr="00BE7F10" w:rsidRDefault="00037945" w:rsidP="002809BB">
            <w:pPr>
              <w:rPr>
                <w:rFonts w:ascii="Times New Roman" w:hAnsi="Times New Roman"/>
                <w:sz w:val="20"/>
                <w:szCs w:val="20"/>
              </w:rPr>
            </w:pPr>
          </w:p>
          <w:p w14:paraId="59846F8F" w14:textId="77777777" w:rsidR="00037945" w:rsidRPr="00BE7F10" w:rsidRDefault="00037945" w:rsidP="002809BB">
            <w:pPr>
              <w:rPr>
                <w:rFonts w:ascii="Times New Roman" w:hAnsi="Times New Roman"/>
                <w:sz w:val="20"/>
                <w:szCs w:val="20"/>
              </w:rPr>
            </w:pPr>
          </w:p>
        </w:tc>
        <w:tc>
          <w:tcPr>
            <w:tcW w:w="2790" w:type="dxa"/>
          </w:tcPr>
          <w:p w14:paraId="48B8995D" w14:textId="77777777" w:rsidR="00037945" w:rsidRPr="00BE7F10" w:rsidRDefault="00037945" w:rsidP="002809BB">
            <w:pPr>
              <w:rPr>
                <w:rFonts w:ascii="Times New Roman" w:hAnsi="Times New Roman"/>
                <w:sz w:val="20"/>
                <w:szCs w:val="20"/>
              </w:rPr>
            </w:pPr>
            <w:r w:rsidRPr="00BE7F10">
              <w:rPr>
                <w:rFonts w:ascii="Times New Roman" w:hAnsi="Times New Roman"/>
                <w:sz w:val="20"/>
                <w:szCs w:val="20"/>
              </w:rPr>
              <w:t>Frequent errors in spelling, grammar (such as subject/verb agreements and tense), sentence structure and/or other writing conventions distract the reader.  Writing does not consistently follow appropriate style and/or format.  Source documentation is incomplete. It may be unclear which references are direct quotes and which are paraphrased.</w:t>
            </w:r>
          </w:p>
        </w:tc>
        <w:tc>
          <w:tcPr>
            <w:tcW w:w="2340" w:type="dxa"/>
          </w:tcPr>
          <w:p w14:paraId="6CE06B82" w14:textId="77777777" w:rsidR="00037945" w:rsidRPr="00BE7F10" w:rsidRDefault="00037945" w:rsidP="002809BB">
            <w:pPr>
              <w:rPr>
                <w:rFonts w:ascii="Times New Roman" w:hAnsi="Times New Roman"/>
                <w:sz w:val="20"/>
                <w:szCs w:val="20"/>
              </w:rPr>
            </w:pPr>
            <w:r w:rsidRPr="00BE7F10">
              <w:rPr>
                <w:rFonts w:ascii="Times New Roman" w:hAnsi="Times New Roman"/>
                <w:sz w:val="20"/>
                <w:szCs w:val="20"/>
              </w:rPr>
              <w:t>Sentence structure and/or word choice sometimes interfere with clarity.  Needs to improve sequencing of ideas within paragraphs and transitions between paragraphs to make the writing easy to follow.</w:t>
            </w:r>
          </w:p>
        </w:tc>
        <w:tc>
          <w:tcPr>
            <w:tcW w:w="3060" w:type="dxa"/>
          </w:tcPr>
          <w:p w14:paraId="78895B8D" w14:textId="77777777" w:rsidR="00037945" w:rsidRPr="00BE7F10" w:rsidRDefault="00037945" w:rsidP="002809BB">
            <w:pPr>
              <w:rPr>
                <w:rFonts w:ascii="Times New Roman" w:hAnsi="Times New Roman"/>
                <w:sz w:val="20"/>
                <w:szCs w:val="20"/>
              </w:rPr>
            </w:pPr>
            <w:r w:rsidRPr="00BE7F10">
              <w:rPr>
                <w:rFonts w:ascii="Times New Roman" w:hAnsi="Times New Roman"/>
                <w:sz w:val="20"/>
                <w:szCs w:val="20"/>
              </w:rPr>
              <w:t>The writer’s decisions about focus, organization, style/tone, and/or content sometimes interfere with clear, effective communication.  The purpose of the writing is not fully achieved.  All requirements of the assignment may not be fulfilled.</w:t>
            </w:r>
          </w:p>
        </w:tc>
      </w:tr>
      <w:tr w:rsidR="00037945" w:rsidRPr="00BE7F10" w14:paraId="4B6B8717" w14:textId="77777777" w:rsidTr="00037945">
        <w:trPr>
          <w:trHeight w:val="1601"/>
        </w:trPr>
        <w:tc>
          <w:tcPr>
            <w:tcW w:w="1458" w:type="dxa"/>
          </w:tcPr>
          <w:p w14:paraId="75A7B76A" w14:textId="77777777" w:rsidR="00037945" w:rsidRPr="00BE7F10" w:rsidRDefault="00037945" w:rsidP="002809BB">
            <w:pPr>
              <w:ind w:left="360" w:hanging="360"/>
              <w:rPr>
                <w:rFonts w:ascii="Times New Roman" w:hAnsi="Times New Roman"/>
                <w:b/>
                <w:sz w:val="20"/>
                <w:szCs w:val="20"/>
              </w:rPr>
            </w:pPr>
            <w:r w:rsidRPr="00BE7F10">
              <w:rPr>
                <w:rFonts w:ascii="Times New Roman" w:hAnsi="Times New Roman"/>
                <w:b/>
                <w:sz w:val="20"/>
                <w:szCs w:val="20"/>
              </w:rPr>
              <w:t>1</w:t>
            </w:r>
          </w:p>
          <w:p w14:paraId="3E345671" w14:textId="77777777" w:rsidR="00037945" w:rsidRPr="00BE7F10" w:rsidRDefault="00037945" w:rsidP="002809BB">
            <w:pPr>
              <w:ind w:left="360" w:hanging="360"/>
              <w:rPr>
                <w:rFonts w:ascii="Times New Roman" w:hAnsi="Times New Roman"/>
                <w:sz w:val="20"/>
                <w:szCs w:val="20"/>
              </w:rPr>
            </w:pPr>
            <w:r w:rsidRPr="00BE7F10">
              <w:rPr>
                <w:rFonts w:ascii="Times New Roman" w:hAnsi="Times New Roman"/>
                <w:b/>
                <w:sz w:val="20"/>
                <w:szCs w:val="20"/>
              </w:rPr>
              <w:t>Beginning</w:t>
            </w:r>
          </w:p>
          <w:p w14:paraId="78E50D7B" w14:textId="77777777" w:rsidR="00037945" w:rsidRPr="00BE7F10" w:rsidRDefault="00037945" w:rsidP="002809BB">
            <w:pPr>
              <w:rPr>
                <w:rFonts w:ascii="Times New Roman" w:hAnsi="Times New Roman"/>
                <w:sz w:val="20"/>
                <w:szCs w:val="20"/>
              </w:rPr>
            </w:pPr>
          </w:p>
        </w:tc>
        <w:tc>
          <w:tcPr>
            <w:tcW w:w="2790" w:type="dxa"/>
          </w:tcPr>
          <w:p w14:paraId="06431F20" w14:textId="77777777" w:rsidR="00037945" w:rsidRPr="00BE7F10" w:rsidRDefault="00037945" w:rsidP="002809BB">
            <w:pPr>
              <w:pStyle w:val="BodyText"/>
              <w:rPr>
                <w:rFonts w:ascii="Times New Roman" w:hAnsi="Times New Roman"/>
              </w:rPr>
            </w:pPr>
            <w:r w:rsidRPr="00BE7F10">
              <w:rPr>
                <w:rFonts w:ascii="Times New Roman" w:hAnsi="Times New Roman"/>
              </w:rPr>
              <w:t>Writing contains numerous errors in spelling, grammar, and/or sentence structure which interfere with comprehension.  Style and/or format are inappropriate for the assignment.  Fails to demonstrate thoroughness and competence in documentation.</w:t>
            </w:r>
          </w:p>
        </w:tc>
        <w:tc>
          <w:tcPr>
            <w:tcW w:w="2340" w:type="dxa"/>
          </w:tcPr>
          <w:p w14:paraId="580DB06B" w14:textId="77777777" w:rsidR="00037945" w:rsidRPr="00BE7F10" w:rsidRDefault="00037945" w:rsidP="002809BB">
            <w:pPr>
              <w:rPr>
                <w:rFonts w:ascii="Times New Roman" w:hAnsi="Times New Roman"/>
                <w:sz w:val="20"/>
                <w:szCs w:val="20"/>
              </w:rPr>
            </w:pPr>
            <w:r w:rsidRPr="00BE7F10">
              <w:rPr>
                <w:rFonts w:ascii="Times New Roman" w:hAnsi="Times New Roman"/>
                <w:sz w:val="20"/>
                <w:szCs w:val="20"/>
              </w:rPr>
              <w:t>Sentence structure, word choice, lack of transitions and/or sequencing of ideas make reading and understanding difficult.</w:t>
            </w:r>
          </w:p>
        </w:tc>
        <w:tc>
          <w:tcPr>
            <w:tcW w:w="3060" w:type="dxa"/>
          </w:tcPr>
          <w:p w14:paraId="2035CFA4" w14:textId="77777777" w:rsidR="00037945" w:rsidRPr="00BE7F10" w:rsidRDefault="00037945" w:rsidP="002809BB">
            <w:pPr>
              <w:ind w:right="72"/>
              <w:rPr>
                <w:rFonts w:ascii="Times New Roman" w:hAnsi="Times New Roman"/>
                <w:sz w:val="20"/>
                <w:szCs w:val="20"/>
              </w:rPr>
            </w:pPr>
            <w:r w:rsidRPr="00BE7F10">
              <w:rPr>
                <w:rFonts w:ascii="Times New Roman" w:hAnsi="Times New Roman"/>
                <w:sz w:val="20"/>
                <w:szCs w:val="20"/>
              </w:rPr>
              <w:t>The writer’s decisions about focus, organization, style/tone, and/or content interfere with communication.  The purpose of the writing is not achieved. Requirements of the assignment have not been fulfilled.</w:t>
            </w:r>
          </w:p>
        </w:tc>
      </w:tr>
    </w:tbl>
    <w:p w14:paraId="772A6641" w14:textId="77777777" w:rsidR="00037945" w:rsidRDefault="00037945" w:rsidP="00037945">
      <w:pPr>
        <w:jc w:val="center"/>
        <w:rPr>
          <w:rFonts w:ascii="Times New Roman" w:hAnsi="Times New Roman"/>
          <w:b/>
          <w:sz w:val="24"/>
          <w:szCs w:val="24"/>
        </w:rPr>
      </w:pPr>
    </w:p>
    <w:p w14:paraId="30A1B0D8" w14:textId="77777777" w:rsidR="00CC21BC" w:rsidRDefault="00CC21BC" w:rsidP="00505462">
      <w:pPr>
        <w:jc w:val="center"/>
        <w:rPr>
          <w:rFonts w:ascii="Times New Roman" w:hAnsi="Times New Roman"/>
          <w:b/>
          <w:sz w:val="20"/>
          <w:szCs w:val="20"/>
        </w:rPr>
      </w:pPr>
    </w:p>
    <w:p w14:paraId="460A113B" w14:textId="77777777" w:rsidR="00CC21BC" w:rsidRDefault="00CC21BC" w:rsidP="00505462">
      <w:pPr>
        <w:jc w:val="center"/>
        <w:rPr>
          <w:rFonts w:ascii="Times New Roman" w:hAnsi="Times New Roman"/>
          <w:b/>
          <w:sz w:val="20"/>
          <w:szCs w:val="20"/>
        </w:rPr>
      </w:pPr>
    </w:p>
    <w:p w14:paraId="0B43D835" w14:textId="77777777" w:rsidR="00505462" w:rsidRPr="000C798C" w:rsidRDefault="00505462" w:rsidP="00505462">
      <w:pPr>
        <w:jc w:val="center"/>
        <w:rPr>
          <w:rFonts w:ascii="Times New Roman" w:hAnsi="Times New Roman"/>
          <w:b/>
          <w:sz w:val="24"/>
          <w:szCs w:val="24"/>
        </w:rPr>
      </w:pPr>
      <w:r w:rsidRPr="000C798C">
        <w:rPr>
          <w:rFonts w:ascii="Times New Roman" w:hAnsi="Times New Roman"/>
          <w:b/>
          <w:sz w:val="24"/>
          <w:szCs w:val="24"/>
        </w:rPr>
        <w:lastRenderedPageBreak/>
        <w:t>Appendix B: Oral Presentation Rubric</w:t>
      </w:r>
    </w:p>
    <w:p w14:paraId="44CA1F94" w14:textId="77777777" w:rsidR="00505462" w:rsidRPr="00BE7F10" w:rsidRDefault="00505462" w:rsidP="00505462">
      <w:pPr>
        <w:tabs>
          <w:tab w:val="left" w:pos="4170"/>
        </w:tabs>
        <w:rPr>
          <w:rFonts w:ascii="Times New Roman" w:hAnsi="Times New Roman"/>
          <w:b/>
          <w:sz w:val="20"/>
          <w:szCs w:val="20"/>
        </w:rPr>
      </w:pPr>
      <w:r w:rsidRPr="00BE7F10">
        <w:rPr>
          <w:rFonts w:ascii="Times New Roman" w:hAnsi="Times New Roman"/>
          <w:b/>
          <w:sz w:val="20"/>
          <w:szCs w:val="20"/>
        </w:rPr>
        <w:t>Student Name __________________________</w:t>
      </w:r>
    </w:p>
    <w:p w14:paraId="192A3EB2" w14:textId="77777777" w:rsidR="00505462" w:rsidRPr="00BE7F10" w:rsidRDefault="00505462" w:rsidP="00505462">
      <w:pPr>
        <w:ind w:left="360"/>
        <w:rPr>
          <w:rFonts w:ascii="Times New Roman" w:hAnsi="Times New Roman"/>
          <w:b/>
          <w:sz w:val="20"/>
          <w:szCs w:val="20"/>
          <w:u w:val="single"/>
        </w:rPr>
      </w:pPr>
      <w:r w:rsidRPr="00BE7F10">
        <w:rPr>
          <w:rFonts w:ascii="Times New Roman" w:hAnsi="Times New Roman"/>
          <w:b/>
          <w:sz w:val="20"/>
          <w:szCs w:val="20"/>
        </w:rPr>
        <w:t xml:space="preserve">1.)  </w:t>
      </w:r>
      <w:r w:rsidRPr="00BE7F10">
        <w:rPr>
          <w:rFonts w:ascii="Times New Roman" w:hAnsi="Times New Roman"/>
          <w:b/>
          <w:sz w:val="20"/>
          <w:szCs w:val="20"/>
          <w:u w:val="single"/>
        </w:rPr>
        <w:t>Organization</w:t>
      </w:r>
    </w:p>
    <w:p w14:paraId="04B3E28C" w14:textId="77777777" w:rsidR="00505462" w:rsidRPr="00BE7F10" w:rsidRDefault="00505462" w:rsidP="00505462">
      <w:pPr>
        <w:numPr>
          <w:ilvl w:val="0"/>
          <w:numId w:val="9"/>
        </w:numPr>
        <w:spacing w:after="0" w:line="240" w:lineRule="auto"/>
        <w:rPr>
          <w:rFonts w:ascii="Times New Roman" w:hAnsi="Times New Roman"/>
          <w:sz w:val="20"/>
          <w:szCs w:val="20"/>
        </w:rPr>
      </w:pPr>
      <w:r w:rsidRPr="00BE7F10">
        <w:rPr>
          <w:rFonts w:ascii="Times New Roman" w:hAnsi="Times New Roman"/>
          <w:sz w:val="20"/>
          <w:szCs w:val="20"/>
        </w:rPr>
        <w:t>4 points – Clear organization, reinforced by media.  Stays focused throughout.</w:t>
      </w:r>
    </w:p>
    <w:p w14:paraId="0406CAF6" w14:textId="77777777" w:rsidR="00505462" w:rsidRPr="00BE7F10" w:rsidRDefault="00505462" w:rsidP="00505462">
      <w:pPr>
        <w:numPr>
          <w:ilvl w:val="0"/>
          <w:numId w:val="9"/>
        </w:numPr>
        <w:spacing w:after="0" w:line="240" w:lineRule="auto"/>
        <w:rPr>
          <w:rFonts w:ascii="Times New Roman" w:hAnsi="Times New Roman"/>
          <w:sz w:val="20"/>
          <w:szCs w:val="20"/>
        </w:rPr>
      </w:pPr>
      <w:r w:rsidRPr="00BE7F10">
        <w:rPr>
          <w:rFonts w:ascii="Times New Roman" w:hAnsi="Times New Roman"/>
          <w:sz w:val="20"/>
          <w:szCs w:val="20"/>
        </w:rPr>
        <w:t xml:space="preserve">3 points – Mostly </w:t>
      </w:r>
      <w:proofErr w:type="gramStart"/>
      <w:r w:rsidRPr="00BE7F10">
        <w:rPr>
          <w:rFonts w:ascii="Times New Roman" w:hAnsi="Times New Roman"/>
          <w:sz w:val="20"/>
          <w:szCs w:val="20"/>
        </w:rPr>
        <w:t>organized, but</w:t>
      </w:r>
      <w:proofErr w:type="gramEnd"/>
      <w:r w:rsidRPr="00BE7F10">
        <w:rPr>
          <w:rFonts w:ascii="Times New Roman" w:hAnsi="Times New Roman"/>
          <w:sz w:val="20"/>
          <w:szCs w:val="20"/>
        </w:rPr>
        <w:t xml:space="preserve"> loses focus once or twice.</w:t>
      </w:r>
    </w:p>
    <w:p w14:paraId="13A4F864" w14:textId="77777777" w:rsidR="00505462" w:rsidRPr="00BE7F10" w:rsidRDefault="00505462" w:rsidP="00505462">
      <w:pPr>
        <w:numPr>
          <w:ilvl w:val="0"/>
          <w:numId w:val="9"/>
        </w:numPr>
        <w:spacing w:after="0" w:line="240" w:lineRule="auto"/>
        <w:rPr>
          <w:rFonts w:ascii="Times New Roman" w:hAnsi="Times New Roman"/>
          <w:sz w:val="20"/>
          <w:szCs w:val="20"/>
        </w:rPr>
      </w:pPr>
      <w:r w:rsidRPr="00BE7F10">
        <w:rPr>
          <w:rFonts w:ascii="Times New Roman" w:hAnsi="Times New Roman"/>
          <w:sz w:val="20"/>
          <w:szCs w:val="20"/>
        </w:rPr>
        <w:t xml:space="preserve">2 points – Somewhat </w:t>
      </w:r>
      <w:proofErr w:type="gramStart"/>
      <w:r w:rsidRPr="00BE7F10">
        <w:rPr>
          <w:rFonts w:ascii="Times New Roman" w:hAnsi="Times New Roman"/>
          <w:sz w:val="20"/>
          <w:szCs w:val="20"/>
        </w:rPr>
        <w:t>organized, but</w:t>
      </w:r>
      <w:proofErr w:type="gramEnd"/>
      <w:r w:rsidRPr="00BE7F10">
        <w:rPr>
          <w:rFonts w:ascii="Times New Roman" w:hAnsi="Times New Roman"/>
          <w:sz w:val="20"/>
          <w:szCs w:val="20"/>
        </w:rPr>
        <w:t xml:space="preserve"> loses focus 3 or more times.</w:t>
      </w:r>
    </w:p>
    <w:p w14:paraId="3AD9D092" w14:textId="77777777" w:rsidR="00505462" w:rsidRDefault="00505462" w:rsidP="00505462">
      <w:pPr>
        <w:numPr>
          <w:ilvl w:val="0"/>
          <w:numId w:val="9"/>
        </w:numPr>
        <w:spacing w:after="0" w:line="240" w:lineRule="auto"/>
        <w:rPr>
          <w:rFonts w:ascii="Times New Roman" w:hAnsi="Times New Roman"/>
          <w:sz w:val="20"/>
          <w:szCs w:val="20"/>
        </w:rPr>
      </w:pPr>
      <w:r w:rsidRPr="00BE7F10">
        <w:rPr>
          <w:rFonts w:ascii="Times New Roman" w:hAnsi="Times New Roman"/>
          <w:sz w:val="20"/>
          <w:szCs w:val="20"/>
        </w:rPr>
        <w:t>1 point – No clear organization to the presentation.</w:t>
      </w:r>
    </w:p>
    <w:p w14:paraId="51234C60" w14:textId="77777777" w:rsidR="00505462" w:rsidRPr="00BE7F10" w:rsidRDefault="00505462" w:rsidP="00505462">
      <w:pPr>
        <w:spacing w:after="0" w:line="240" w:lineRule="auto"/>
        <w:ind w:left="1800"/>
        <w:rPr>
          <w:rFonts w:ascii="Times New Roman" w:hAnsi="Times New Roman"/>
          <w:sz w:val="20"/>
          <w:szCs w:val="20"/>
        </w:rPr>
      </w:pPr>
    </w:p>
    <w:p w14:paraId="5235E8D3" w14:textId="77777777" w:rsidR="00505462" w:rsidRPr="00BE7F10" w:rsidRDefault="00505462" w:rsidP="00505462">
      <w:pPr>
        <w:numPr>
          <w:ilvl w:val="0"/>
          <w:numId w:val="8"/>
        </w:numPr>
        <w:spacing w:after="0" w:line="240" w:lineRule="auto"/>
        <w:rPr>
          <w:rFonts w:ascii="Times New Roman" w:hAnsi="Times New Roman"/>
          <w:b/>
          <w:sz w:val="20"/>
          <w:szCs w:val="20"/>
          <w:u w:val="single"/>
        </w:rPr>
      </w:pPr>
      <w:r w:rsidRPr="00BE7F10">
        <w:rPr>
          <w:rFonts w:ascii="Times New Roman" w:hAnsi="Times New Roman"/>
          <w:b/>
          <w:sz w:val="20"/>
          <w:szCs w:val="20"/>
          <w:u w:val="single"/>
        </w:rPr>
        <w:t>Content:  currency &amp; relevance</w:t>
      </w:r>
    </w:p>
    <w:p w14:paraId="7931BA58" w14:textId="77777777" w:rsidR="00505462" w:rsidRPr="00BE7F10" w:rsidRDefault="00505462" w:rsidP="00505462">
      <w:pPr>
        <w:numPr>
          <w:ilvl w:val="0"/>
          <w:numId w:val="11"/>
        </w:numPr>
        <w:spacing w:after="0" w:line="240" w:lineRule="auto"/>
        <w:rPr>
          <w:rFonts w:ascii="Times New Roman" w:hAnsi="Times New Roman"/>
          <w:sz w:val="20"/>
          <w:szCs w:val="20"/>
        </w:rPr>
      </w:pPr>
      <w:r w:rsidRPr="00BE7F10">
        <w:rPr>
          <w:rFonts w:ascii="Times New Roman" w:hAnsi="Times New Roman"/>
          <w:sz w:val="20"/>
          <w:szCs w:val="20"/>
        </w:rPr>
        <w:t>4 points – Incorporates relevant course concepts into presentation where appropriate</w:t>
      </w:r>
    </w:p>
    <w:p w14:paraId="03C6BE0E" w14:textId="77777777" w:rsidR="00505462" w:rsidRPr="00BE7F10" w:rsidRDefault="00505462" w:rsidP="00505462">
      <w:pPr>
        <w:numPr>
          <w:ilvl w:val="0"/>
          <w:numId w:val="11"/>
        </w:numPr>
        <w:spacing w:after="0" w:line="240" w:lineRule="auto"/>
        <w:rPr>
          <w:rFonts w:ascii="Times New Roman" w:hAnsi="Times New Roman"/>
          <w:sz w:val="20"/>
          <w:szCs w:val="20"/>
        </w:rPr>
      </w:pPr>
      <w:r w:rsidRPr="00BE7F10">
        <w:rPr>
          <w:rFonts w:ascii="Times New Roman" w:hAnsi="Times New Roman"/>
          <w:sz w:val="20"/>
          <w:szCs w:val="20"/>
        </w:rPr>
        <w:t xml:space="preserve">3 points – Incorporates several course concepts into </w:t>
      </w:r>
      <w:proofErr w:type="gramStart"/>
      <w:r w:rsidRPr="00BE7F10">
        <w:rPr>
          <w:rFonts w:ascii="Times New Roman" w:hAnsi="Times New Roman"/>
          <w:sz w:val="20"/>
          <w:szCs w:val="20"/>
        </w:rPr>
        <w:t>presentation, but</w:t>
      </w:r>
      <w:proofErr w:type="gramEnd"/>
      <w:r w:rsidRPr="00BE7F10">
        <w:rPr>
          <w:rFonts w:ascii="Times New Roman" w:hAnsi="Times New Roman"/>
          <w:sz w:val="20"/>
          <w:szCs w:val="20"/>
        </w:rPr>
        <w:t xml:space="preserve"> does not incorporate key concepts which are relevant to presentation.  </w:t>
      </w:r>
    </w:p>
    <w:p w14:paraId="7A75CAC4" w14:textId="77777777" w:rsidR="00505462" w:rsidRPr="00BE7F10" w:rsidRDefault="00505462" w:rsidP="00505462">
      <w:pPr>
        <w:numPr>
          <w:ilvl w:val="0"/>
          <w:numId w:val="11"/>
        </w:numPr>
        <w:spacing w:after="0" w:line="240" w:lineRule="auto"/>
        <w:rPr>
          <w:rFonts w:ascii="Times New Roman" w:hAnsi="Times New Roman"/>
          <w:sz w:val="20"/>
          <w:szCs w:val="20"/>
        </w:rPr>
      </w:pPr>
      <w:r w:rsidRPr="00BE7F10">
        <w:rPr>
          <w:rFonts w:ascii="Times New Roman" w:hAnsi="Times New Roman"/>
          <w:sz w:val="20"/>
          <w:szCs w:val="20"/>
        </w:rPr>
        <w:t xml:space="preserve">2 points – Incorporates one or two course concepts into presentation. Some course concepts discussed are not relevant to </w:t>
      </w:r>
      <w:proofErr w:type="gramStart"/>
      <w:r w:rsidRPr="00BE7F10">
        <w:rPr>
          <w:rFonts w:ascii="Times New Roman" w:hAnsi="Times New Roman"/>
          <w:sz w:val="20"/>
          <w:szCs w:val="20"/>
        </w:rPr>
        <w:t>topic</w:t>
      </w:r>
      <w:proofErr w:type="gramEnd"/>
      <w:r w:rsidRPr="00BE7F10">
        <w:rPr>
          <w:rFonts w:ascii="Times New Roman" w:hAnsi="Times New Roman"/>
          <w:sz w:val="20"/>
          <w:szCs w:val="20"/>
        </w:rPr>
        <w:t>.</w:t>
      </w:r>
    </w:p>
    <w:p w14:paraId="13F0BD70" w14:textId="77777777" w:rsidR="00505462" w:rsidRDefault="00505462" w:rsidP="00505462">
      <w:pPr>
        <w:numPr>
          <w:ilvl w:val="0"/>
          <w:numId w:val="11"/>
        </w:numPr>
        <w:spacing w:after="0" w:line="240" w:lineRule="auto"/>
        <w:rPr>
          <w:rFonts w:ascii="Times New Roman" w:hAnsi="Times New Roman"/>
          <w:sz w:val="20"/>
          <w:szCs w:val="20"/>
        </w:rPr>
      </w:pPr>
      <w:r w:rsidRPr="00BE7F10">
        <w:rPr>
          <w:rFonts w:ascii="Times New Roman" w:hAnsi="Times New Roman"/>
          <w:sz w:val="20"/>
          <w:szCs w:val="20"/>
        </w:rPr>
        <w:t xml:space="preserve">1 point – Course concepts are not integrated into presentation or are not appropriately integrated </w:t>
      </w:r>
    </w:p>
    <w:p w14:paraId="15A02B76" w14:textId="77777777" w:rsidR="00505462" w:rsidRPr="00BE7F10" w:rsidRDefault="00505462" w:rsidP="00505462">
      <w:pPr>
        <w:numPr>
          <w:ilvl w:val="0"/>
          <w:numId w:val="11"/>
        </w:numPr>
        <w:spacing w:after="0" w:line="240" w:lineRule="auto"/>
        <w:rPr>
          <w:rFonts w:ascii="Times New Roman" w:hAnsi="Times New Roman"/>
          <w:sz w:val="20"/>
          <w:szCs w:val="20"/>
        </w:rPr>
      </w:pPr>
    </w:p>
    <w:p w14:paraId="3CB00311" w14:textId="77777777" w:rsidR="00505462" w:rsidRDefault="00505462" w:rsidP="00505462">
      <w:pPr>
        <w:numPr>
          <w:ilvl w:val="0"/>
          <w:numId w:val="8"/>
        </w:numPr>
        <w:spacing w:after="0" w:line="240" w:lineRule="auto"/>
        <w:rPr>
          <w:rFonts w:ascii="Times New Roman" w:hAnsi="Times New Roman"/>
          <w:b/>
          <w:sz w:val="20"/>
          <w:szCs w:val="20"/>
          <w:u w:val="single"/>
        </w:rPr>
      </w:pPr>
      <w:r w:rsidRPr="00BE7F10">
        <w:rPr>
          <w:rFonts w:ascii="Times New Roman" w:hAnsi="Times New Roman"/>
          <w:b/>
          <w:sz w:val="20"/>
          <w:szCs w:val="20"/>
          <w:u w:val="single"/>
        </w:rPr>
        <w:t>Quality of slides/media</w:t>
      </w:r>
    </w:p>
    <w:p w14:paraId="47727BAA" w14:textId="77777777" w:rsidR="00505462" w:rsidRPr="00BE7F10" w:rsidRDefault="00505462" w:rsidP="00505462">
      <w:pPr>
        <w:spacing w:after="0" w:line="240" w:lineRule="auto"/>
        <w:ind w:left="735"/>
        <w:rPr>
          <w:rFonts w:ascii="Times New Roman" w:hAnsi="Times New Roman"/>
          <w:b/>
          <w:sz w:val="20"/>
          <w:szCs w:val="20"/>
          <w:u w:val="single"/>
        </w:rPr>
      </w:pPr>
    </w:p>
    <w:p w14:paraId="0DFF1675" w14:textId="77777777" w:rsidR="00505462" w:rsidRPr="00BE7F10" w:rsidRDefault="00505462" w:rsidP="00505462">
      <w:pPr>
        <w:numPr>
          <w:ilvl w:val="0"/>
          <w:numId w:val="14"/>
        </w:numPr>
        <w:spacing w:after="0" w:line="240" w:lineRule="auto"/>
        <w:rPr>
          <w:rFonts w:ascii="Times New Roman" w:hAnsi="Times New Roman"/>
          <w:sz w:val="20"/>
          <w:szCs w:val="20"/>
        </w:rPr>
      </w:pPr>
      <w:r w:rsidRPr="00BE7F10">
        <w:rPr>
          <w:rFonts w:ascii="Times New Roman" w:hAnsi="Times New Roman"/>
          <w:sz w:val="20"/>
          <w:szCs w:val="20"/>
        </w:rPr>
        <w:t xml:space="preserve">4 points – Slides/media support the presentation, are easy to read and understand.  Slides contain no spelling or grammatical errors. </w:t>
      </w:r>
    </w:p>
    <w:p w14:paraId="0E0D36FC" w14:textId="77777777" w:rsidR="00505462" w:rsidRPr="00BE7F10" w:rsidRDefault="00505462" w:rsidP="00505462">
      <w:pPr>
        <w:numPr>
          <w:ilvl w:val="0"/>
          <w:numId w:val="15"/>
        </w:numPr>
        <w:spacing w:after="0" w:line="240" w:lineRule="auto"/>
        <w:rPr>
          <w:rFonts w:ascii="Times New Roman" w:hAnsi="Times New Roman"/>
          <w:sz w:val="20"/>
          <w:szCs w:val="20"/>
        </w:rPr>
      </w:pPr>
      <w:r w:rsidRPr="00BE7F10">
        <w:rPr>
          <w:rFonts w:ascii="Times New Roman" w:hAnsi="Times New Roman"/>
          <w:sz w:val="20"/>
          <w:szCs w:val="20"/>
        </w:rPr>
        <w:t>3 points – 80% of the slides/media are easy to read and understand.  Others contain too much information or have illegible font. One or two spelling grammatical errors are present.</w:t>
      </w:r>
    </w:p>
    <w:p w14:paraId="2C032908" w14:textId="77777777" w:rsidR="00505462" w:rsidRPr="00BE7F10" w:rsidRDefault="00505462" w:rsidP="00505462">
      <w:pPr>
        <w:numPr>
          <w:ilvl w:val="0"/>
          <w:numId w:val="15"/>
        </w:numPr>
        <w:spacing w:after="0" w:line="240" w:lineRule="auto"/>
        <w:rPr>
          <w:rFonts w:ascii="Times New Roman" w:hAnsi="Times New Roman"/>
          <w:sz w:val="20"/>
          <w:szCs w:val="20"/>
        </w:rPr>
      </w:pPr>
      <w:r w:rsidRPr="00BE7F10">
        <w:rPr>
          <w:rFonts w:ascii="Times New Roman" w:hAnsi="Times New Roman"/>
          <w:sz w:val="20"/>
          <w:szCs w:val="20"/>
        </w:rPr>
        <w:t xml:space="preserve">2 points – 50% of the slides/media are easy to read and understand.  Others contain too much information or have illegible font.  Three to five spelling or grammatical errors are present   </w:t>
      </w:r>
    </w:p>
    <w:p w14:paraId="1049D653" w14:textId="77777777" w:rsidR="00505462" w:rsidRDefault="00505462" w:rsidP="00505462">
      <w:pPr>
        <w:numPr>
          <w:ilvl w:val="0"/>
          <w:numId w:val="16"/>
        </w:numPr>
        <w:spacing w:after="0" w:line="240" w:lineRule="auto"/>
        <w:rPr>
          <w:rFonts w:ascii="Times New Roman" w:hAnsi="Times New Roman"/>
          <w:sz w:val="20"/>
          <w:szCs w:val="20"/>
        </w:rPr>
      </w:pPr>
      <w:r w:rsidRPr="00BE7F10">
        <w:rPr>
          <w:rFonts w:ascii="Times New Roman" w:hAnsi="Times New Roman"/>
          <w:sz w:val="20"/>
          <w:szCs w:val="20"/>
        </w:rPr>
        <w:t>1 point – 80% of the slides/media are difficult to read and understand.  More than five spelling and grammar errors exist.</w:t>
      </w:r>
    </w:p>
    <w:p w14:paraId="7BAFED63" w14:textId="77777777" w:rsidR="00505462" w:rsidRPr="00BE7F10" w:rsidRDefault="00505462" w:rsidP="00505462">
      <w:pPr>
        <w:spacing w:after="0" w:line="240" w:lineRule="auto"/>
        <w:ind w:left="1800"/>
        <w:rPr>
          <w:rFonts w:ascii="Times New Roman" w:hAnsi="Times New Roman"/>
          <w:sz w:val="20"/>
          <w:szCs w:val="20"/>
        </w:rPr>
      </w:pPr>
    </w:p>
    <w:p w14:paraId="2732FADC" w14:textId="77777777" w:rsidR="00505462" w:rsidRPr="00BE7F10" w:rsidRDefault="00505462" w:rsidP="00505462">
      <w:pPr>
        <w:numPr>
          <w:ilvl w:val="0"/>
          <w:numId w:val="8"/>
        </w:numPr>
        <w:spacing w:after="0" w:line="240" w:lineRule="auto"/>
        <w:rPr>
          <w:rFonts w:ascii="Times New Roman" w:hAnsi="Times New Roman"/>
          <w:b/>
          <w:sz w:val="20"/>
          <w:szCs w:val="20"/>
          <w:u w:val="single"/>
        </w:rPr>
      </w:pPr>
      <w:r w:rsidRPr="00BE7F10">
        <w:rPr>
          <w:rFonts w:ascii="Times New Roman" w:hAnsi="Times New Roman"/>
          <w:b/>
          <w:sz w:val="20"/>
          <w:szCs w:val="20"/>
          <w:u w:val="single"/>
        </w:rPr>
        <w:t>Quality of conclusion</w:t>
      </w:r>
    </w:p>
    <w:p w14:paraId="69CE8231" w14:textId="77777777" w:rsidR="00505462" w:rsidRPr="00BE7F10" w:rsidRDefault="00505462" w:rsidP="00505462">
      <w:pPr>
        <w:numPr>
          <w:ilvl w:val="0"/>
          <w:numId w:val="10"/>
        </w:numPr>
        <w:spacing w:after="0" w:line="240" w:lineRule="auto"/>
        <w:rPr>
          <w:rFonts w:ascii="Times New Roman" w:hAnsi="Times New Roman"/>
          <w:sz w:val="20"/>
          <w:szCs w:val="20"/>
        </w:rPr>
      </w:pPr>
      <w:r w:rsidRPr="00BE7F10">
        <w:rPr>
          <w:rFonts w:ascii="Times New Roman" w:hAnsi="Times New Roman"/>
          <w:sz w:val="20"/>
          <w:szCs w:val="20"/>
        </w:rPr>
        <w:t>4 points - Clearly organized conclusion that wraps up the topic well, ties speech together and has a note of finality.  Smooth transitional flow from body of presentation into summarization.</w:t>
      </w:r>
    </w:p>
    <w:p w14:paraId="32657B73" w14:textId="77777777" w:rsidR="00505462" w:rsidRPr="00BE7F10" w:rsidRDefault="00505462" w:rsidP="00505462">
      <w:pPr>
        <w:numPr>
          <w:ilvl w:val="0"/>
          <w:numId w:val="10"/>
        </w:numPr>
        <w:spacing w:after="0" w:line="240" w:lineRule="auto"/>
        <w:rPr>
          <w:rFonts w:ascii="Times New Roman" w:hAnsi="Times New Roman"/>
          <w:sz w:val="20"/>
          <w:szCs w:val="20"/>
        </w:rPr>
      </w:pPr>
      <w:r w:rsidRPr="00BE7F10">
        <w:rPr>
          <w:rFonts w:ascii="Times New Roman" w:hAnsi="Times New Roman"/>
          <w:sz w:val="20"/>
          <w:szCs w:val="20"/>
        </w:rPr>
        <w:t>3 points - Conclusion is not complete or organized.  Transitional flow from body of presentation to conclusion is not smooth.</w:t>
      </w:r>
    </w:p>
    <w:p w14:paraId="7A3DC8F5" w14:textId="77777777" w:rsidR="00505462" w:rsidRPr="00BE7F10" w:rsidRDefault="00505462" w:rsidP="00505462">
      <w:pPr>
        <w:numPr>
          <w:ilvl w:val="0"/>
          <w:numId w:val="10"/>
        </w:numPr>
        <w:spacing w:after="0" w:line="240" w:lineRule="auto"/>
        <w:rPr>
          <w:rFonts w:ascii="Times New Roman" w:hAnsi="Times New Roman"/>
          <w:sz w:val="20"/>
          <w:szCs w:val="20"/>
        </w:rPr>
      </w:pPr>
      <w:r w:rsidRPr="00BE7F10">
        <w:rPr>
          <w:rFonts w:ascii="Times New Roman" w:hAnsi="Times New Roman"/>
          <w:sz w:val="20"/>
          <w:szCs w:val="20"/>
        </w:rPr>
        <w:t xml:space="preserve">2 points – Disconcerting flow from body of presentation into conclusion.  </w:t>
      </w:r>
      <w:proofErr w:type="gramStart"/>
      <w:r w:rsidRPr="00BE7F10">
        <w:rPr>
          <w:rFonts w:ascii="Times New Roman" w:hAnsi="Times New Roman"/>
          <w:sz w:val="20"/>
          <w:szCs w:val="20"/>
        </w:rPr>
        <w:t>Speaker</w:t>
      </w:r>
      <w:proofErr w:type="gramEnd"/>
      <w:r w:rsidRPr="00BE7F10">
        <w:rPr>
          <w:rFonts w:ascii="Times New Roman" w:hAnsi="Times New Roman"/>
          <w:sz w:val="20"/>
          <w:szCs w:val="20"/>
        </w:rPr>
        <w:t xml:space="preserve"> moves from body of presentation into conclusion without a smooth, consistent flow.</w:t>
      </w:r>
    </w:p>
    <w:p w14:paraId="2F536B92" w14:textId="77777777" w:rsidR="00505462" w:rsidRDefault="00505462" w:rsidP="00505462">
      <w:pPr>
        <w:numPr>
          <w:ilvl w:val="0"/>
          <w:numId w:val="10"/>
        </w:numPr>
        <w:spacing w:after="0" w:line="240" w:lineRule="auto"/>
        <w:rPr>
          <w:rFonts w:ascii="Times New Roman" w:hAnsi="Times New Roman"/>
          <w:sz w:val="20"/>
          <w:szCs w:val="20"/>
        </w:rPr>
      </w:pPr>
      <w:r w:rsidRPr="00BE7F10">
        <w:rPr>
          <w:rFonts w:ascii="Times New Roman" w:hAnsi="Times New Roman"/>
          <w:sz w:val="20"/>
          <w:szCs w:val="20"/>
        </w:rPr>
        <w:t xml:space="preserve">1 point – Conclusion omitted.  Speech just ends, it doesn’t feel complete. </w:t>
      </w:r>
      <w:proofErr w:type="gramStart"/>
      <w:r w:rsidRPr="00BE7F10">
        <w:rPr>
          <w:rFonts w:ascii="Times New Roman" w:hAnsi="Times New Roman"/>
          <w:sz w:val="20"/>
          <w:szCs w:val="20"/>
        </w:rPr>
        <w:t>Presentation</w:t>
      </w:r>
      <w:proofErr w:type="gramEnd"/>
      <w:r w:rsidRPr="00BE7F10">
        <w:rPr>
          <w:rFonts w:ascii="Times New Roman" w:hAnsi="Times New Roman"/>
          <w:sz w:val="20"/>
          <w:szCs w:val="20"/>
        </w:rPr>
        <w:t xml:space="preserve"> does not end in a smooth manner. </w:t>
      </w:r>
    </w:p>
    <w:p w14:paraId="2E529097" w14:textId="77777777" w:rsidR="00505462" w:rsidRPr="00BE7F10" w:rsidRDefault="00505462" w:rsidP="00505462">
      <w:pPr>
        <w:spacing w:after="0" w:line="240" w:lineRule="auto"/>
        <w:ind w:left="1800"/>
        <w:rPr>
          <w:rFonts w:ascii="Times New Roman" w:hAnsi="Times New Roman"/>
          <w:sz w:val="20"/>
          <w:szCs w:val="20"/>
        </w:rPr>
      </w:pPr>
    </w:p>
    <w:p w14:paraId="3081AE73" w14:textId="77777777" w:rsidR="00505462" w:rsidRPr="00BE7F10" w:rsidRDefault="00505462" w:rsidP="00505462">
      <w:pPr>
        <w:numPr>
          <w:ilvl w:val="0"/>
          <w:numId w:val="8"/>
        </w:numPr>
        <w:spacing w:after="0" w:line="240" w:lineRule="auto"/>
        <w:rPr>
          <w:rFonts w:ascii="Times New Roman" w:hAnsi="Times New Roman"/>
          <w:b/>
          <w:sz w:val="20"/>
          <w:szCs w:val="20"/>
          <w:u w:val="single"/>
        </w:rPr>
      </w:pPr>
      <w:r w:rsidRPr="00BE7F10">
        <w:rPr>
          <w:rFonts w:ascii="Times New Roman" w:hAnsi="Times New Roman"/>
          <w:b/>
          <w:sz w:val="20"/>
          <w:szCs w:val="20"/>
          <w:u w:val="single"/>
        </w:rPr>
        <w:t>Voice quality, pace</w:t>
      </w:r>
    </w:p>
    <w:p w14:paraId="7A0E3117" w14:textId="77777777" w:rsidR="00505462" w:rsidRPr="00BE7F10" w:rsidRDefault="00505462" w:rsidP="00505462">
      <w:pPr>
        <w:numPr>
          <w:ilvl w:val="0"/>
          <w:numId w:val="12"/>
        </w:numPr>
        <w:spacing w:after="0" w:line="240" w:lineRule="auto"/>
        <w:rPr>
          <w:rFonts w:ascii="Times New Roman" w:hAnsi="Times New Roman"/>
          <w:sz w:val="20"/>
          <w:szCs w:val="20"/>
        </w:rPr>
      </w:pPr>
      <w:r w:rsidRPr="00BE7F10">
        <w:rPr>
          <w:rFonts w:ascii="Times New Roman" w:hAnsi="Times New Roman"/>
          <w:sz w:val="20"/>
          <w:szCs w:val="20"/>
        </w:rPr>
        <w:t xml:space="preserve">4 points – Voice is clear, easy to hear and understand.  Speaker enunciates.  </w:t>
      </w:r>
      <w:proofErr w:type="gramStart"/>
      <w:r w:rsidRPr="00BE7F10">
        <w:rPr>
          <w:rFonts w:ascii="Times New Roman" w:hAnsi="Times New Roman"/>
          <w:sz w:val="20"/>
          <w:szCs w:val="20"/>
        </w:rPr>
        <w:t>Pace</w:t>
      </w:r>
      <w:proofErr w:type="gramEnd"/>
      <w:r w:rsidRPr="00BE7F10">
        <w:rPr>
          <w:rFonts w:ascii="Times New Roman" w:hAnsi="Times New Roman"/>
          <w:sz w:val="20"/>
          <w:szCs w:val="20"/>
        </w:rPr>
        <w:t xml:space="preserve"> is neither too fast nor too slow.</w:t>
      </w:r>
    </w:p>
    <w:p w14:paraId="0D7E2BDB" w14:textId="77777777" w:rsidR="00505462" w:rsidRPr="00BE7F10" w:rsidRDefault="00505462" w:rsidP="00505462">
      <w:pPr>
        <w:numPr>
          <w:ilvl w:val="0"/>
          <w:numId w:val="12"/>
        </w:numPr>
        <w:spacing w:after="0" w:line="240" w:lineRule="auto"/>
        <w:rPr>
          <w:rFonts w:ascii="Times New Roman" w:hAnsi="Times New Roman"/>
          <w:sz w:val="20"/>
          <w:szCs w:val="20"/>
        </w:rPr>
      </w:pPr>
      <w:r w:rsidRPr="00BE7F10">
        <w:rPr>
          <w:rFonts w:ascii="Times New Roman" w:hAnsi="Times New Roman"/>
          <w:sz w:val="20"/>
          <w:szCs w:val="20"/>
        </w:rPr>
        <w:t xml:space="preserve">3 points – Problems exist with either enunciation or pace, but these problems occur for </w:t>
      </w:r>
      <w:r w:rsidRPr="00BE7F10">
        <w:rPr>
          <w:rFonts w:ascii="Times New Roman" w:hAnsi="Times New Roman"/>
          <w:b/>
          <w:sz w:val="20"/>
          <w:szCs w:val="20"/>
          <w:u w:val="single"/>
        </w:rPr>
        <w:t>less</w:t>
      </w:r>
      <w:r w:rsidRPr="00BE7F10">
        <w:rPr>
          <w:rFonts w:ascii="Times New Roman" w:hAnsi="Times New Roman"/>
          <w:sz w:val="20"/>
          <w:szCs w:val="20"/>
        </w:rPr>
        <w:t xml:space="preserve"> than 20% of the speech.</w:t>
      </w:r>
    </w:p>
    <w:p w14:paraId="3C6524A2" w14:textId="77777777" w:rsidR="00505462" w:rsidRPr="00BE7F10" w:rsidRDefault="00505462" w:rsidP="00505462">
      <w:pPr>
        <w:numPr>
          <w:ilvl w:val="0"/>
          <w:numId w:val="12"/>
        </w:numPr>
        <w:spacing w:after="0" w:line="240" w:lineRule="auto"/>
        <w:rPr>
          <w:rFonts w:ascii="Times New Roman" w:hAnsi="Times New Roman"/>
          <w:sz w:val="20"/>
          <w:szCs w:val="20"/>
        </w:rPr>
      </w:pPr>
      <w:r w:rsidRPr="00BE7F10">
        <w:rPr>
          <w:rFonts w:ascii="Times New Roman" w:hAnsi="Times New Roman"/>
          <w:sz w:val="20"/>
          <w:szCs w:val="20"/>
        </w:rPr>
        <w:t xml:space="preserve">2 points - Problems exist with either enunciation or pace, but these problems occur for </w:t>
      </w:r>
      <w:r w:rsidRPr="00BE7F10">
        <w:rPr>
          <w:rFonts w:ascii="Times New Roman" w:hAnsi="Times New Roman"/>
          <w:b/>
          <w:sz w:val="20"/>
          <w:szCs w:val="20"/>
          <w:u w:val="single"/>
        </w:rPr>
        <w:t>more</w:t>
      </w:r>
      <w:r w:rsidRPr="00BE7F10">
        <w:rPr>
          <w:rFonts w:ascii="Times New Roman" w:hAnsi="Times New Roman"/>
          <w:sz w:val="20"/>
          <w:szCs w:val="20"/>
        </w:rPr>
        <w:t xml:space="preserve"> than 50% of the speech, but not more than 80% of the speech.</w:t>
      </w:r>
    </w:p>
    <w:p w14:paraId="0F3B3DE9" w14:textId="77777777" w:rsidR="00505462" w:rsidRDefault="00505462" w:rsidP="00505462">
      <w:pPr>
        <w:numPr>
          <w:ilvl w:val="0"/>
          <w:numId w:val="12"/>
        </w:numPr>
        <w:spacing w:after="0" w:line="240" w:lineRule="auto"/>
        <w:rPr>
          <w:rFonts w:ascii="Times New Roman" w:hAnsi="Times New Roman"/>
          <w:sz w:val="20"/>
          <w:szCs w:val="20"/>
        </w:rPr>
      </w:pPr>
      <w:r w:rsidRPr="00BE7F10">
        <w:rPr>
          <w:rFonts w:ascii="Times New Roman" w:hAnsi="Times New Roman"/>
          <w:sz w:val="20"/>
          <w:szCs w:val="20"/>
        </w:rPr>
        <w:t xml:space="preserve">1 point – Voice is not clear, hard to hear and understand.  Speaker mumbles.  </w:t>
      </w:r>
      <w:proofErr w:type="gramStart"/>
      <w:r w:rsidRPr="00BE7F10">
        <w:rPr>
          <w:rFonts w:ascii="Times New Roman" w:hAnsi="Times New Roman"/>
          <w:sz w:val="20"/>
          <w:szCs w:val="20"/>
        </w:rPr>
        <w:t>Pace</w:t>
      </w:r>
      <w:proofErr w:type="gramEnd"/>
      <w:r w:rsidRPr="00BE7F10">
        <w:rPr>
          <w:rFonts w:ascii="Times New Roman" w:hAnsi="Times New Roman"/>
          <w:sz w:val="20"/>
          <w:szCs w:val="20"/>
        </w:rPr>
        <w:t xml:space="preserve"> is either too fast or too slow.</w:t>
      </w:r>
    </w:p>
    <w:p w14:paraId="6EC2CC10" w14:textId="77777777" w:rsidR="00505462" w:rsidRDefault="00505462" w:rsidP="00505462">
      <w:pPr>
        <w:spacing w:after="0" w:line="240" w:lineRule="auto"/>
        <w:rPr>
          <w:rFonts w:ascii="Times New Roman" w:hAnsi="Times New Roman"/>
          <w:sz w:val="20"/>
          <w:szCs w:val="20"/>
        </w:rPr>
      </w:pPr>
    </w:p>
    <w:p w14:paraId="421B7966" w14:textId="77777777" w:rsidR="00505462" w:rsidRDefault="00505462" w:rsidP="00505462">
      <w:pPr>
        <w:spacing w:after="0" w:line="240" w:lineRule="auto"/>
        <w:rPr>
          <w:rFonts w:ascii="Times New Roman" w:hAnsi="Times New Roman"/>
          <w:sz w:val="20"/>
          <w:szCs w:val="20"/>
        </w:rPr>
      </w:pPr>
    </w:p>
    <w:p w14:paraId="330D1400" w14:textId="77777777" w:rsidR="00505462" w:rsidRPr="00BE7F10" w:rsidRDefault="00505462" w:rsidP="00505462">
      <w:pPr>
        <w:spacing w:after="0" w:line="240" w:lineRule="auto"/>
        <w:rPr>
          <w:rFonts w:ascii="Times New Roman" w:hAnsi="Times New Roman"/>
          <w:sz w:val="20"/>
          <w:szCs w:val="20"/>
        </w:rPr>
      </w:pPr>
    </w:p>
    <w:p w14:paraId="17C50497" w14:textId="77777777" w:rsidR="00505462" w:rsidRPr="00BE7F10" w:rsidRDefault="00505462" w:rsidP="00505462">
      <w:pPr>
        <w:numPr>
          <w:ilvl w:val="0"/>
          <w:numId w:val="8"/>
        </w:numPr>
        <w:spacing w:after="0" w:line="240" w:lineRule="auto"/>
        <w:rPr>
          <w:rFonts w:ascii="Times New Roman" w:hAnsi="Times New Roman"/>
          <w:b/>
          <w:sz w:val="20"/>
          <w:szCs w:val="20"/>
          <w:u w:val="single"/>
        </w:rPr>
      </w:pPr>
      <w:r w:rsidRPr="00BE7F10">
        <w:rPr>
          <w:rFonts w:ascii="Times New Roman" w:hAnsi="Times New Roman"/>
          <w:b/>
          <w:sz w:val="20"/>
          <w:szCs w:val="20"/>
          <w:u w:val="single"/>
        </w:rPr>
        <w:t>Professionalism</w:t>
      </w:r>
    </w:p>
    <w:p w14:paraId="7C4DDE5B" w14:textId="77777777" w:rsidR="00505462" w:rsidRPr="00BE7F10" w:rsidRDefault="00505462" w:rsidP="00505462">
      <w:pPr>
        <w:numPr>
          <w:ilvl w:val="0"/>
          <w:numId w:val="13"/>
        </w:numPr>
        <w:spacing w:after="0" w:line="240" w:lineRule="auto"/>
        <w:rPr>
          <w:rFonts w:ascii="Times New Roman" w:hAnsi="Times New Roman"/>
          <w:sz w:val="20"/>
          <w:szCs w:val="20"/>
        </w:rPr>
      </w:pPr>
      <w:r w:rsidRPr="00BE7F10">
        <w:rPr>
          <w:rFonts w:ascii="Times New Roman" w:hAnsi="Times New Roman"/>
          <w:sz w:val="20"/>
          <w:szCs w:val="20"/>
        </w:rPr>
        <w:t xml:space="preserve">4 points – Clothing is business-like, speaker is poised and well prepared.  Lack of distracting mannerisms by speaker during presentation.  Audience </w:t>
      </w:r>
      <w:proofErr w:type="gramStart"/>
      <w:r w:rsidRPr="00BE7F10">
        <w:rPr>
          <w:rFonts w:ascii="Times New Roman" w:hAnsi="Times New Roman"/>
          <w:sz w:val="20"/>
          <w:szCs w:val="20"/>
        </w:rPr>
        <w:t>is able to</w:t>
      </w:r>
      <w:proofErr w:type="gramEnd"/>
      <w:r w:rsidRPr="00BE7F10">
        <w:rPr>
          <w:rFonts w:ascii="Times New Roman" w:hAnsi="Times New Roman"/>
          <w:sz w:val="20"/>
          <w:szCs w:val="20"/>
        </w:rPr>
        <w:t xml:space="preserve"> focus entirely on information offered in presentation without distraction by the speakers</w:t>
      </w:r>
    </w:p>
    <w:p w14:paraId="52585087" w14:textId="77777777" w:rsidR="00505462" w:rsidRPr="00BE7F10" w:rsidRDefault="00505462" w:rsidP="00505462">
      <w:pPr>
        <w:numPr>
          <w:ilvl w:val="0"/>
          <w:numId w:val="13"/>
        </w:numPr>
        <w:spacing w:after="0" w:line="240" w:lineRule="auto"/>
        <w:rPr>
          <w:rFonts w:ascii="Times New Roman" w:hAnsi="Times New Roman"/>
          <w:sz w:val="20"/>
          <w:szCs w:val="20"/>
        </w:rPr>
      </w:pPr>
      <w:r w:rsidRPr="00BE7F10">
        <w:rPr>
          <w:rFonts w:ascii="Times New Roman" w:hAnsi="Times New Roman"/>
          <w:sz w:val="20"/>
          <w:szCs w:val="20"/>
        </w:rPr>
        <w:lastRenderedPageBreak/>
        <w:t xml:space="preserve">3 points – Clothing is business-like or neat.  Speaker lacks some confidence and/or relies on note cards </w:t>
      </w:r>
      <w:r w:rsidRPr="00BE7F10">
        <w:rPr>
          <w:rFonts w:ascii="Times New Roman" w:hAnsi="Times New Roman"/>
          <w:b/>
          <w:sz w:val="20"/>
          <w:szCs w:val="20"/>
          <w:u w:val="single"/>
        </w:rPr>
        <w:t>less</w:t>
      </w:r>
      <w:r w:rsidRPr="00BE7F10">
        <w:rPr>
          <w:rFonts w:ascii="Times New Roman" w:hAnsi="Times New Roman"/>
          <w:sz w:val="20"/>
          <w:szCs w:val="20"/>
        </w:rPr>
        <w:t xml:space="preserve"> than 20% of the time.  A minimal number of distracting mannerisms during presentation.  Focus by audience is interrupted by speaker’s mannerisms </w:t>
      </w:r>
      <w:r w:rsidRPr="00BE7F10">
        <w:rPr>
          <w:rFonts w:ascii="Times New Roman" w:hAnsi="Times New Roman"/>
          <w:b/>
          <w:sz w:val="20"/>
          <w:szCs w:val="20"/>
          <w:u w:val="single"/>
        </w:rPr>
        <w:t>less</w:t>
      </w:r>
      <w:r w:rsidRPr="00BE7F10">
        <w:rPr>
          <w:rFonts w:ascii="Times New Roman" w:hAnsi="Times New Roman"/>
          <w:sz w:val="20"/>
          <w:szCs w:val="20"/>
        </w:rPr>
        <w:t xml:space="preserve"> than 20% of the time. </w:t>
      </w:r>
    </w:p>
    <w:p w14:paraId="21163478" w14:textId="77777777" w:rsidR="00505462" w:rsidRPr="00BE7F10" w:rsidRDefault="00505462" w:rsidP="00505462">
      <w:pPr>
        <w:numPr>
          <w:ilvl w:val="0"/>
          <w:numId w:val="13"/>
        </w:numPr>
        <w:spacing w:after="0" w:line="240" w:lineRule="auto"/>
        <w:rPr>
          <w:rFonts w:ascii="Times New Roman" w:hAnsi="Times New Roman"/>
          <w:sz w:val="20"/>
          <w:szCs w:val="20"/>
        </w:rPr>
      </w:pPr>
      <w:r w:rsidRPr="00BE7F10">
        <w:rPr>
          <w:rFonts w:ascii="Times New Roman" w:hAnsi="Times New Roman"/>
          <w:sz w:val="20"/>
          <w:szCs w:val="20"/>
        </w:rPr>
        <w:t xml:space="preserve">2 points – Clothing is business-like or neat in appearance.  Speaker lacks confidence and/or relies on note cards </w:t>
      </w:r>
      <w:r w:rsidRPr="00BE7F10">
        <w:rPr>
          <w:rFonts w:ascii="Times New Roman" w:hAnsi="Times New Roman"/>
          <w:b/>
          <w:sz w:val="20"/>
          <w:szCs w:val="20"/>
          <w:u w:val="single"/>
        </w:rPr>
        <w:t>more</w:t>
      </w:r>
      <w:r w:rsidRPr="00BE7F10">
        <w:rPr>
          <w:rFonts w:ascii="Times New Roman" w:hAnsi="Times New Roman"/>
          <w:sz w:val="20"/>
          <w:szCs w:val="20"/>
        </w:rPr>
        <w:t xml:space="preserve"> than 50% of the time but not more than 80% of the time.  A moderate number of distracting mannerisms during presentation.  Focus by audience is interrupted by speaker’s mannerisms </w:t>
      </w:r>
      <w:r w:rsidRPr="00BE7F10">
        <w:rPr>
          <w:rFonts w:ascii="Times New Roman" w:hAnsi="Times New Roman"/>
          <w:b/>
          <w:sz w:val="20"/>
          <w:szCs w:val="20"/>
          <w:u w:val="single"/>
        </w:rPr>
        <w:t>more</w:t>
      </w:r>
      <w:r w:rsidRPr="00BE7F10">
        <w:rPr>
          <w:rFonts w:ascii="Times New Roman" w:hAnsi="Times New Roman"/>
          <w:sz w:val="20"/>
          <w:szCs w:val="20"/>
        </w:rPr>
        <w:t xml:space="preserve"> than 50% of the time but not more than 80% of the time. </w:t>
      </w:r>
    </w:p>
    <w:p w14:paraId="6BE7A8DF" w14:textId="77777777" w:rsidR="00505462" w:rsidRPr="00BE7F10" w:rsidRDefault="00505462" w:rsidP="00505462">
      <w:pPr>
        <w:numPr>
          <w:ilvl w:val="0"/>
          <w:numId w:val="13"/>
        </w:numPr>
        <w:spacing w:after="0" w:line="240" w:lineRule="auto"/>
        <w:rPr>
          <w:rFonts w:ascii="Times New Roman" w:hAnsi="Times New Roman"/>
          <w:sz w:val="20"/>
          <w:szCs w:val="20"/>
        </w:rPr>
      </w:pPr>
      <w:r w:rsidRPr="00BE7F10">
        <w:rPr>
          <w:rFonts w:ascii="Times New Roman" w:hAnsi="Times New Roman"/>
          <w:sz w:val="20"/>
          <w:szCs w:val="20"/>
        </w:rPr>
        <w:t xml:space="preserve">1 point – Clothing is not appropriate and/or appearance is unkempt.  Speaker reads entire presentation.  Mannerisms are extremely distracting to the audience at least 80% of the time of the presentation.  Mannerisms are so distracting that the audience finds it difficult to concentrate on </w:t>
      </w:r>
      <w:proofErr w:type="gramStart"/>
      <w:r w:rsidRPr="00BE7F10">
        <w:rPr>
          <w:rFonts w:ascii="Times New Roman" w:hAnsi="Times New Roman"/>
          <w:sz w:val="20"/>
          <w:szCs w:val="20"/>
        </w:rPr>
        <w:t>presentation</w:t>
      </w:r>
      <w:proofErr w:type="gramEnd"/>
      <w:r w:rsidRPr="00BE7F10">
        <w:rPr>
          <w:rFonts w:ascii="Times New Roman" w:hAnsi="Times New Roman"/>
          <w:sz w:val="20"/>
          <w:szCs w:val="20"/>
        </w:rPr>
        <w:t>.</w:t>
      </w:r>
    </w:p>
    <w:p w14:paraId="31466594" w14:textId="77777777" w:rsidR="00505462" w:rsidRPr="00BE7F10" w:rsidRDefault="00505462" w:rsidP="00505462">
      <w:pPr>
        <w:rPr>
          <w:rFonts w:ascii="Times New Roman" w:hAnsi="Times New Roman"/>
          <w:sz w:val="20"/>
          <w:szCs w:val="20"/>
        </w:rPr>
      </w:pPr>
    </w:p>
    <w:p w14:paraId="74B3AE43" w14:textId="77777777" w:rsidR="00505462" w:rsidRPr="00BE7F10" w:rsidRDefault="00505462" w:rsidP="00505462">
      <w:pPr>
        <w:rPr>
          <w:rFonts w:ascii="Times New Roman" w:hAnsi="Times New Roman"/>
          <w:sz w:val="20"/>
          <w:szCs w:val="20"/>
        </w:rPr>
      </w:pPr>
    </w:p>
    <w:p w14:paraId="2C3135D4" w14:textId="77777777" w:rsidR="00505462" w:rsidRPr="00BE7F10" w:rsidRDefault="00505462" w:rsidP="00505462">
      <w:pPr>
        <w:rPr>
          <w:rFonts w:ascii="Times New Roman" w:hAnsi="Times New Roman"/>
          <w:b/>
          <w:sz w:val="20"/>
          <w:szCs w:val="20"/>
        </w:rPr>
      </w:pPr>
      <w:r w:rsidRPr="00BE7F10">
        <w:rPr>
          <w:rFonts w:ascii="Times New Roman" w:hAnsi="Times New Roman"/>
          <w:b/>
          <w:sz w:val="20"/>
          <w:szCs w:val="20"/>
        </w:rPr>
        <w:t>TOTAL _______________________</w:t>
      </w:r>
    </w:p>
    <w:p w14:paraId="76EAD8A9" w14:textId="77777777" w:rsidR="00505462" w:rsidRPr="00BE7F10" w:rsidRDefault="00505462" w:rsidP="00505462">
      <w:pPr>
        <w:rPr>
          <w:rFonts w:ascii="Times New Roman" w:hAnsi="Times New Roman"/>
          <w:sz w:val="20"/>
          <w:szCs w:val="20"/>
        </w:rPr>
      </w:pPr>
    </w:p>
    <w:p w14:paraId="2A86B2A6" w14:textId="77777777" w:rsidR="00505462" w:rsidRPr="00BE7F10" w:rsidRDefault="00505462" w:rsidP="00505462">
      <w:pPr>
        <w:rPr>
          <w:rFonts w:ascii="Times New Roman" w:hAnsi="Times New Roman"/>
          <w:sz w:val="20"/>
          <w:szCs w:val="20"/>
        </w:rPr>
      </w:pPr>
    </w:p>
    <w:p w14:paraId="0C804979" w14:textId="77777777" w:rsidR="00505462" w:rsidRPr="00BE7F10" w:rsidRDefault="00505462" w:rsidP="00505462">
      <w:pPr>
        <w:rPr>
          <w:rFonts w:ascii="Times New Roman" w:hAnsi="Times New Roman"/>
          <w:sz w:val="20"/>
          <w:szCs w:val="20"/>
        </w:rPr>
      </w:pPr>
      <w:r w:rsidRPr="00BE7F10">
        <w:rPr>
          <w:rFonts w:ascii="Times New Roman" w:hAnsi="Times New Roman"/>
          <w:sz w:val="20"/>
          <w:szCs w:val="20"/>
        </w:rPr>
        <w:t>Scoring</w:t>
      </w:r>
    </w:p>
    <w:p w14:paraId="308F5F28" w14:textId="77777777" w:rsidR="00505462" w:rsidRPr="00BE7F10" w:rsidRDefault="00505462" w:rsidP="00505462">
      <w:pPr>
        <w:rPr>
          <w:rFonts w:ascii="Times New Roman" w:hAnsi="Times New Roman"/>
          <w:sz w:val="20"/>
          <w:szCs w:val="20"/>
        </w:rPr>
      </w:pPr>
      <w:r w:rsidRPr="00BE7F10">
        <w:rPr>
          <w:rFonts w:ascii="Times New Roman" w:hAnsi="Times New Roman"/>
          <w:sz w:val="20"/>
          <w:szCs w:val="20"/>
        </w:rPr>
        <w:t>0-9</w:t>
      </w:r>
      <w:r w:rsidRPr="00BE7F10">
        <w:rPr>
          <w:rFonts w:ascii="Times New Roman" w:hAnsi="Times New Roman"/>
          <w:sz w:val="20"/>
          <w:szCs w:val="20"/>
        </w:rPr>
        <w:tab/>
      </w:r>
      <w:r w:rsidRPr="00BE7F10">
        <w:rPr>
          <w:rFonts w:ascii="Times New Roman" w:hAnsi="Times New Roman"/>
          <w:sz w:val="20"/>
          <w:szCs w:val="20"/>
        </w:rPr>
        <w:tab/>
        <w:t>Does not meet expectations</w:t>
      </w:r>
    </w:p>
    <w:p w14:paraId="07423DDA" w14:textId="77777777" w:rsidR="00505462" w:rsidRPr="00BE7F10" w:rsidRDefault="00505462" w:rsidP="00505462">
      <w:pPr>
        <w:rPr>
          <w:rFonts w:ascii="Times New Roman" w:hAnsi="Times New Roman"/>
          <w:sz w:val="20"/>
          <w:szCs w:val="20"/>
        </w:rPr>
      </w:pPr>
      <w:r w:rsidRPr="00BE7F10">
        <w:rPr>
          <w:rFonts w:ascii="Times New Roman" w:hAnsi="Times New Roman"/>
          <w:sz w:val="20"/>
          <w:szCs w:val="20"/>
        </w:rPr>
        <w:t>9-</w:t>
      </w:r>
      <w:proofErr w:type="gramStart"/>
      <w:r w:rsidRPr="00BE7F10">
        <w:rPr>
          <w:rFonts w:ascii="Times New Roman" w:hAnsi="Times New Roman"/>
          <w:sz w:val="20"/>
          <w:szCs w:val="20"/>
        </w:rPr>
        <w:t xml:space="preserve">14  </w:t>
      </w:r>
      <w:r w:rsidRPr="00BE7F10">
        <w:rPr>
          <w:rFonts w:ascii="Times New Roman" w:hAnsi="Times New Roman"/>
          <w:sz w:val="20"/>
          <w:szCs w:val="20"/>
        </w:rPr>
        <w:tab/>
      </w:r>
      <w:proofErr w:type="gramEnd"/>
      <w:r w:rsidRPr="00BE7F10">
        <w:rPr>
          <w:rFonts w:ascii="Times New Roman" w:hAnsi="Times New Roman"/>
          <w:sz w:val="20"/>
          <w:szCs w:val="20"/>
        </w:rPr>
        <w:t xml:space="preserve"> </w:t>
      </w:r>
      <w:r w:rsidRPr="00BE7F10">
        <w:rPr>
          <w:rFonts w:ascii="Times New Roman" w:hAnsi="Times New Roman"/>
          <w:sz w:val="20"/>
          <w:szCs w:val="20"/>
        </w:rPr>
        <w:tab/>
        <w:t>Meets expectations</w:t>
      </w:r>
    </w:p>
    <w:p w14:paraId="134B9024" w14:textId="77777777" w:rsidR="00505462" w:rsidRPr="00BE7F10" w:rsidRDefault="00505462" w:rsidP="00505462">
      <w:pPr>
        <w:rPr>
          <w:rFonts w:ascii="Times New Roman" w:hAnsi="Times New Roman"/>
          <w:sz w:val="20"/>
          <w:szCs w:val="20"/>
        </w:rPr>
      </w:pPr>
      <w:r w:rsidRPr="00BE7F10">
        <w:rPr>
          <w:rFonts w:ascii="Times New Roman" w:hAnsi="Times New Roman"/>
          <w:sz w:val="20"/>
          <w:szCs w:val="20"/>
        </w:rPr>
        <w:t>15–18</w:t>
      </w:r>
      <w:r w:rsidRPr="00BE7F10">
        <w:rPr>
          <w:rFonts w:ascii="Times New Roman" w:hAnsi="Times New Roman"/>
          <w:sz w:val="20"/>
          <w:szCs w:val="20"/>
        </w:rPr>
        <w:tab/>
      </w:r>
      <w:r w:rsidRPr="00BE7F10">
        <w:rPr>
          <w:rFonts w:ascii="Times New Roman" w:hAnsi="Times New Roman"/>
          <w:sz w:val="20"/>
          <w:szCs w:val="20"/>
        </w:rPr>
        <w:tab/>
        <w:t>Exceeds expectations</w:t>
      </w:r>
    </w:p>
    <w:p w14:paraId="54E5748B" w14:textId="77777777" w:rsidR="00505462" w:rsidRPr="00BE7F10" w:rsidRDefault="00505462" w:rsidP="00505462">
      <w:pPr>
        <w:rPr>
          <w:rFonts w:ascii="Times New Roman" w:hAnsi="Times New Roman"/>
          <w:sz w:val="20"/>
          <w:szCs w:val="20"/>
        </w:rPr>
      </w:pPr>
    </w:p>
    <w:p w14:paraId="01B4CC92" w14:textId="77777777" w:rsidR="00505462" w:rsidRPr="00BE7F10" w:rsidRDefault="00505462" w:rsidP="00505462">
      <w:pPr>
        <w:rPr>
          <w:rFonts w:ascii="Times New Roman" w:hAnsi="Times New Roman"/>
          <w:sz w:val="20"/>
          <w:szCs w:val="20"/>
        </w:rPr>
      </w:pPr>
    </w:p>
    <w:p w14:paraId="1018A8E0" w14:textId="77777777" w:rsidR="00505462" w:rsidRPr="00BE7F10" w:rsidRDefault="00505462" w:rsidP="00505462">
      <w:pPr>
        <w:rPr>
          <w:rFonts w:ascii="Times New Roman" w:hAnsi="Times New Roman"/>
        </w:rPr>
      </w:pPr>
    </w:p>
    <w:p w14:paraId="1D1356D2" w14:textId="77777777" w:rsidR="00505462" w:rsidRPr="00BE7F10" w:rsidRDefault="00505462" w:rsidP="00505462">
      <w:pPr>
        <w:rPr>
          <w:rFonts w:ascii="Times New Roman" w:hAnsi="Times New Roman"/>
          <w:b/>
        </w:rPr>
      </w:pPr>
    </w:p>
    <w:p w14:paraId="09F67EAC" w14:textId="77777777" w:rsidR="00505462" w:rsidRPr="00BE7F10" w:rsidRDefault="00505462" w:rsidP="00505462">
      <w:pPr>
        <w:rPr>
          <w:rFonts w:ascii="Times New Roman" w:hAnsi="Times New Roman"/>
          <w:b/>
        </w:rPr>
      </w:pPr>
    </w:p>
    <w:p w14:paraId="506651CB" w14:textId="77777777" w:rsidR="00505462" w:rsidRPr="00BE7F10" w:rsidRDefault="00505462" w:rsidP="00505462">
      <w:pPr>
        <w:rPr>
          <w:rFonts w:ascii="Times New Roman" w:hAnsi="Times New Roman"/>
          <w:b/>
        </w:rPr>
      </w:pPr>
    </w:p>
    <w:p w14:paraId="005CB344" w14:textId="77777777" w:rsidR="00505462" w:rsidRPr="00BE7F10" w:rsidRDefault="00505462" w:rsidP="00505462">
      <w:pPr>
        <w:rPr>
          <w:rFonts w:ascii="Times New Roman" w:hAnsi="Times New Roman"/>
          <w:b/>
        </w:rPr>
      </w:pPr>
    </w:p>
    <w:p w14:paraId="7F55D4FF" w14:textId="77777777" w:rsidR="00505462" w:rsidRPr="00BE7F10" w:rsidRDefault="00505462" w:rsidP="00505462">
      <w:pPr>
        <w:rPr>
          <w:rFonts w:ascii="Times New Roman" w:hAnsi="Times New Roman"/>
          <w:b/>
        </w:rPr>
      </w:pPr>
    </w:p>
    <w:p w14:paraId="1AD93BAB" w14:textId="77777777" w:rsidR="00505462" w:rsidRPr="00BE7F10" w:rsidRDefault="00505462" w:rsidP="00505462">
      <w:pPr>
        <w:rPr>
          <w:rFonts w:ascii="Times New Roman" w:hAnsi="Times New Roman"/>
          <w:b/>
        </w:rPr>
      </w:pPr>
    </w:p>
    <w:p w14:paraId="1AD2C8BE" w14:textId="77777777" w:rsidR="00505462" w:rsidRPr="00BE7F10" w:rsidRDefault="00505462" w:rsidP="00505462">
      <w:pPr>
        <w:rPr>
          <w:rFonts w:ascii="Times New Roman" w:hAnsi="Times New Roman"/>
          <w:b/>
        </w:rPr>
      </w:pPr>
    </w:p>
    <w:p w14:paraId="236BEEA7" w14:textId="77777777" w:rsidR="00CC21BC" w:rsidRDefault="00CC21BC" w:rsidP="00505462">
      <w:pPr>
        <w:jc w:val="center"/>
        <w:rPr>
          <w:rFonts w:ascii="Times New Roman" w:hAnsi="Times New Roman"/>
          <w:b/>
        </w:rPr>
      </w:pPr>
    </w:p>
    <w:p w14:paraId="7EAF3709" w14:textId="77777777" w:rsidR="00CC21BC" w:rsidRDefault="00CC21BC" w:rsidP="00505462">
      <w:pPr>
        <w:jc w:val="center"/>
        <w:rPr>
          <w:rFonts w:ascii="Times New Roman" w:hAnsi="Times New Roman"/>
          <w:b/>
        </w:rPr>
      </w:pPr>
    </w:p>
    <w:p w14:paraId="22DF4138" w14:textId="77777777" w:rsidR="001E6DCA" w:rsidRDefault="001E6DCA" w:rsidP="00505462">
      <w:pPr>
        <w:jc w:val="center"/>
        <w:rPr>
          <w:rFonts w:ascii="Times New Roman" w:hAnsi="Times New Roman"/>
          <w:b/>
        </w:rPr>
      </w:pPr>
    </w:p>
    <w:p w14:paraId="69D5B903" w14:textId="77777777" w:rsidR="001E6DCA" w:rsidRDefault="001E6DCA" w:rsidP="00505462">
      <w:pPr>
        <w:jc w:val="center"/>
        <w:rPr>
          <w:rFonts w:ascii="Times New Roman" w:hAnsi="Times New Roman"/>
          <w:b/>
        </w:rPr>
      </w:pPr>
    </w:p>
    <w:p w14:paraId="4727A6B8" w14:textId="77777777" w:rsidR="00505462" w:rsidRPr="000C798C" w:rsidRDefault="00505462" w:rsidP="00505462">
      <w:pPr>
        <w:jc w:val="center"/>
        <w:rPr>
          <w:rFonts w:ascii="Times New Roman" w:hAnsi="Times New Roman"/>
          <w:b/>
          <w:sz w:val="24"/>
          <w:szCs w:val="24"/>
        </w:rPr>
      </w:pPr>
      <w:r w:rsidRPr="000C798C">
        <w:rPr>
          <w:rFonts w:ascii="Times New Roman" w:hAnsi="Times New Roman"/>
          <w:b/>
          <w:sz w:val="24"/>
          <w:szCs w:val="24"/>
        </w:rPr>
        <w:lastRenderedPageBreak/>
        <w:t>Appendix C: Project Rubric</w:t>
      </w:r>
    </w:p>
    <w:tbl>
      <w:tblPr>
        <w:tblW w:w="95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8"/>
        <w:gridCol w:w="2787"/>
        <w:gridCol w:w="1800"/>
        <w:gridCol w:w="2160"/>
        <w:gridCol w:w="2070"/>
      </w:tblGrid>
      <w:tr w:rsidR="00505462" w:rsidRPr="00BE7F10" w14:paraId="5FF90E37" w14:textId="77777777" w:rsidTr="001C7772">
        <w:trPr>
          <w:trHeight w:val="864"/>
        </w:trPr>
        <w:tc>
          <w:tcPr>
            <w:tcW w:w="738" w:type="dxa"/>
            <w:tcBorders>
              <w:top w:val="single" w:sz="4" w:space="0" w:color="auto"/>
              <w:left w:val="single" w:sz="4" w:space="0" w:color="auto"/>
              <w:bottom w:val="single" w:sz="4" w:space="0" w:color="auto"/>
              <w:right w:val="single" w:sz="4" w:space="0" w:color="auto"/>
            </w:tcBorders>
            <w:shd w:val="clear" w:color="auto" w:fill="C8D7DA"/>
            <w:tcMar>
              <w:top w:w="0" w:type="dxa"/>
              <w:left w:w="130" w:type="dxa"/>
              <w:bottom w:w="0" w:type="dxa"/>
              <w:right w:w="130" w:type="dxa"/>
            </w:tcMar>
            <w:textDirection w:val="btLr"/>
            <w:vAlign w:val="center"/>
            <w:hideMark/>
          </w:tcPr>
          <w:p w14:paraId="5733B9A2" w14:textId="77777777" w:rsidR="00505462" w:rsidRPr="00BE7F10" w:rsidRDefault="00505462" w:rsidP="002809BB">
            <w:pPr>
              <w:ind w:left="113" w:right="113"/>
              <w:rPr>
                <w:rFonts w:ascii="Times New Roman" w:hAnsi="Times New Roman"/>
                <w:b/>
                <w:sz w:val="20"/>
                <w:szCs w:val="20"/>
              </w:rPr>
            </w:pPr>
            <w:r w:rsidRPr="00BE7F10">
              <w:rPr>
                <w:rFonts w:ascii="Times New Roman" w:hAnsi="Times New Roman"/>
                <w:b/>
                <w:sz w:val="20"/>
                <w:szCs w:val="20"/>
              </w:rPr>
              <w:t>Score Levels</w:t>
            </w:r>
          </w:p>
        </w:tc>
        <w:tc>
          <w:tcPr>
            <w:tcW w:w="2787" w:type="dxa"/>
            <w:tcBorders>
              <w:top w:val="single" w:sz="4" w:space="0" w:color="auto"/>
              <w:left w:val="single" w:sz="4" w:space="0" w:color="auto"/>
              <w:bottom w:val="single" w:sz="4" w:space="0" w:color="auto"/>
              <w:right w:val="single" w:sz="4" w:space="0" w:color="auto"/>
            </w:tcBorders>
            <w:shd w:val="clear" w:color="auto" w:fill="C8D7DA"/>
            <w:vAlign w:val="center"/>
            <w:hideMark/>
          </w:tcPr>
          <w:p w14:paraId="76655F0E" w14:textId="77777777"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Content</w:t>
            </w:r>
          </w:p>
        </w:tc>
        <w:tc>
          <w:tcPr>
            <w:tcW w:w="1800" w:type="dxa"/>
            <w:tcBorders>
              <w:top w:val="single" w:sz="4" w:space="0" w:color="auto"/>
              <w:left w:val="single" w:sz="4" w:space="0" w:color="auto"/>
              <w:bottom w:val="single" w:sz="4" w:space="0" w:color="auto"/>
              <w:right w:val="single" w:sz="4" w:space="0" w:color="auto"/>
            </w:tcBorders>
            <w:shd w:val="clear" w:color="auto" w:fill="C8D7DA"/>
            <w:vAlign w:val="center"/>
            <w:hideMark/>
          </w:tcPr>
          <w:p w14:paraId="29FC88CF" w14:textId="77777777"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Conventions</w:t>
            </w:r>
          </w:p>
        </w:tc>
        <w:tc>
          <w:tcPr>
            <w:tcW w:w="2160" w:type="dxa"/>
            <w:tcBorders>
              <w:top w:val="single" w:sz="4" w:space="0" w:color="auto"/>
              <w:left w:val="single" w:sz="4" w:space="0" w:color="auto"/>
              <w:bottom w:val="single" w:sz="4" w:space="0" w:color="auto"/>
              <w:right w:val="single" w:sz="4" w:space="0" w:color="auto"/>
            </w:tcBorders>
            <w:shd w:val="clear" w:color="auto" w:fill="C8D7DA"/>
            <w:vAlign w:val="center"/>
            <w:hideMark/>
          </w:tcPr>
          <w:p w14:paraId="58193641" w14:textId="77777777"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Organization</w:t>
            </w:r>
          </w:p>
        </w:tc>
        <w:tc>
          <w:tcPr>
            <w:tcW w:w="2070" w:type="dxa"/>
            <w:tcBorders>
              <w:top w:val="single" w:sz="4" w:space="0" w:color="auto"/>
              <w:left w:val="single" w:sz="4" w:space="0" w:color="auto"/>
              <w:bottom w:val="single" w:sz="4" w:space="0" w:color="auto"/>
              <w:right w:val="single" w:sz="4" w:space="0" w:color="auto"/>
            </w:tcBorders>
            <w:shd w:val="clear" w:color="auto" w:fill="C8D7DA"/>
            <w:vAlign w:val="center"/>
            <w:hideMark/>
          </w:tcPr>
          <w:p w14:paraId="5A433946" w14:textId="77777777"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Presentation</w:t>
            </w:r>
          </w:p>
        </w:tc>
      </w:tr>
      <w:tr w:rsidR="00505462" w:rsidRPr="00BE7F10" w14:paraId="3140A5F4" w14:textId="77777777" w:rsidTr="001C7772">
        <w:trPr>
          <w:trHeight w:val="2880"/>
        </w:trPr>
        <w:tc>
          <w:tcPr>
            <w:tcW w:w="738" w:type="dxa"/>
            <w:tcBorders>
              <w:top w:val="single" w:sz="4" w:space="0" w:color="auto"/>
              <w:left w:val="single" w:sz="4" w:space="0" w:color="auto"/>
              <w:bottom w:val="single" w:sz="4" w:space="0" w:color="auto"/>
              <w:right w:val="single" w:sz="4" w:space="0" w:color="auto"/>
            </w:tcBorders>
            <w:vAlign w:val="center"/>
            <w:hideMark/>
          </w:tcPr>
          <w:p w14:paraId="70A34160" w14:textId="77777777"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4</w:t>
            </w:r>
          </w:p>
        </w:tc>
        <w:tc>
          <w:tcPr>
            <w:tcW w:w="2787"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420FE135"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well thought out and supports the solution to the challenge or question</w:t>
            </w:r>
          </w:p>
          <w:p w14:paraId="763F864B"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Reflects application of critical thinking</w:t>
            </w:r>
          </w:p>
          <w:p w14:paraId="7E0FD57E"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clear goal that is related to the topic</w:t>
            </w:r>
          </w:p>
          <w:p w14:paraId="407E327E"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pulled from a variety of sources</w:t>
            </w:r>
          </w:p>
          <w:p w14:paraId="4463DF05"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accurate</w:t>
            </w:r>
          </w:p>
        </w:tc>
        <w:tc>
          <w:tcPr>
            <w:tcW w:w="180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466F9516"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No spelling, grammatical, or punctuation errors</w:t>
            </w:r>
          </w:p>
          <w:p w14:paraId="41B757C4"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High-level use of vocabulary and word choice</w:t>
            </w:r>
          </w:p>
        </w:tc>
        <w:tc>
          <w:tcPr>
            <w:tcW w:w="216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31AECDD3"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is clearly focused in an organized and thoughtful manner.</w:t>
            </w:r>
          </w:p>
          <w:p w14:paraId="1A1AE668"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is constructed in a logical pattern to support the solution.</w:t>
            </w:r>
          </w:p>
        </w:tc>
        <w:tc>
          <w:tcPr>
            <w:tcW w:w="207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1505D397"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Format enhances the content.</w:t>
            </w:r>
          </w:p>
          <w:p w14:paraId="1B92F6FD" w14:textId="77777777" w:rsidR="00505462" w:rsidRPr="00BE7F10" w:rsidRDefault="00505462" w:rsidP="002809BB">
            <w:pPr>
              <w:pStyle w:val="TableBodyText"/>
              <w:rPr>
                <w:rFonts w:ascii="Times New Roman" w:hAnsi="Times New Roman"/>
                <w:sz w:val="20"/>
                <w:szCs w:val="20"/>
              </w:rPr>
            </w:pPr>
            <w:proofErr w:type="gramStart"/>
            <w:r w:rsidRPr="00BE7F10">
              <w:rPr>
                <w:rFonts w:ascii="Times New Roman" w:hAnsi="Times New Roman"/>
                <w:sz w:val="20"/>
                <w:szCs w:val="20"/>
              </w:rPr>
              <w:t>Presentation</w:t>
            </w:r>
            <w:proofErr w:type="gramEnd"/>
            <w:r w:rsidRPr="00BE7F10">
              <w:rPr>
                <w:rFonts w:ascii="Times New Roman" w:hAnsi="Times New Roman"/>
                <w:sz w:val="20"/>
                <w:szCs w:val="20"/>
              </w:rPr>
              <w:t xml:space="preserve"> captures audience attention.</w:t>
            </w:r>
          </w:p>
          <w:p w14:paraId="701A050D"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is organized and well laid out.</w:t>
            </w:r>
          </w:p>
        </w:tc>
      </w:tr>
      <w:tr w:rsidR="00505462" w:rsidRPr="00BE7F10" w14:paraId="742EA496" w14:textId="77777777" w:rsidTr="001C7772">
        <w:tc>
          <w:tcPr>
            <w:tcW w:w="738" w:type="dxa"/>
            <w:tcBorders>
              <w:top w:val="single" w:sz="4" w:space="0" w:color="auto"/>
              <w:left w:val="single" w:sz="4" w:space="0" w:color="auto"/>
              <w:bottom w:val="single" w:sz="4" w:space="0" w:color="auto"/>
              <w:right w:val="single" w:sz="4" w:space="0" w:color="auto"/>
            </w:tcBorders>
            <w:vAlign w:val="center"/>
            <w:hideMark/>
          </w:tcPr>
          <w:p w14:paraId="182B6094" w14:textId="77777777"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3</w:t>
            </w:r>
          </w:p>
        </w:tc>
        <w:tc>
          <w:tcPr>
            <w:tcW w:w="2787"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5324C68F"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well thought out and supports the solution</w:t>
            </w:r>
          </w:p>
          <w:p w14:paraId="44E25003"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application of critical thinking that is apparent</w:t>
            </w:r>
          </w:p>
          <w:p w14:paraId="39246ACB"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clear goal that is related to the topic</w:t>
            </w:r>
          </w:p>
          <w:p w14:paraId="4521B035"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pulled from several sources</w:t>
            </w:r>
          </w:p>
          <w:p w14:paraId="3871BF84"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accurate</w:t>
            </w:r>
          </w:p>
        </w:tc>
        <w:tc>
          <w:tcPr>
            <w:tcW w:w="180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tcPr>
          <w:p w14:paraId="7ECCF1C2"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Few (1 to 3) spelling, grammatical, or punctuation errors</w:t>
            </w:r>
          </w:p>
          <w:p w14:paraId="17639245"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Good use of vocabulary and word choice</w:t>
            </w:r>
          </w:p>
          <w:p w14:paraId="61EF1F08" w14:textId="77777777" w:rsidR="00505462" w:rsidRPr="00BE7F10" w:rsidRDefault="00505462" w:rsidP="002809BB">
            <w:pPr>
              <w:pStyle w:val="TableBodyText"/>
              <w:numPr>
                <w:ilvl w:val="0"/>
                <w:numId w:val="0"/>
              </w:numPr>
              <w:ind w:left="217"/>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2D865810"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supports the solution to the challenge or question.</w:t>
            </w:r>
          </w:p>
        </w:tc>
        <w:tc>
          <w:tcPr>
            <w:tcW w:w="207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15ED35B5"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Format is appropriate for the content.</w:t>
            </w:r>
          </w:p>
          <w:p w14:paraId="483216B4" w14:textId="77777777" w:rsidR="00505462" w:rsidRPr="00BE7F10" w:rsidRDefault="00505462" w:rsidP="002809BB">
            <w:pPr>
              <w:pStyle w:val="TableBodyText"/>
              <w:rPr>
                <w:rFonts w:ascii="Times New Roman" w:hAnsi="Times New Roman"/>
                <w:sz w:val="20"/>
                <w:szCs w:val="20"/>
              </w:rPr>
            </w:pPr>
            <w:proofErr w:type="gramStart"/>
            <w:r w:rsidRPr="00BE7F10">
              <w:rPr>
                <w:rFonts w:ascii="Times New Roman" w:hAnsi="Times New Roman"/>
                <w:sz w:val="20"/>
                <w:szCs w:val="20"/>
              </w:rPr>
              <w:t>Presentation</w:t>
            </w:r>
            <w:proofErr w:type="gramEnd"/>
            <w:r w:rsidRPr="00BE7F10">
              <w:rPr>
                <w:rFonts w:ascii="Times New Roman" w:hAnsi="Times New Roman"/>
                <w:sz w:val="20"/>
                <w:szCs w:val="20"/>
              </w:rPr>
              <w:t xml:space="preserve"> captures audience attention.</w:t>
            </w:r>
          </w:p>
          <w:p w14:paraId="449DC8D6"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is well organized.</w:t>
            </w:r>
          </w:p>
        </w:tc>
      </w:tr>
      <w:tr w:rsidR="00505462" w:rsidRPr="00BE7F10" w14:paraId="6E1707BA" w14:textId="77777777" w:rsidTr="001C7772">
        <w:tc>
          <w:tcPr>
            <w:tcW w:w="738" w:type="dxa"/>
            <w:tcBorders>
              <w:top w:val="single" w:sz="4" w:space="0" w:color="auto"/>
              <w:left w:val="single" w:sz="4" w:space="0" w:color="auto"/>
              <w:bottom w:val="single" w:sz="4" w:space="0" w:color="auto"/>
              <w:right w:val="single" w:sz="4" w:space="0" w:color="auto"/>
            </w:tcBorders>
            <w:vAlign w:val="center"/>
            <w:hideMark/>
          </w:tcPr>
          <w:p w14:paraId="3C6D0F72" w14:textId="77777777"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2</w:t>
            </w:r>
          </w:p>
        </w:tc>
        <w:tc>
          <w:tcPr>
            <w:tcW w:w="2787"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3EF6531E"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Supports the solution</w:t>
            </w:r>
          </w:p>
          <w:p w14:paraId="0ADF836A"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application of critical thinking that is apparent</w:t>
            </w:r>
          </w:p>
          <w:p w14:paraId="3BC120FF"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no clear goal</w:t>
            </w:r>
          </w:p>
          <w:p w14:paraId="7B1BA5E8"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pulled from a limited number of sources</w:t>
            </w:r>
          </w:p>
          <w:p w14:paraId="6EB8BC39"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some factual errors or inconsistencies</w:t>
            </w:r>
          </w:p>
        </w:tc>
        <w:tc>
          <w:tcPr>
            <w:tcW w:w="180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4019DC28"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Minimal (3 to 5) spelling, grammatical, or punctuation errors</w:t>
            </w:r>
          </w:p>
          <w:p w14:paraId="3B1FB157"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Low-level use of vocabulary and word choice</w:t>
            </w:r>
          </w:p>
        </w:tc>
        <w:tc>
          <w:tcPr>
            <w:tcW w:w="216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49E32308"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Project has a focus but might stray from it at times.</w:t>
            </w:r>
          </w:p>
          <w:p w14:paraId="29C3CE3D"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appears to have a pattern, but the pattern is not consistently carried out in the project.</w:t>
            </w:r>
          </w:p>
          <w:p w14:paraId="57CBB5F4"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loosely supports the solution.</w:t>
            </w:r>
          </w:p>
        </w:tc>
        <w:tc>
          <w:tcPr>
            <w:tcW w:w="207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3D102988" w14:textId="77777777" w:rsidR="00505462" w:rsidRPr="00BE7F10" w:rsidRDefault="00505462" w:rsidP="002809BB">
            <w:pPr>
              <w:pStyle w:val="TableBodyText"/>
              <w:rPr>
                <w:rFonts w:ascii="Times New Roman" w:hAnsi="Times New Roman"/>
                <w:sz w:val="20"/>
                <w:szCs w:val="20"/>
              </w:rPr>
            </w:pPr>
            <w:proofErr w:type="gramStart"/>
            <w:r w:rsidRPr="00BE7F10">
              <w:rPr>
                <w:rFonts w:ascii="Times New Roman" w:hAnsi="Times New Roman"/>
                <w:sz w:val="20"/>
                <w:szCs w:val="20"/>
              </w:rPr>
              <w:t>Format</w:t>
            </w:r>
            <w:proofErr w:type="gramEnd"/>
            <w:r w:rsidRPr="00BE7F10">
              <w:rPr>
                <w:rFonts w:ascii="Times New Roman" w:hAnsi="Times New Roman"/>
                <w:sz w:val="20"/>
                <w:szCs w:val="20"/>
              </w:rPr>
              <w:t xml:space="preserve"> does not suit the content.</w:t>
            </w:r>
          </w:p>
          <w:p w14:paraId="301622B8" w14:textId="77777777" w:rsidR="00505462" w:rsidRPr="00BE7F10" w:rsidRDefault="00505462" w:rsidP="002809BB">
            <w:pPr>
              <w:pStyle w:val="TableBodyText"/>
              <w:rPr>
                <w:rFonts w:ascii="Times New Roman" w:hAnsi="Times New Roman"/>
                <w:sz w:val="20"/>
                <w:szCs w:val="20"/>
              </w:rPr>
            </w:pPr>
            <w:proofErr w:type="gramStart"/>
            <w:r w:rsidRPr="00BE7F10">
              <w:rPr>
                <w:rFonts w:ascii="Times New Roman" w:hAnsi="Times New Roman"/>
                <w:sz w:val="20"/>
                <w:szCs w:val="20"/>
              </w:rPr>
              <w:t>Presentation</w:t>
            </w:r>
            <w:proofErr w:type="gramEnd"/>
            <w:r w:rsidRPr="00BE7F10">
              <w:rPr>
                <w:rFonts w:ascii="Times New Roman" w:hAnsi="Times New Roman"/>
                <w:sz w:val="20"/>
                <w:szCs w:val="20"/>
              </w:rPr>
              <w:t xml:space="preserve"> does not capture audience attention.</w:t>
            </w:r>
          </w:p>
          <w:p w14:paraId="5C3EBE4A"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is loosely organized.</w:t>
            </w:r>
          </w:p>
        </w:tc>
      </w:tr>
      <w:tr w:rsidR="00505462" w:rsidRPr="00BE7F10" w14:paraId="113422D6" w14:textId="77777777" w:rsidTr="001C7772">
        <w:tc>
          <w:tcPr>
            <w:tcW w:w="738" w:type="dxa"/>
            <w:tcBorders>
              <w:top w:val="single" w:sz="4" w:space="0" w:color="auto"/>
              <w:left w:val="single" w:sz="4" w:space="0" w:color="auto"/>
              <w:bottom w:val="single" w:sz="4" w:space="0" w:color="auto"/>
              <w:right w:val="single" w:sz="4" w:space="0" w:color="auto"/>
            </w:tcBorders>
            <w:vAlign w:val="center"/>
            <w:hideMark/>
          </w:tcPr>
          <w:p w14:paraId="04906B87" w14:textId="77777777"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1</w:t>
            </w:r>
          </w:p>
        </w:tc>
        <w:tc>
          <w:tcPr>
            <w:tcW w:w="2787"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3379BE62"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Provides inconsistent information for solution</w:t>
            </w:r>
          </w:p>
          <w:p w14:paraId="6089931C"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no apparent application of critical thinking</w:t>
            </w:r>
          </w:p>
          <w:p w14:paraId="18DD8D63"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no clear goal</w:t>
            </w:r>
          </w:p>
          <w:p w14:paraId="0685DE3E"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 pulled from few sources</w:t>
            </w:r>
          </w:p>
          <w:p w14:paraId="58ABAABE"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significant factual errors, misconceptions, or misinterpretations</w:t>
            </w:r>
          </w:p>
        </w:tc>
        <w:tc>
          <w:tcPr>
            <w:tcW w:w="180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4CC21A08"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More than 5 spelling, grammatical, or punctuation errors</w:t>
            </w:r>
          </w:p>
          <w:p w14:paraId="4D6D8B08"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Poor use of vocabulary and word choice</w:t>
            </w:r>
          </w:p>
        </w:tc>
        <w:tc>
          <w:tcPr>
            <w:tcW w:w="216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7E7BA1D8"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Content is unfocused and haphazard.</w:t>
            </w:r>
          </w:p>
          <w:p w14:paraId="67FCE9E8"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does not support the solution to the challenge or question.</w:t>
            </w:r>
          </w:p>
          <w:p w14:paraId="6CA64EA8"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has no apparent pattern.</w:t>
            </w:r>
          </w:p>
        </w:tc>
        <w:tc>
          <w:tcPr>
            <w:tcW w:w="207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14:paraId="43247A04" w14:textId="77777777" w:rsidR="00505462" w:rsidRPr="00BE7F10" w:rsidRDefault="00505462" w:rsidP="002809BB">
            <w:pPr>
              <w:pStyle w:val="TableBodyText"/>
              <w:rPr>
                <w:rFonts w:ascii="Times New Roman" w:hAnsi="Times New Roman"/>
                <w:sz w:val="20"/>
                <w:szCs w:val="20"/>
              </w:rPr>
            </w:pPr>
            <w:proofErr w:type="gramStart"/>
            <w:r w:rsidRPr="00BE7F10">
              <w:rPr>
                <w:rFonts w:ascii="Times New Roman" w:hAnsi="Times New Roman"/>
                <w:sz w:val="20"/>
                <w:szCs w:val="20"/>
              </w:rPr>
              <w:t>Presentation</w:t>
            </w:r>
            <w:proofErr w:type="gramEnd"/>
            <w:r w:rsidRPr="00BE7F10">
              <w:rPr>
                <w:rFonts w:ascii="Times New Roman" w:hAnsi="Times New Roman"/>
                <w:sz w:val="20"/>
                <w:szCs w:val="20"/>
              </w:rPr>
              <w:t xml:space="preserve"> appears sloppy and/or unfinished.</w:t>
            </w:r>
          </w:p>
          <w:p w14:paraId="6969D660"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Format does not enhance content.</w:t>
            </w:r>
          </w:p>
          <w:p w14:paraId="1C52026F" w14:textId="77777777"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has no clear organization.</w:t>
            </w:r>
          </w:p>
        </w:tc>
      </w:tr>
    </w:tbl>
    <w:p w14:paraId="18291C4C" w14:textId="77777777" w:rsidR="00737BD1" w:rsidRDefault="00737BD1" w:rsidP="00505462">
      <w:pPr>
        <w:spacing w:line="240" w:lineRule="auto"/>
        <w:jc w:val="center"/>
        <w:rPr>
          <w:rFonts w:ascii="Times New Roman" w:hAnsi="Times New Roman"/>
          <w:b/>
        </w:rPr>
      </w:pPr>
    </w:p>
    <w:p w14:paraId="7C2F5E0E" w14:textId="77777777" w:rsidR="000C798C" w:rsidRDefault="000C798C" w:rsidP="001E6DCA">
      <w:pPr>
        <w:spacing w:line="240" w:lineRule="auto"/>
        <w:jc w:val="center"/>
        <w:rPr>
          <w:rFonts w:ascii="Times New Roman" w:hAnsi="Times New Roman"/>
          <w:b/>
        </w:rPr>
      </w:pPr>
    </w:p>
    <w:p w14:paraId="4038461B" w14:textId="77777777" w:rsidR="001E6DCA" w:rsidRPr="000C798C" w:rsidRDefault="00CC21BC" w:rsidP="001E6DCA">
      <w:pPr>
        <w:spacing w:line="240" w:lineRule="auto"/>
        <w:jc w:val="center"/>
        <w:rPr>
          <w:rFonts w:ascii="Times New Roman" w:hAnsi="Times New Roman"/>
          <w:b/>
          <w:sz w:val="24"/>
          <w:szCs w:val="24"/>
        </w:rPr>
      </w:pPr>
      <w:r w:rsidRPr="000C798C">
        <w:rPr>
          <w:rFonts w:ascii="Times New Roman" w:hAnsi="Times New Roman"/>
          <w:b/>
          <w:sz w:val="24"/>
          <w:szCs w:val="24"/>
        </w:rPr>
        <w:lastRenderedPageBreak/>
        <w:t xml:space="preserve">Appendix D: Research Competency </w:t>
      </w:r>
      <w:r w:rsidR="001E6DCA" w:rsidRPr="000C798C">
        <w:rPr>
          <w:rFonts w:ascii="Times New Roman" w:hAnsi="Times New Roman"/>
          <w:b/>
          <w:sz w:val="24"/>
          <w:szCs w:val="24"/>
        </w:rPr>
        <w:t xml:space="preserve">Assessment Rubric </w:t>
      </w:r>
    </w:p>
    <w:p w14:paraId="49E65FF0" w14:textId="77777777" w:rsidR="001E6DCA" w:rsidRPr="001E6DCA" w:rsidRDefault="001E6DCA" w:rsidP="001E6DCA">
      <w:pPr>
        <w:pStyle w:val="Default"/>
        <w:rPr>
          <w:b/>
          <w:sz w:val="22"/>
          <w:szCs w:val="22"/>
        </w:rPr>
      </w:pPr>
      <w:r w:rsidRPr="001E6DCA">
        <w:rPr>
          <w:sz w:val="22"/>
          <w:szCs w:val="22"/>
        </w:rPr>
        <w:t xml:space="preserve">Intended Outcome: The student will demonstrate the ability to identify, locate, understand, evaluate, and use </w:t>
      </w:r>
      <w:proofErr w:type="gramStart"/>
      <w:r w:rsidRPr="001E6DCA">
        <w:rPr>
          <w:sz w:val="22"/>
          <w:szCs w:val="22"/>
        </w:rPr>
        <w:t>information</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2070"/>
        <w:gridCol w:w="1980"/>
        <w:gridCol w:w="1980"/>
      </w:tblGrid>
      <w:tr w:rsidR="001E6DCA" w:rsidRPr="001E6DCA" w14:paraId="3EFA10CD" w14:textId="77777777" w:rsidTr="001E6DCA">
        <w:trPr>
          <w:trHeight w:val="249"/>
        </w:trPr>
        <w:tc>
          <w:tcPr>
            <w:tcW w:w="1908" w:type="dxa"/>
          </w:tcPr>
          <w:p w14:paraId="25FB43C5" w14:textId="77777777" w:rsidR="001E6DCA" w:rsidRPr="001E6DCA" w:rsidRDefault="001E6DCA">
            <w:pPr>
              <w:pStyle w:val="Default"/>
              <w:rPr>
                <w:sz w:val="22"/>
                <w:szCs w:val="22"/>
              </w:rPr>
            </w:pPr>
            <w:r w:rsidRPr="001E6DCA">
              <w:rPr>
                <w:b/>
                <w:bCs/>
                <w:sz w:val="22"/>
                <w:szCs w:val="22"/>
              </w:rPr>
              <w:t xml:space="preserve">Criteria </w:t>
            </w:r>
          </w:p>
        </w:tc>
        <w:tc>
          <w:tcPr>
            <w:tcW w:w="1980" w:type="dxa"/>
          </w:tcPr>
          <w:p w14:paraId="33639E48" w14:textId="77777777" w:rsidR="001E6DCA" w:rsidRPr="001E6DCA" w:rsidRDefault="001E6DCA">
            <w:pPr>
              <w:pStyle w:val="Default"/>
              <w:rPr>
                <w:sz w:val="22"/>
                <w:szCs w:val="22"/>
              </w:rPr>
            </w:pPr>
            <w:r w:rsidRPr="001E6DCA">
              <w:rPr>
                <w:b/>
                <w:bCs/>
                <w:sz w:val="22"/>
                <w:szCs w:val="22"/>
              </w:rPr>
              <w:t xml:space="preserve">4 </w:t>
            </w:r>
          </w:p>
          <w:p w14:paraId="0FBBEF19" w14:textId="77777777" w:rsidR="001E6DCA" w:rsidRPr="001E6DCA" w:rsidRDefault="001E6DCA">
            <w:pPr>
              <w:pStyle w:val="Default"/>
              <w:rPr>
                <w:sz w:val="22"/>
                <w:szCs w:val="22"/>
              </w:rPr>
            </w:pPr>
            <w:r w:rsidRPr="001E6DCA">
              <w:rPr>
                <w:b/>
                <w:bCs/>
                <w:sz w:val="22"/>
                <w:szCs w:val="22"/>
              </w:rPr>
              <w:t xml:space="preserve">Exemplary </w:t>
            </w:r>
          </w:p>
        </w:tc>
        <w:tc>
          <w:tcPr>
            <w:tcW w:w="2070" w:type="dxa"/>
          </w:tcPr>
          <w:p w14:paraId="37D05BBD" w14:textId="77777777" w:rsidR="001E6DCA" w:rsidRPr="001E6DCA" w:rsidRDefault="001E6DCA">
            <w:pPr>
              <w:pStyle w:val="Default"/>
              <w:rPr>
                <w:sz w:val="22"/>
                <w:szCs w:val="22"/>
              </w:rPr>
            </w:pPr>
            <w:r w:rsidRPr="001E6DCA">
              <w:rPr>
                <w:b/>
                <w:bCs/>
                <w:sz w:val="22"/>
                <w:szCs w:val="22"/>
              </w:rPr>
              <w:t xml:space="preserve">3 </w:t>
            </w:r>
          </w:p>
          <w:p w14:paraId="4F5C2A57" w14:textId="77777777" w:rsidR="001E6DCA" w:rsidRPr="001E6DCA" w:rsidRDefault="001E6DCA">
            <w:pPr>
              <w:pStyle w:val="Default"/>
              <w:rPr>
                <w:sz w:val="22"/>
                <w:szCs w:val="22"/>
              </w:rPr>
            </w:pPr>
            <w:r w:rsidRPr="001E6DCA">
              <w:rPr>
                <w:b/>
                <w:bCs/>
                <w:sz w:val="22"/>
                <w:szCs w:val="22"/>
              </w:rPr>
              <w:t xml:space="preserve">Satisfactory </w:t>
            </w:r>
          </w:p>
        </w:tc>
        <w:tc>
          <w:tcPr>
            <w:tcW w:w="1980" w:type="dxa"/>
          </w:tcPr>
          <w:p w14:paraId="1DD12CCA" w14:textId="77777777" w:rsidR="001E6DCA" w:rsidRPr="001E6DCA" w:rsidRDefault="001E6DCA">
            <w:pPr>
              <w:pStyle w:val="Default"/>
              <w:rPr>
                <w:sz w:val="22"/>
                <w:szCs w:val="22"/>
              </w:rPr>
            </w:pPr>
            <w:r w:rsidRPr="001E6DCA">
              <w:rPr>
                <w:b/>
                <w:bCs/>
                <w:sz w:val="22"/>
                <w:szCs w:val="22"/>
              </w:rPr>
              <w:t xml:space="preserve">2 </w:t>
            </w:r>
          </w:p>
          <w:p w14:paraId="7CB00B69" w14:textId="77777777" w:rsidR="001E6DCA" w:rsidRPr="001E6DCA" w:rsidRDefault="001E6DCA">
            <w:pPr>
              <w:pStyle w:val="Default"/>
              <w:rPr>
                <w:sz w:val="22"/>
                <w:szCs w:val="22"/>
              </w:rPr>
            </w:pPr>
            <w:r w:rsidRPr="001E6DCA">
              <w:rPr>
                <w:b/>
                <w:bCs/>
                <w:sz w:val="22"/>
                <w:szCs w:val="22"/>
              </w:rPr>
              <w:t xml:space="preserve">Beginning </w:t>
            </w:r>
          </w:p>
        </w:tc>
        <w:tc>
          <w:tcPr>
            <w:tcW w:w="1980" w:type="dxa"/>
          </w:tcPr>
          <w:p w14:paraId="08B2A6AC" w14:textId="77777777" w:rsidR="001E6DCA" w:rsidRPr="001E6DCA" w:rsidRDefault="001E6DCA">
            <w:pPr>
              <w:pStyle w:val="Default"/>
              <w:rPr>
                <w:sz w:val="22"/>
                <w:szCs w:val="22"/>
              </w:rPr>
            </w:pPr>
            <w:r w:rsidRPr="001E6DCA">
              <w:rPr>
                <w:b/>
                <w:bCs/>
                <w:sz w:val="22"/>
                <w:szCs w:val="22"/>
              </w:rPr>
              <w:t xml:space="preserve">1 </w:t>
            </w:r>
          </w:p>
          <w:p w14:paraId="48B0BAC6" w14:textId="77777777" w:rsidR="001E6DCA" w:rsidRPr="001E6DCA" w:rsidRDefault="001E6DCA">
            <w:pPr>
              <w:pStyle w:val="Default"/>
              <w:rPr>
                <w:sz w:val="22"/>
                <w:szCs w:val="22"/>
              </w:rPr>
            </w:pPr>
            <w:r w:rsidRPr="001E6DCA">
              <w:rPr>
                <w:b/>
                <w:bCs/>
                <w:sz w:val="22"/>
                <w:szCs w:val="22"/>
              </w:rPr>
              <w:t xml:space="preserve">Insufficient </w:t>
            </w:r>
          </w:p>
        </w:tc>
      </w:tr>
      <w:tr w:rsidR="001E6DCA" w:rsidRPr="001E6DCA" w14:paraId="12A50603" w14:textId="77777777" w:rsidTr="001E6DCA">
        <w:trPr>
          <w:trHeight w:val="593"/>
        </w:trPr>
        <w:tc>
          <w:tcPr>
            <w:tcW w:w="1908" w:type="dxa"/>
          </w:tcPr>
          <w:p w14:paraId="1A635E45" w14:textId="77777777" w:rsidR="001E6DCA" w:rsidRPr="001E6DCA" w:rsidRDefault="001E6DCA">
            <w:pPr>
              <w:pStyle w:val="Default"/>
              <w:rPr>
                <w:sz w:val="22"/>
                <w:szCs w:val="22"/>
              </w:rPr>
            </w:pPr>
            <w:r w:rsidRPr="001E6DCA">
              <w:rPr>
                <w:sz w:val="22"/>
                <w:szCs w:val="22"/>
              </w:rPr>
              <w:t xml:space="preserve">Identifies and Determines Extent of Information Needed </w:t>
            </w:r>
          </w:p>
        </w:tc>
        <w:tc>
          <w:tcPr>
            <w:tcW w:w="1980" w:type="dxa"/>
          </w:tcPr>
          <w:p w14:paraId="71242FB7" w14:textId="77777777" w:rsidR="001E6DCA" w:rsidRPr="001E6DCA" w:rsidRDefault="001E6DCA">
            <w:pPr>
              <w:pStyle w:val="Default"/>
              <w:rPr>
                <w:sz w:val="22"/>
                <w:szCs w:val="22"/>
              </w:rPr>
            </w:pPr>
            <w:r w:rsidRPr="001E6DCA">
              <w:rPr>
                <w:sz w:val="22"/>
                <w:szCs w:val="22"/>
              </w:rPr>
              <w:t xml:space="preserve">Identifies focused, clear, and complete research question; many key concepts; and clear idea of extent and depth of information needed. </w:t>
            </w:r>
          </w:p>
        </w:tc>
        <w:tc>
          <w:tcPr>
            <w:tcW w:w="2070" w:type="dxa"/>
          </w:tcPr>
          <w:p w14:paraId="14477798" w14:textId="77777777" w:rsidR="001E6DCA" w:rsidRPr="001E6DCA" w:rsidRDefault="001E6DCA">
            <w:pPr>
              <w:pStyle w:val="Default"/>
              <w:rPr>
                <w:sz w:val="22"/>
                <w:szCs w:val="22"/>
              </w:rPr>
            </w:pPr>
            <w:r w:rsidRPr="001E6DCA">
              <w:rPr>
                <w:sz w:val="22"/>
                <w:szCs w:val="22"/>
              </w:rPr>
              <w:t xml:space="preserve">Identifies a clear and complete research question, </w:t>
            </w:r>
            <w:proofErr w:type="gramStart"/>
            <w:r w:rsidRPr="001E6DCA">
              <w:rPr>
                <w:sz w:val="22"/>
                <w:szCs w:val="22"/>
              </w:rPr>
              <w:t>a sufficient number of</w:t>
            </w:r>
            <w:proofErr w:type="gramEnd"/>
            <w:r w:rsidRPr="001E6DCA">
              <w:rPr>
                <w:sz w:val="22"/>
                <w:szCs w:val="22"/>
              </w:rPr>
              <w:t xml:space="preserve"> key concepts; and acceptable idea of extent and depth of information needed. </w:t>
            </w:r>
          </w:p>
        </w:tc>
        <w:tc>
          <w:tcPr>
            <w:tcW w:w="1980" w:type="dxa"/>
          </w:tcPr>
          <w:p w14:paraId="14C3BC4B" w14:textId="77777777" w:rsidR="001E6DCA" w:rsidRPr="001E6DCA" w:rsidRDefault="001E6DCA">
            <w:pPr>
              <w:pStyle w:val="Default"/>
              <w:rPr>
                <w:sz w:val="22"/>
                <w:szCs w:val="22"/>
              </w:rPr>
            </w:pPr>
            <w:r w:rsidRPr="001E6DCA">
              <w:rPr>
                <w:sz w:val="22"/>
                <w:szCs w:val="22"/>
              </w:rPr>
              <w:t xml:space="preserve">Identifies an unfocused, unclear, or partial research question; some key concepts; and incomplete idea of extent and depth of information needed. </w:t>
            </w:r>
          </w:p>
        </w:tc>
        <w:tc>
          <w:tcPr>
            <w:tcW w:w="1980" w:type="dxa"/>
          </w:tcPr>
          <w:p w14:paraId="341B33F5" w14:textId="77777777" w:rsidR="001E6DCA" w:rsidRPr="001E6DCA" w:rsidRDefault="001E6DCA">
            <w:pPr>
              <w:pStyle w:val="Default"/>
              <w:rPr>
                <w:sz w:val="22"/>
                <w:szCs w:val="22"/>
              </w:rPr>
            </w:pPr>
            <w:r w:rsidRPr="001E6DCA">
              <w:rPr>
                <w:sz w:val="22"/>
                <w:szCs w:val="22"/>
              </w:rPr>
              <w:t xml:space="preserve">Fails to identify a research question, key concepts, or idea of extent and depth of information needed. </w:t>
            </w:r>
          </w:p>
        </w:tc>
      </w:tr>
      <w:tr w:rsidR="001E6DCA" w:rsidRPr="001E6DCA" w14:paraId="373F3794" w14:textId="77777777" w:rsidTr="001E6DCA">
        <w:trPr>
          <w:trHeight w:val="594"/>
        </w:trPr>
        <w:tc>
          <w:tcPr>
            <w:tcW w:w="1908" w:type="dxa"/>
          </w:tcPr>
          <w:p w14:paraId="5FE469EB" w14:textId="77777777" w:rsidR="001E6DCA" w:rsidRPr="001E6DCA" w:rsidRDefault="001E6DCA">
            <w:pPr>
              <w:pStyle w:val="Default"/>
              <w:rPr>
                <w:sz w:val="22"/>
                <w:szCs w:val="22"/>
              </w:rPr>
            </w:pPr>
            <w:r w:rsidRPr="001E6DCA">
              <w:rPr>
                <w:sz w:val="22"/>
                <w:szCs w:val="22"/>
              </w:rPr>
              <w:t xml:space="preserve">Accesses Needed Information using Effective and Efficient Search Strategies </w:t>
            </w:r>
          </w:p>
        </w:tc>
        <w:tc>
          <w:tcPr>
            <w:tcW w:w="1980" w:type="dxa"/>
          </w:tcPr>
          <w:p w14:paraId="58C04B7D" w14:textId="77777777" w:rsidR="001E6DCA" w:rsidRPr="001E6DCA" w:rsidRDefault="001E6DCA">
            <w:pPr>
              <w:pStyle w:val="Default"/>
              <w:rPr>
                <w:sz w:val="22"/>
                <w:szCs w:val="22"/>
              </w:rPr>
            </w:pPr>
            <w:r w:rsidRPr="001E6DCA">
              <w:rPr>
                <w:sz w:val="22"/>
                <w:szCs w:val="22"/>
              </w:rPr>
              <w:t xml:space="preserve">Retrieves a variety of relevant sources of information that directly </w:t>
            </w:r>
            <w:proofErr w:type="spellStart"/>
            <w:r w:rsidRPr="001E6DCA">
              <w:rPr>
                <w:sz w:val="22"/>
                <w:szCs w:val="22"/>
              </w:rPr>
              <w:t>fulfill</w:t>
            </w:r>
            <w:proofErr w:type="spellEnd"/>
            <w:r w:rsidRPr="001E6DCA">
              <w:rPr>
                <w:sz w:val="22"/>
                <w:szCs w:val="22"/>
              </w:rPr>
              <w:t xml:space="preserve"> the information need using appropriate search tools and methods. </w:t>
            </w:r>
          </w:p>
        </w:tc>
        <w:tc>
          <w:tcPr>
            <w:tcW w:w="2070" w:type="dxa"/>
          </w:tcPr>
          <w:p w14:paraId="641CE28F" w14:textId="77777777" w:rsidR="001E6DCA" w:rsidRPr="001E6DCA" w:rsidRDefault="001E6DCA">
            <w:pPr>
              <w:pStyle w:val="Default"/>
              <w:rPr>
                <w:sz w:val="22"/>
                <w:szCs w:val="22"/>
              </w:rPr>
            </w:pPr>
            <w:r w:rsidRPr="001E6DCA">
              <w:rPr>
                <w:sz w:val="22"/>
                <w:szCs w:val="22"/>
              </w:rPr>
              <w:t xml:space="preserve">Retrieves </w:t>
            </w:r>
            <w:proofErr w:type="gramStart"/>
            <w:r w:rsidRPr="001E6DCA">
              <w:rPr>
                <w:sz w:val="22"/>
                <w:szCs w:val="22"/>
              </w:rPr>
              <w:t>a sufficient number of</w:t>
            </w:r>
            <w:proofErr w:type="gramEnd"/>
            <w:r w:rsidRPr="001E6DCA">
              <w:rPr>
                <w:sz w:val="22"/>
                <w:szCs w:val="22"/>
              </w:rPr>
              <w:t xml:space="preserve"> relevant sources of information that </w:t>
            </w:r>
            <w:proofErr w:type="spellStart"/>
            <w:r w:rsidRPr="001E6DCA">
              <w:rPr>
                <w:sz w:val="22"/>
                <w:szCs w:val="22"/>
              </w:rPr>
              <w:t>fulfill</w:t>
            </w:r>
            <w:proofErr w:type="spellEnd"/>
            <w:r w:rsidRPr="001E6DCA">
              <w:rPr>
                <w:sz w:val="22"/>
                <w:szCs w:val="22"/>
              </w:rPr>
              <w:t xml:space="preserve"> the information need using appropriate search tools and methods. </w:t>
            </w:r>
          </w:p>
        </w:tc>
        <w:tc>
          <w:tcPr>
            <w:tcW w:w="1980" w:type="dxa"/>
          </w:tcPr>
          <w:p w14:paraId="432C7439" w14:textId="77777777" w:rsidR="001E6DCA" w:rsidRPr="001E6DCA" w:rsidRDefault="001E6DCA">
            <w:pPr>
              <w:pStyle w:val="Default"/>
              <w:rPr>
                <w:sz w:val="22"/>
                <w:szCs w:val="22"/>
              </w:rPr>
            </w:pPr>
            <w:r w:rsidRPr="001E6DCA">
              <w:rPr>
                <w:sz w:val="22"/>
                <w:szCs w:val="22"/>
              </w:rPr>
              <w:t xml:space="preserve">Retrieves sources that generally lack relevance, quality, and balance. Primarily uses inappropriate search methods and tools. </w:t>
            </w:r>
          </w:p>
        </w:tc>
        <w:tc>
          <w:tcPr>
            <w:tcW w:w="1980" w:type="dxa"/>
          </w:tcPr>
          <w:p w14:paraId="1B73743E" w14:textId="77777777" w:rsidR="001E6DCA" w:rsidRPr="001E6DCA" w:rsidRDefault="001E6DCA">
            <w:pPr>
              <w:pStyle w:val="Default"/>
              <w:rPr>
                <w:sz w:val="22"/>
                <w:szCs w:val="22"/>
              </w:rPr>
            </w:pPr>
            <w:r w:rsidRPr="001E6DCA">
              <w:rPr>
                <w:sz w:val="22"/>
                <w:szCs w:val="22"/>
              </w:rPr>
              <w:t xml:space="preserve">Fails to retrieve relevant sources of information to </w:t>
            </w:r>
            <w:proofErr w:type="spellStart"/>
            <w:r w:rsidRPr="001E6DCA">
              <w:rPr>
                <w:sz w:val="22"/>
                <w:szCs w:val="22"/>
              </w:rPr>
              <w:t>fulfill</w:t>
            </w:r>
            <w:proofErr w:type="spellEnd"/>
            <w:r w:rsidRPr="001E6DCA">
              <w:rPr>
                <w:sz w:val="22"/>
                <w:szCs w:val="22"/>
              </w:rPr>
              <w:t xml:space="preserve"> the information need. Ignores appropriate search tools and methods. </w:t>
            </w:r>
          </w:p>
        </w:tc>
      </w:tr>
      <w:tr w:rsidR="001E6DCA" w:rsidRPr="001E6DCA" w14:paraId="7DF86699" w14:textId="77777777" w:rsidTr="001E6DCA">
        <w:trPr>
          <w:trHeight w:val="477"/>
        </w:trPr>
        <w:tc>
          <w:tcPr>
            <w:tcW w:w="1908" w:type="dxa"/>
          </w:tcPr>
          <w:p w14:paraId="0F44066E" w14:textId="77777777" w:rsidR="001E6DCA" w:rsidRPr="001E6DCA" w:rsidRDefault="001E6DCA">
            <w:pPr>
              <w:pStyle w:val="Default"/>
              <w:rPr>
                <w:sz w:val="22"/>
                <w:szCs w:val="22"/>
              </w:rPr>
            </w:pPr>
            <w:r w:rsidRPr="001E6DCA">
              <w:rPr>
                <w:sz w:val="22"/>
                <w:szCs w:val="22"/>
              </w:rPr>
              <w:t xml:space="preserve">Critically Evaluates Information &amp; its Sources </w:t>
            </w:r>
          </w:p>
        </w:tc>
        <w:tc>
          <w:tcPr>
            <w:tcW w:w="1980" w:type="dxa"/>
          </w:tcPr>
          <w:p w14:paraId="3FB75F63" w14:textId="77777777" w:rsidR="001E6DCA" w:rsidRPr="001E6DCA" w:rsidRDefault="001E6DCA">
            <w:pPr>
              <w:pStyle w:val="Default"/>
              <w:rPr>
                <w:sz w:val="22"/>
                <w:szCs w:val="22"/>
              </w:rPr>
            </w:pPr>
            <w:r w:rsidRPr="001E6DCA">
              <w:rPr>
                <w:sz w:val="22"/>
                <w:szCs w:val="22"/>
              </w:rPr>
              <w:t xml:space="preserve">Critically evaluates and </w:t>
            </w:r>
            <w:proofErr w:type="spellStart"/>
            <w:r w:rsidRPr="001E6DCA">
              <w:rPr>
                <w:sz w:val="22"/>
                <w:szCs w:val="22"/>
              </w:rPr>
              <w:t>analyzes</w:t>
            </w:r>
            <w:proofErr w:type="spellEnd"/>
            <w:r w:rsidRPr="001E6DCA">
              <w:rPr>
                <w:sz w:val="22"/>
                <w:szCs w:val="22"/>
              </w:rPr>
              <w:t xml:space="preserve"> information and its many and diverse sources. Evaluation is consistent and thoughtful. </w:t>
            </w:r>
          </w:p>
        </w:tc>
        <w:tc>
          <w:tcPr>
            <w:tcW w:w="2070" w:type="dxa"/>
          </w:tcPr>
          <w:p w14:paraId="78D31FFE" w14:textId="77777777" w:rsidR="001E6DCA" w:rsidRPr="001E6DCA" w:rsidRDefault="001E6DCA">
            <w:pPr>
              <w:pStyle w:val="Default"/>
              <w:rPr>
                <w:sz w:val="22"/>
                <w:szCs w:val="22"/>
              </w:rPr>
            </w:pPr>
            <w:r w:rsidRPr="001E6DCA">
              <w:rPr>
                <w:sz w:val="22"/>
                <w:szCs w:val="22"/>
              </w:rPr>
              <w:t xml:space="preserve">Evaluates and </w:t>
            </w:r>
            <w:proofErr w:type="spellStart"/>
            <w:r w:rsidRPr="001E6DCA">
              <w:rPr>
                <w:sz w:val="22"/>
                <w:szCs w:val="22"/>
              </w:rPr>
              <w:t>analyzes</w:t>
            </w:r>
            <w:proofErr w:type="spellEnd"/>
            <w:r w:rsidRPr="001E6DCA">
              <w:rPr>
                <w:sz w:val="22"/>
                <w:szCs w:val="22"/>
              </w:rPr>
              <w:t xml:space="preserve"> information from </w:t>
            </w:r>
            <w:proofErr w:type="gramStart"/>
            <w:r w:rsidRPr="001E6DCA">
              <w:rPr>
                <w:sz w:val="22"/>
                <w:szCs w:val="22"/>
              </w:rPr>
              <w:t>a sufficient number of</w:t>
            </w:r>
            <w:proofErr w:type="gramEnd"/>
            <w:r w:rsidRPr="001E6DCA">
              <w:rPr>
                <w:sz w:val="22"/>
                <w:szCs w:val="22"/>
              </w:rPr>
              <w:t xml:space="preserve"> sources. Evaluation is sufficient. </w:t>
            </w:r>
          </w:p>
        </w:tc>
        <w:tc>
          <w:tcPr>
            <w:tcW w:w="1980" w:type="dxa"/>
          </w:tcPr>
          <w:p w14:paraId="567F5AF8" w14:textId="77777777" w:rsidR="001E6DCA" w:rsidRPr="001E6DCA" w:rsidRDefault="001E6DCA">
            <w:pPr>
              <w:pStyle w:val="Default"/>
              <w:rPr>
                <w:sz w:val="22"/>
                <w:szCs w:val="22"/>
              </w:rPr>
            </w:pPr>
            <w:r w:rsidRPr="001E6DCA">
              <w:rPr>
                <w:sz w:val="22"/>
                <w:szCs w:val="22"/>
              </w:rPr>
              <w:t xml:space="preserve">Mostly ignores or superficially evaluates information from some questionable sources. </w:t>
            </w:r>
          </w:p>
        </w:tc>
        <w:tc>
          <w:tcPr>
            <w:tcW w:w="1980" w:type="dxa"/>
          </w:tcPr>
          <w:p w14:paraId="6ED1B422" w14:textId="77777777" w:rsidR="001E6DCA" w:rsidRPr="001E6DCA" w:rsidRDefault="001E6DCA">
            <w:pPr>
              <w:pStyle w:val="Default"/>
              <w:rPr>
                <w:sz w:val="22"/>
                <w:szCs w:val="22"/>
              </w:rPr>
            </w:pPr>
            <w:r w:rsidRPr="001E6DCA">
              <w:rPr>
                <w:sz w:val="22"/>
                <w:szCs w:val="22"/>
              </w:rPr>
              <w:t xml:space="preserve">Fails to evaluate information from a limited number of questionable sources. </w:t>
            </w:r>
          </w:p>
        </w:tc>
      </w:tr>
      <w:tr w:rsidR="001E6DCA" w:rsidRPr="001E6DCA" w14:paraId="74BE0209" w14:textId="77777777" w:rsidTr="001E6DCA">
        <w:trPr>
          <w:trHeight w:val="823"/>
        </w:trPr>
        <w:tc>
          <w:tcPr>
            <w:tcW w:w="1908" w:type="dxa"/>
          </w:tcPr>
          <w:p w14:paraId="3D84EB4D" w14:textId="77777777" w:rsidR="001E6DCA" w:rsidRPr="001E6DCA" w:rsidRDefault="001E6DCA">
            <w:pPr>
              <w:pStyle w:val="Default"/>
              <w:rPr>
                <w:sz w:val="22"/>
                <w:szCs w:val="22"/>
              </w:rPr>
            </w:pPr>
            <w:r w:rsidRPr="001E6DCA">
              <w:rPr>
                <w:sz w:val="22"/>
                <w:szCs w:val="22"/>
              </w:rPr>
              <w:t xml:space="preserve">Effectively Uses Information to Accomplish a Specific Purpose </w:t>
            </w:r>
          </w:p>
        </w:tc>
        <w:tc>
          <w:tcPr>
            <w:tcW w:w="1980" w:type="dxa"/>
          </w:tcPr>
          <w:p w14:paraId="2F43BC38" w14:textId="77777777" w:rsidR="001E6DCA" w:rsidRPr="001E6DCA" w:rsidRDefault="001E6DCA">
            <w:pPr>
              <w:pStyle w:val="Default"/>
              <w:rPr>
                <w:sz w:val="22"/>
                <w:szCs w:val="22"/>
              </w:rPr>
            </w:pPr>
            <w:r w:rsidRPr="001E6DCA">
              <w:rPr>
                <w:sz w:val="22"/>
                <w:szCs w:val="22"/>
              </w:rPr>
              <w:t xml:space="preserve">Demonstrates understanding of breadth and depth of research. Synthesizes and integrates information from a variety of sources. Draws meaningful conclusions. Clearly communicates ideas. </w:t>
            </w:r>
          </w:p>
        </w:tc>
        <w:tc>
          <w:tcPr>
            <w:tcW w:w="2070" w:type="dxa"/>
          </w:tcPr>
          <w:p w14:paraId="5498829D" w14:textId="77777777" w:rsidR="001E6DCA" w:rsidRPr="001E6DCA" w:rsidRDefault="001E6DCA">
            <w:pPr>
              <w:pStyle w:val="Default"/>
              <w:rPr>
                <w:sz w:val="22"/>
                <w:szCs w:val="22"/>
              </w:rPr>
            </w:pPr>
            <w:r w:rsidRPr="001E6DCA">
              <w:rPr>
                <w:sz w:val="22"/>
                <w:szCs w:val="22"/>
              </w:rPr>
              <w:t xml:space="preserve">Uses appropriate information to accomplish purpose. Draws relevant conclusions. Synthesizes information from </w:t>
            </w:r>
            <w:proofErr w:type="gramStart"/>
            <w:r w:rsidRPr="001E6DCA">
              <w:rPr>
                <w:sz w:val="22"/>
                <w:szCs w:val="22"/>
              </w:rPr>
              <w:t>a sufficient number of</w:t>
            </w:r>
            <w:proofErr w:type="gramEnd"/>
            <w:r w:rsidRPr="001E6DCA">
              <w:rPr>
                <w:sz w:val="22"/>
                <w:szCs w:val="22"/>
              </w:rPr>
              <w:t xml:space="preserve"> sources. Effectively communicates ideas. </w:t>
            </w:r>
          </w:p>
        </w:tc>
        <w:tc>
          <w:tcPr>
            <w:tcW w:w="1980" w:type="dxa"/>
          </w:tcPr>
          <w:p w14:paraId="79D7ABCE" w14:textId="77777777" w:rsidR="001E6DCA" w:rsidRPr="001E6DCA" w:rsidRDefault="001E6DCA">
            <w:pPr>
              <w:pStyle w:val="Default"/>
              <w:rPr>
                <w:sz w:val="22"/>
                <w:szCs w:val="22"/>
              </w:rPr>
            </w:pPr>
            <w:r w:rsidRPr="001E6DCA">
              <w:rPr>
                <w:sz w:val="22"/>
                <w:szCs w:val="22"/>
              </w:rPr>
              <w:t xml:space="preserve">Uses incomplete information and only partially accomplishes intended purpose. Draws incomplete conclusions. Inconsistently communicates ideas. </w:t>
            </w:r>
          </w:p>
        </w:tc>
        <w:tc>
          <w:tcPr>
            <w:tcW w:w="1980" w:type="dxa"/>
          </w:tcPr>
          <w:p w14:paraId="61E6F7D1" w14:textId="77777777" w:rsidR="001E6DCA" w:rsidRPr="001E6DCA" w:rsidRDefault="001E6DCA">
            <w:pPr>
              <w:pStyle w:val="Default"/>
              <w:rPr>
                <w:sz w:val="22"/>
                <w:szCs w:val="22"/>
              </w:rPr>
            </w:pPr>
            <w:r w:rsidRPr="001E6DCA">
              <w:rPr>
                <w:sz w:val="22"/>
                <w:szCs w:val="22"/>
              </w:rPr>
              <w:t xml:space="preserve">Does not use relevant information. Fails to accomplish intended purpose. Does not draw conclusions. Fails to effectively communicate ideas. </w:t>
            </w:r>
          </w:p>
        </w:tc>
      </w:tr>
      <w:tr w:rsidR="001E6DCA" w:rsidRPr="001E6DCA" w14:paraId="5D018C20" w14:textId="77777777" w:rsidTr="001E6DCA">
        <w:trPr>
          <w:trHeight w:val="593"/>
        </w:trPr>
        <w:tc>
          <w:tcPr>
            <w:tcW w:w="1908" w:type="dxa"/>
          </w:tcPr>
          <w:p w14:paraId="38610FCD" w14:textId="77777777" w:rsidR="001E6DCA" w:rsidRPr="001E6DCA" w:rsidRDefault="001E6DCA">
            <w:pPr>
              <w:pStyle w:val="Default"/>
              <w:rPr>
                <w:sz w:val="22"/>
                <w:szCs w:val="22"/>
              </w:rPr>
            </w:pPr>
            <w:r w:rsidRPr="001E6DCA">
              <w:rPr>
                <w:sz w:val="22"/>
                <w:szCs w:val="22"/>
              </w:rPr>
              <w:t xml:space="preserve">Ethically &amp; Legally Accesses and Uses Information </w:t>
            </w:r>
          </w:p>
        </w:tc>
        <w:tc>
          <w:tcPr>
            <w:tcW w:w="1980" w:type="dxa"/>
          </w:tcPr>
          <w:p w14:paraId="7EA8011D" w14:textId="77777777" w:rsidR="001E6DCA" w:rsidRPr="001E6DCA" w:rsidRDefault="001E6DCA">
            <w:pPr>
              <w:pStyle w:val="Default"/>
              <w:rPr>
                <w:sz w:val="22"/>
                <w:szCs w:val="22"/>
              </w:rPr>
            </w:pPr>
            <w:r w:rsidRPr="001E6DCA">
              <w:rPr>
                <w:sz w:val="22"/>
                <w:szCs w:val="22"/>
              </w:rPr>
              <w:t xml:space="preserve">Consistently, thoughtfully, and accurately builds on and incorporates the ideas of others into assignment. Consistently and correctly cites sources. </w:t>
            </w:r>
          </w:p>
        </w:tc>
        <w:tc>
          <w:tcPr>
            <w:tcW w:w="2070" w:type="dxa"/>
          </w:tcPr>
          <w:p w14:paraId="0E3FA6FB" w14:textId="77777777" w:rsidR="001E6DCA" w:rsidRPr="001E6DCA" w:rsidRDefault="001E6DCA">
            <w:pPr>
              <w:pStyle w:val="Default"/>
              <w:rPr>
                <w:sz w:val="22"/>
                <w:szCs w:val="22"/>
              </w:rPr>
            </w:pPr>
            <w:r w:rsidRPr="001E6DCA">
              <w:rPr>
                <w:sz w:val="22"/>
                <w:szCs w:val="22"/>
              </w:rPr>
              <w:t xml:space="preserve">Accurately builds on and incorporates the ideas of others into assignment. Correctly cites sources. </w:t>
            </w:r>
          </w:p>
        </w:tc>
        <w:tc>
          <w:tcPr>
            <w:tcW w:w="1980" w:type="dxa"/>
          </w:tcPr>
          <w:p w14:paraId="3AF59EF6" w14:textId="77777777" w:rsidR="001E6DCA" w:rsidRPr="001E6DCA" w:rsidRDefault="001E6DCA">
            <w:pPr>
              <w:pStyle w:val="Default"/>
              <w:rPr>
                <w:sz w:val="22"/>
                <w:szCs w:val="22"/>
              </w:rPr>
            </w:pPr>
            <w:r w:rsidRPr="001E6DCA">
              <w:rPr>
                <w:sz w:val="22"/>
                <w:szCs w:val="22"/>
              </w:rPr>
              <w:t xml:space="preserve">Inconsistently incorporates the ideas of others into work. Incomplete citations. </w:t>
            </w:r>
          </w:p>
        </w:tc>
        <w:tc>
          <w:tcPr>
            <w:tcW w:w="1980" w:type="dxa"/>
          </w:tcPr>
          <w:p w14:paraId="7BE00A8C" w14:textId="77777777" w:rsidR="001E6DCA" w:rsidRPr="001E6DCA" w:rsidRDefault="001E6DCA">
            <w:pPr>
              <w:pStyle w:val="Default"/>
              <w:rPr>
                <w:sz w:val="22"/>
                <w:szCs w:val="22"/>
              </w:rPr>
            </w:pPr>
            <w:r w:rsidRPr="001E6DCA">
              <w:rPr>
                <w:sz w:val="22"/>
                <w:szCs w:val="22"/>
              </w:rPr>
              <w:t>Does not properly incorporate the ideas of others into assignment. Does not cite sources or copies sources without crediting authors.</w:t>
            </w:r>
          </w:p>
        </w:tc>
      </w:tr>
    </w:tbl>
    <w:p w14:paraId="1F699DCA" w14:textId="77777777" w:rsidR="00CC21BC" w:rsidRDefault="00CC21BC" w:rsidP="00505462">
      <w:pPr>
        <w:spacing w:line="240" w:lineRule="auto"/>
        <w:jc w:val="center"/>
        <w:rPr>
          <w:rFonts w:ascii="Times New Roman" w:hAnsi="Times New Roman"/>
          <w:b/>
        </w:rPr>
      </w:pPr>
    </w:p>
    <w:p w14:paraId="31D71305" w14:textId="77777777" w:rsidR="00406CC2" w:rsidRPr="00406CC2" w:rsidRDefault="00406CC2" w:rsidP="00406CC2">
      <w:pPr>
        <w:spacing w:after="0"/>
        <w:jc w:val="center"/>
        <w:rPr>
          <w:rFonts w:ascii="Times New Roman" w:hAnsi="Times New Roman"/>
          <w:b/>
          <w:sz w:val="24"/>
          <w:szCs w:val="24"/>
        </w:rPr>
      </w:pPr>
      <w:r>
        <w:rPr>
          <w:rFonts w:ascii="Times New Roman" w:hAnsi="Times New Roman"/>
          <w:b/>
        </w:rPr>
        <w:br w:type="page"/>
      </w:r>
      <w:r w:rsidRPr="00406CC2">
        <w:rPr>
          <w:rFonts w:ascii="Times New Roman" w:hAnsi="Times New Roman"/>
          <w:b/>
          <w:sz w:val="24"/>
          <w:szCs w:val="24"/>
        </w:rPr>
        <w:lastRenderedPageBreak/>
        <w:t xml:space="preserve">Appendix – </w:t>
      </w:r>
      <w:r>
        <w:rPr>
          <w:rFonts w:ascii="Times New Roman" w:hAnsi="Times New Roman"/>
          <w:b/>
          <w:sz w:val="24"/>
          <w:szCs w:val="24"/>
        </w:rPr>
        <w:t>E</w:t>
      </w:r>
    </w:p>
    <w:p w14:paraId="230168FB" w14:textId="77777777" w:rsidR="00406CC2" w:rsidRPr="00406CC2" w:rsidRDefault="00406CC2" w:rsidP="00406CC2">
      <w:pPr>
        <w:spacing w:after="0"/>
        <w:jc w:val="center"/>
        <w:rPr>
          <w:rFonts w:ascii="Times New Roman" w:hAnsi="Times New Roman"/>
          <w:b/>
          <w:sz w:val="24"/>
          <w:szCs w:val="24"/>
        </w:rPr>
      </w:pPr>
      <w:r w:rsidRPr="00406CC2">
        <w:rPr>
          <w:rFonts w:ascii="Times New Roman" w:hAnsi="Times New Roman"/>
          <w:b/>
          <w:sz w:val="24"/>
          <w:szCs w:val="24"/>
        </w:rPr>
        <w:t>CHES Competencies Assessment</w:t>
      </w:r>
    </w:p>
    <w:p w14:paraId="08252793" w14:textId="77777777" w:rsidR="00406CC2" w:rsidRDefault="00406CC2" w:rsidP="00406CC2">
      <w:pPr>
        <w:spacing w:after="0"/>
        <w:jc w:val="center"/>
        <w:rPr>
          <w:rFonts w:ascii="Times New Roman" w:hAnsi="Times New Roman"/>
          <w:sz w:val="24"/>
          <w:szCs w:val="24"/>
        </w:rPr>
      </w:pPr>
    </w:p>
    <w:p w14:paraId="146BE355" w14:textId="77777777" w:rsidR="00406CC2" w:rsidRPr="0066008C" w:rsidRDefault="00406CC2" w:rsidP="00406CC2">
      <w:pPr>
        <w:rPr>
          <w:rFonts w:ascii="Arial" w:hAnsi="Arial" w:cs="Arial"/>
          <w:b/>
          <w:sz w:val="24"/>
          <w:szCs w:val="24"/>
        </w:rPr>
      </w:pPr>
      <w:r w:rsidRPr="0066008C">
        <w:rPr>
          <w:rFonts w:ascii="Arial" w:hAnsi="Arial" w:cs="Arial"/>
          <w:b/>
          <w:sz w:val="24"/>
          <w:szCs w:val="24"/>
        </w:rPr>
        <w:t xml:space="preserve">Area I:  Assess Individual and Community Needs for Health Education </w:t>
      </w:r>
    </w:p>
    <w:tbl>
      <w:tblPr>
        <w:tblStyle w:val="TableGrid"/>
        <w:tblW w:w="0" w:type="auto"/>
        <w:tblLook w:val="04A0" w:firstRow="1" w:lastRow="0" w:firstColumn="1" w:lastColumn="0" w:noHBand="0" w:noVBand="1"/>
      </w:tblPr>
      <w:tblGrid>
        <w:gridCol w:w="3099"/>
        <w:gridCol w:w="3182"/>
        <w:gridCol w:w="3069"/>
      </w:tblGrid>
      <w:tr w:rsidR="00406CC2" w14:paraId="446A1F7D" w14:textId="77777777" w:rsidTr="00D705EC">
        <w:tc>
          <w:tcPr>
            <w:tcW w:w="3192" w:type="dxa"/>
          </w:tcPr>
          <w:p w14:paraId="09FCFED0" w14:textId="77777777" w:rsidR="00406CC2" w:rsidRPr="00DA2FB0" w:rsidRDefault="00406CC2" w:rsidP="00D705EC">
            <w:pPr>
              <w:rPr>
                <w:sz w:val="24"/>
                <w:szCs w:val="24"/>
              </w:rPr>
            </w:pPr>
          </w:p>
        </w:tc>
        <w:tc>
          <w:tcPr>
            <w:tcW w:w="3192" w:type="dxa"/>
          </w:tcPr>
          <w:p w14:paraId="49C81740"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14:paraId="1C30DA1A"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14:paraId="192BE7D9"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14:paraId="47DF54EA" w14:textId="77777777" w:rsidTr="00D705EC">
        <w:tc>
          <w:tcPr>
            <w:tcW w:w="3192" w:type="dxa"/>
          </w:tcPr>
          <w:p w14:paraId="3646C5F8" w14:textId="77777777" w:rsidR="00406CC2" w:rsidRPr="00DA2FB0" w:rsidRDefault="00406CC2" w:rsidP="00D705EC">
            <w:pPr>
              <w:rPr>
                <w:sz w:val="24"/>
                <w:szCs w:val="24"/>
              </w:rPr>
            </w:pPr>
            <w:r w:rsidRPr="00DA2FB0">
              <w:rPr>
                <w:rStyle w:val="Strong"/>
                <w:rFonts w:ascii="Arial" w:hAnsi="Arial" w:cs="Arial"/>
                <w:color w:val="000000"/>
                <w:sz w:val="24"/>
                <w:szCs w:val="24"/>
              </w:rPr>
              <w:t>Competency A</w:t>
            </w:r>
            <w:r w:rsidRPr="00DA2FB0">
              <w:rPr>
                <w:rFonts w:ascii="Arial" w:hAnsi="Arial" w:cs="Arial"/>
                <w:b/>
                <w:bCs/>
                <w:color w:val="000000"/>
                <w:sz w:val="24"/>
                <w:szCs w:val="24"/>
              </w:rPr>
              <w:br/>
            </w:r>
            <w:r w:rsidRPr="00DA2FB0">
              <w:rPr>
                <w:rFonts w:ascii="Arial" w:hAnsi="Arial" w:cs="Arial"/>
                <w:color w:val="000000"/>
                <w:sz w:val="24"/>
                <w:szCs w:val="24"/>
              </w:rPr>
              <w:t>Access existing health-related data</w:t>
            </w:r>
          </w:p>
        </w:tc>
        <w:tc>
          <w:tcPr>
            <w:tcW w:w="3192" w:type="dxa"/>
          </w:tcPr>
          <w:p w14:paraId="5425807A"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Identify diverse health-related databases </w:t>
            </w:r>
            <w:r>
              <w:rPr>
                <w:rFonts w:ascii="Arial" w:hAnsi="Arial" w:cs="Arial"/>
                <w:color w:val="000000"/>
                <w:sz w:val="20"/>
                <w:szCs w:val="20"/>
              </w:rPr>
              <w:br/>
              <w:t xml:space="preserve">2. Use computerized sources of health-related information </w:t>
            </w:r>
            <w:r>
              <w:rPr>
                <w:rFonts w:ascii="Arial" w:hAnsi="Arial" w:cs="Arial"/>
                <w:color w:val="000000"/>
                <w:sz w:val="20"/>
                <w:szCs w:val="20"/>
              </w:rPr>
              <w:br/>
              <w:t xml:space="preserve">3. Determine the compatibility of data from different data sources </w:t>
            </w:r>
            <w:r>
              <w:rPr>
                <w:rFonts w:ascii="Arial" w:hAnsi="Arial" w:cs="Arial"/>
                <w:color w:val="000000"/>
                <w:sz w:val="20"/>
                <w:szCs w:val="20"/>
              </w:rPr>
              <w:br/>
              <w:t>4. Select valid sources of information about health needs and interests</w:t>
            </w:r>
          </w:p>
          <w:p w14:paraId="3DBEA9CD" w14:textId="77777777" w:rsidR="00406CC2" w:rsidRPr="00DA2FB0" w:rsidRDefault="00406CC2" w:rsidP="00D705EC">
            <w:pPr>
              <w:rPr>
                <w:sz w:val="24"/>
                <w:szCs w:val="24"/>
              </w:rPr>
            </w:pPr>
          </w:p>
        </w:tc>
        <w:tc>
          <w:tcPr>
            <w:tcW w:w="3192" w:type="dxa"/>
          </w:tcPr>
          <w:p w14:paraId="56850360" w14:textId="77777777" w:rsidR="00406CC2" w:rsidRPr="00DA2FB0" w:rsidRDefault="00406CC2" w:rsidP="00D705EC">
            <w:pPr>
              <w:rPr>
                <w:sz w:val="24"/>
                <w:szCs w:val="24"/>
              </w:rPr>
            </w:pPr>
          </w:p>
        </w:tc>
      </w:tr>
      <w:tr w:rsidR="00406CC2" w14:paraId="0CC3BE02" w14:textId="77777777" w:rsidTr="00D705EC">
        <w:tc>
          <w:tcPr>
            <w:tcW w:w="3192" w:type="dxa"/>
          </w:tcPr>
          <w:p w14:paraId="5DC96315" w14:textId="77777777" w:rsidR="00406CC2" w:rsidRPr="00DA2FB0" w:rsidRDefault="00406CC2" w:rsidP="00D705EC">
            <w:pPr>
              <w:rPr>
                <w:sz w:val="24"/>
                <w:szCs w:val="24"/>
              </w:rPr>
            </w:pPr>
            <w:r w:rsidRPr="00DA2FB0">
              <w:rPr>
                <w:rStyle w:val="Strong"/>
                <w:rFonts w:ascii="Arial" w:hAnsi="Arial" w:cs="Arial"/>
                <w:color w:val="000000"/>
                <w:sz w:val="24"/>
                <w:szCs w:val="24"/>
              </w:rPr>
              <w:t>Competency B</w:t>
            </w:r>
            <w:r w:rsidRPr="00DA2FB0">
              <w:rPr>
                <w:rFonts w:ascii="Arial" w:hAnsi="Arial" w:cs="Arial"/>
                <w:b/>
                <w:bCs/>
                <w:color w:val="000000"/>
                <w:sz w:val="24"/>
                <w:szCs w:val="24"/>
              </w:rPr>
              <w:br/>
            </w:r>
            <w:r w:rsidRPr="00DA2FB0">
              <w:rPr>
                <w:rFonts w:ascii="Arial" w:hAnsi="Arial" w:cs="Arial"/>
                <w:color w:val="000000"/>
                <w:sz w:val="24"/>
                <w:szCs w:val="24"/>
              </w:rPr>
              <w:t>Collect health-related data</w:t>
            </w:r>
          </w:p>
        </w:tc>
        <w:tc>
          <w:tcPr>
            <w:tcW w:w="3192" w:type="dxa"/>
          </w:tcPr>
          <w:p w14:paraId="11EB00D0" w14:textId="77777777" w:rsidR="00406CC2" w:rsidRPr="00DA2FB0" w:rsidRDefault="00406CC2" w:rsidP="00D705EC">
            <w:pPr>
              <w:rPr>
                <w:sz w:val="24"/>
                <w:szCs w:val="24"/>
              </w:rPr>
            </w:pPr>
            <w:r>
              <w:rPr>
                <w:rFonts w:ascii="Arial" w:hAnsi="Arial" w:cs="Arial"/>
                <w:color w:val="000000"/>
                <w:sz w:val="20"/>
                <w:szCs w:val="20"/>
              </w:rPr>
              <w:t xml:space="preserve">1. Use appropriate data-gathering instruments </w:t>
            </w:r>
            <w:r>
              <w:rPr>
                <w:rFonts w:ascii="Arial" w:hAnsi="Arial" w:cs="Arial"/>
                <w:color w:val="000000"/>
                <w:sz w:val="20"/>
                <w:szCs w:val="20"/>
              </w:rPr>
              <w:br/>
              <w:t xml:space="preserve">2. Apply survey techniques to acquire health data </w:t>
            </w:r>
            <w:r>
              <w:rPr>
                <w:rFonts w:ascii="Arial" w:hAnsi="Arial" w:cs="Arial"/>
                <w:color w:val="000000"/>
                <w:sz w:val="20"/>
                <w:szCs w:val="20"/>
              </w:rPr>
              <w:br/>
              <w:t xml:space="preserve">3. Conduct health-related needs assessments </w:t>
            </w:r>
            <w:r>
              <w:rPr>
                <w:rFonts w:ascii="Arial" w:hAnsi="Arial" w:cs="Arial"/>
                <w:color w:val="000000"/>
                <w:sz w:val="20"/>
                <w:szCs w:val="20"/>
              </w:rPr>
              <w:br/>
              <w:t>4. Implement appropriate measures to assess capacity for improving health status</w:t>
            </w:r>
          </w:p>
        </w:tc>
        <w:tc>
          <w:tcPr>
            <w:tcW w:w="3192" w:type="dxa"/>
          </w:tcPr>
          <w:p w14:paraId="7F8AD96A" w14:textId="77777777" w:rsidR="00406CC2" w:rsidRPr="00DA2FB0" w:rsidRDefault="00406CC2" w:rsidP="00D705EC">
            <w:pPr>
              <w:rPr>
                <w:sz w:val="24"/>
                <w:szCs w:val="24"/>
              </w:rPr>
            </w:pPr>
          </w:p>
        </w:tc>
      </w:tr>
      <w:tr w:rsidR="00406CC2" w14:paraId="45597C02" w14:textId="77777777" w:rsidTr="00D705EC">
        <w:tc>
          <w:tcPr>
            <w:tcW w:w="3192" w:type="dxa"/>
          </w:tcPr>
          <w:p w14:paraId="4C5D0800" w14:textId="77777777" w:rsidR="00406CC2" w:rsidRPr="00DA2FB0" w:rsidRDefault="00406CC2" w:rsidP="00D705EC">
            <w:pPr>
              <w:rPr>
                <w:sz w:val="24"/>
                <w:szCs w:val="24"/>
              </w:rPr>
            </w:pPr>
            <w:r w:rsidRPr="00DA2FB0">
              <w:rPr>
                <w:rStyle w:val="Strong"/>
                <w:rFonts w:ascii="Arial" w:hAnsi="Arial" w:cs="Arial"/>
                <w:color w:val="000000"/>
                <w:sz w:val="24"/>
                <w:szCs w:val="24"/>
              </w:rPr>
              <w:t>Competency C</w:t>
            </w:r>
            <w:r w:rsidRPr="00DA2FB0">
              <w:rPr>
                <w:rFonts w:ascii="Arial" w:hAnsi="Arial" w:cs="Arial"/>
                <w:color w:val="000000"/>
                <w:sz w:val="24"/>
                <w:szCs w:val="24"/>
              </w:rPr>
              <w:t xml:space="preserve"> </w:t>
            </w:r>
            <w:r w:rsidRPr="00DA2FB0">
              <w:rPr>
                <w:rFonts w:ascii="Arial" w:hAnsi="Arial" w:cs="Arial"/>
                <w:color w:val="000000"/>
                <w:sz w:val="24"/>
                <w:szCs w:val="24"/>
              </w:rPr>
              <w:br/>
              <w:t>Distinguish between behaviors that foster and hinder well-being</w:t>
            </w:r>
          </w:p>
        </w:tc>
        <w:tc>
          <w:tcPr>
            <w:tcW w:w="3192" w:type="dxa"/>
          </w:tcPr>
          <w:p w14:paraId="2808C776"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Identify diverse factors that influence health behaviors </w:t>
            </w:r>
            <w:r>
              <w:rPr>
                <w:rFonts w:ascii="Arial" w:hAnsi="Arial" w:cs="Arial"/>
                <w:color w:val="000000"/>
                <w:sz w:val="20"/>
                <w:szCs w:val="20"/>
              </w:rPr>
              <w:br/>
              <w:t>2. Identify behaviors that tend to promote or comprise health</w:t>
            </w:r>
          </w:p>
          <w:p w14:paraId="73D8BD13" w14:textId="77777777" w:rsidR="00406CC2" w:rsidRPr="00DA2FB0" w:rsidRDefault="00406CC2" w:rsidP="00D705EC">
            <w:pPr>
              <w:rPr>
                <w:sz w:val="24"/>
                <w:szCs w:val="24"/>
              </w:rPr>
            </w:pPr>
          </w:p>
        </w:tc>
        <w:tc>
          <w:tcPr>
            <w:tcW w:w="3192" w:type="dxa"/>
          </w:tcPr>
          <w:p w14:paraId="5CDA7F7B" w14:textId="77777777" w:rsidR="00406CC2" w:rsidRPr="00DA2FB0" w:rsidRDefault="00406CC2" w:rsidP="00D705EC">
            <w:pPr>
              <w:rPr>
                <w:sz w:val="24"/>
                <w:szCs w:val="24"/>
              </w:rPr>
            </w:pPr>
          </w:p>
        </w:tc>
      </w:tr>
      <w:tr w:rsidR="00406CC2" w14:paraId="2E911647" w14:textId="77777777" w:rsidTr="00D705EC">
        <w:tc>
          <w:tcPr>
            <w:tcW w:w="3192" w:type="dxa"/>
          </w:tcPr>
          <w:p w14:paraId="14F728E7" w14:textId="77777777" w:rsidR="00406CC2" w:rsidRPr="00DA2FB0" w:rsidRDefault="00406CC2" w:rsidP="00D705EC">
            <w:pPr>
              <w:rPr>
                <w:sz w:val="24"/>
                <w:szCs w:val="24"/>
              </w:rPr>
            </w:pPr>
            <w:r w:rsidRPr="00DA2FB0">
              <w:rPr>
                <w:rStyle w:val="Strong"/>
                <w:rFonts w:ascii="Arial" w:hAnsi="Arial" w:cs="Arial"/>
                <w:color w:val="000000"/>
                <w:sz w:val="24"/>
                <w:szCs w:val="24"/>
              </w:rPr>
              <w:t>Competency D</w:t>
            </w:r>
            <w:r w:rsidRPr="00DA2FB0">
              <w:rPr>
                <w:rFonts w:ascii="Arial" w:hAnsi="Arial" w:cs="Arial"/>
                <w:b/>
                <w:bCs/>
                <w:color w:val="000000"/>
                <w:sz w:val="24"/>
                <w:szCs w:val="24"/>
              </w:rPr>
              <w:br/>
            </w:r>
            <w:r w:rsidRPr="00DA2FB0">
              <w:rPr>
                <w:rFonts w:ascii="Arial" w:hAnsi="Arial" w:cs="Arial"/>
                <w:color w:val="000000"/>
                <w:sz w:val="24"/>
                <w:szCs w:val="24"/>
              </w:rPr>
              <w:t>Determine factors that influence learning</w:t>
            </w:r>
          </w:p>
        </w:tc>
        <w:tc>
          <w:tcPr>
            <w:tcW w:w="3192" w:type="dxa"/>
          </w:tcPr>
          <w:p w14:paraId="68E8E707" w14:textId="77777777" w:rsidR="00406CC2" w:rsidRPr="00DA2FB0" w:rsidRDefault="00406CC2" w:rsidP="00D705EC">
            <w:pPr>
              <w:rPr>
                <w:sz w:val="24"/>
                <w:szCs w:val="24"/>
              </w:rPr>
            </w:pPr>
          </w:p>
        </w:tc>
        <w:tc>
          <w:tcPr>
            <w:tcW w:w="3192" w:type="dxa"/>
          </w:tcPr>
          <w:p w14:paraId="49F3F1D3" w14:textId="77777777" w:rsidR="00406CC2" w:rsidRPr="00DA2FB0" w:rsidRDefault="00406CC2" w:rsidP="00D705EC">
            <w:pPr>
              <w:rPr>
                <w:sz w:val="24"/>
                <w:szCs w:val="24"/>
              </w:rPr>
            </w:pPr>
          </w:p>
        </w:tc>
      </w:tr>
      <w:tr w:rsidR="00406CC2" w14:paraId="0CC51DB3" w14:textId="77777777" w:rsidTr="00D705EC">
        <w:tc>
          <w:tcPr>
            <w:tcW w:w="3192" w:type="dxa"/>
          </w:tcPr>
          <w:p w14:paraId="0F10677B" w14:textId="77777777" w:rsidR="00406CC2" w:rsidRPr="00DA2FB0" w:rsidRDefault="00406CC2" w:rsidP="00D705EC">
            <w:pPr>
              <w:rPr>
                <w:sz w:val="24"/>
                <w:szCs w:val="24"/>
              </w:rPr>
            </w:pPr>
            <w:r w:rsidRPr="00DA2FB0">
              <w:rPr>
                <w:rStyle w:val="Strong"/>
                <w:rFonts w:ascii="Arial" w:hAnsi="Arial" w:cs="Arial"/>
                <w:color w:val="000000"/>
                <w:sz w:val="24"/>
                <w:szCs w:val="24"/>
              </w:rPr>
              <w:t>Competency E</w:t>
            </w:r>
            <w:r w:rsidRPr="00DA2FB0">
              <w:rPr>
                <w:rFonts w:ascii="Arial" w:hAnsi="Arial" w:cs="Arial"/>
                <w:b/>
                <w:bCs/>
                <w:color w:val="000000"/>
                <w:sz w:val="24"/>
                <w:szCs w:val="24"/>
              </w:rPr>
              <w:br/>
            </w:r>
            <w:r w:rsidRPr="00DA2FB0">
              <w:rPr>
                <w:rFonts w:ascii="Arial" w:hAnsi="Arial" w:cs="Arial"/>
                <w:color w:val="000000"/>
                <w:sz w:val="24"/>
                <w:szCs w:val="24"/>
              </w:rPr>
              <w:t>Identify factors that foster or hinder the process of health education</w:t>
            </w:r>
          </w:p>
        </w:tc>
        <w:tc>
          <w:tcPr>
            <w:tcW w:w="3192" w:type="dxa"/>
          </w:tcPr>
          <w:p w14:paraId="035E8A51"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Determine the extent of available health education services </w:t>
            </w:r>
            <w:r>
              <w:rPr>
                <w:rFonts w:ascii="Arial" w:hAnsi="Arial" w:cs="Arial"/>
                <w:color w:val="000000"/>
                <w:sz w:val="20"/>
                <w:szCs w:val="20"/>
              </w:rPr>
              <w:br/>
              <w:t>2. Identify gaps and overlaps in the provision of collaborative health services</w:t>
            </w:r>
          </w:p>
          <w:p w14:paraId="5CECF47B" w14:textId="77777777" w:rsidR="00406CC2" w:rsidRPr="00DA2FB0" w:rsidRDefault="00406CC2" w:rsidP="00D705EC">
            <w:pPr>
              <w:rPr>
                <w:sz w:val="24"/>
                <w:szCs w:val="24"/>
              </w:rPr>
            </w:pPr>
          </w:p>
        </w:tc>
        <w:tc>
          <w:tcPr>
            <w:tcW w:w="3192" w:type="dxa"/>
          </w:tcPr>
          <w:p w14:paraId="096BEF39" w14:textId="77777777" w:rsidR="00406CC2" w:rsidRPr="00DA2FB0" w:rsidRDefault="00406CC2" w:rsidP="00D705EC">
            <w:pPr>
              <w:rPr>
                <w:sz w:val="24"/>
                <w:szCs w:val="24"/>
              </w:rPr>
            </w:pPr>
          </w:p>
        </w:tc>
      </w:tr>
      <w:tr w:rsidR="00406CC2" w14:paraId="4F6DC931" w14:textId="77777777" w:rsidTr="00D705EC">
        <w:tc>
          <w:tcPr>
            <w:tcW w:w="3192" w:type="dxa"/>
          </w:tcPr>
          <w:p w14:paraId="01111427" w14:textId="77777777" w:rsidR="00406CC2" w:rsidRPr="00DA2FB0" w:rsidRDefault="00406CC2" w:rsidP="00D705EC">
            <w:pPr>
              <w:rPr>
                <w:rStyle w:val="Strong"/>
                <w:rFonts w:ascii="Arial" w:hAnsi="Arial" w:cs="Arial"/>
                <w:color w:val="000000"/>
                <w:sz w:val="24"/>
                <w:szCs w:val="24"/>
              </w:rPr>
            </w:pPr>
            <w:r w:rsidRPr="00DA2FB0">
              <w:rPr>
                <w:rStyle w:val="Strong"/>
                <w:rFonts w:ascii="Arial" w:hAnsi="Arial" w:cs="Arial"/>
                <w:color w:val="000000"/>
                <w:sz w:val="24"/>
                <w:szCs w:val="24"/>
              </w:rPr>
              <w:t>Competency F</w:t>
            </w:r>
            <w:r w:rsidRPr="00DA2FB0">
              <w:rPr>
                <w:rFonts w:ascii="Arial" w:hAnsi="Arial" w:cs="Arial"/>
                <w:b/>
                <w:bCs/>
                <w:color w:val="000000"/>
                <w:sz w:val="24"/>
                <w:szCs w:val="24"/>
              </w:rPr>
              <w:br/>
            </w:r>
            <w:r w:rsidRPr="00DA2FB0">
              <w:rPr>
                <w:rFonts w:ascii="Arial" w:hAnsi="Arial" w:cs="Arial"/>
                <w:color w:val="000000"/>
                <w:sz w:val="24"/>
                <w:szCs w:val="24"/>
              </w:rPr>
              <w:t>Infer needs for health education from obtained data</w:t>
            </w:r>
          </w:p>
        </w:tc>
        <w:tc>
          <w:tcPr>
            <w:tcW w:w="3192" w:type="dxa"/>
          </w:tcPr>
          <w:p w14:paraId="073ED185" w14:textId="77777777" w:rsidR="00406CC2" w:rsidRPr="00DA2FB0" w:rsidRDefault="00406CC2" w:rsidP="00D705EC">
            <w:pPr>
              <w:rPr>
                <w:sz w:val="24"/>
                <w:szCs w:val="24"/>
              </w:rPr>
            </w:pPr>
            <w:r>
              <w:rPr>
                <w:rFonts w:ascii="Arial" w:hAnsi="Arial" w:cs="Arial"/>
                <w:color w:val="000000"/>
                <w:sz w:val="20"/>
                <w:szCs w:val="20"/>
              </w:rPr>
              <w:t>1. Analyze needs assessment data</w:t>
            </w:r>
          </w:p>
        </w:tc>
        <w:tc>
          <w:tcPr>
            <w:tcW w:w="3192" w:type="dxa"/>
          </w:tcPr>
          <w:p w14:paraId="0FF89B62" w14:textId="77777777" w:rsidR="00406CC2" w:rsidRPr="00DA2FB0" w:rsidRDefault="00406CC2" w:rsidP="00D705EC">
            <w:pPr>
              <w:rPr>
                <w:sz w:val="24"/>
                <w:szCs w:val="24"/>
              </w:rPr>
            </w:pPr>
          </w:p>
        </w:tc>
      </w:tr>
    </w:tbl>
    <w:p w14:paraId="41CC430A" w14:textId="77777777" w:rsidR="00406CC2" w:rsidRDefault="00406CC2" w:rsidP="00406CC2"/>
    <w:p w14:paraId="5434BDE2" w14:textId="77777777" w:rsidR="00406CC2" w:rsidRDefault="00406CC2" w:rsidP="00406CC2">
      <w:pPr>
        <w:rPr>
          <w:rFonts w:ascii="Arial" w:hAnsi="Arial" w:cs="Arial"/>
          <w:sz w:val="24"/>
          <w:szCs w:val="24"/>
        </w:rPr>
      </w:pPr>
      <w:r w:rsidRPr="00DA2FB0">
        <w:rPr>
          <w:rFonts w:ascii="Arial" w:hAnsi="Arial" w:cs="Arial"/>
          <w:sz w:val="24"/>
          <w:szCs w:val="24"/>
        </w:rPr>
        <w:t xml:space="preserve">Area I total:  </w:t>
      </w:r>
    </w:p>
    <w:p w14:paraId="06656C7C" w14:textId="77777777" w:rsidR="00406CC2" w:rsidRPr="0066008C" w:rsidRDefault="00406CC2" w:rsidP="00406CC2">
      <w:pPr>
        <w:rPr>
          <w:rFonts w:ascii="Arial" w:hAnsi="Arial" w:cs="Arial"/>
          <w:b/>
          <w:sz w:val="24"/>
          <w:szCs w:val="24"/>
        </w:rPr>
      </w:pPr>
      <w:r w:rsidRPr="0066008C">
        <w:rPr>
          <w:rFonts w:ascii="Arial" w:hAnsi="Arial" w:cs="Arial"/>
          <w:b/>
          <w:sz w:val="24"/>
          <w:szCs w:val="24"/>
        </w:rPr>
        <w:lastRenderedPageBreak/>
        <w:t>Area I</w:t>
      </w:r>
      <w:r>
        <w:rPr>
          <w:rFonts w:ascii="Arial" w:hAnsi="Arial" w:cs="Arial"/>
          <w:b/>
          <w:sz w:val="24"/>
          <w:szCs w:val="24"/>
        </w:rPr>
        <w:t>I</w:t>
      </w:r>
      <w:r w:rsidRPr="0066008C">
        <w:rPr>
          <w:rFonts w:ascii="Arial" w:hAnsi="Arial" w:cs="Arial"/>
          <w:b/>
          <w:sz w:val="24"/>
          <w:szCs w:val="24"/>
        </w:rPr>
        <w:t xml:space="preserve">:  </w:t>
      </w:r>
      <w:r>
        <w:rPr>
          <w:rFonts w:ascii="Arial" w:hAnsi="Arial" w:cs="Arial"/>
          <w:b/>
          <w:sz w:val="24"/>
          <w:szCs w:val="24"/>
        </w:rPr>
        <w:t>Plan Health Education Strategies, Interventions, and Programs</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7"/>
        <w:gridCol w:w="3182"/>
        <w:gridCol w:w="3071"/>
      </w:tblGrid>
      <w:tr w:rsidR="00406CC2" w14:paraId="4D00599A" w14:textId="77777777" w:rsidTr="00D705EC">
        <w:tc>
          <w:tcPr>
            <w:tcW w:w="3192" w:type="dxa"/>
          </w:tcPr>
          <w:p w14:paraId="7BFF7B4E" w14:textId="77777777" w:rsidR="00406CC2" w:rsidRPr="00DA2FB0" w:rsidRDefault="00406CC2" w:rsidP="00D705EC">
            <w:pPr>
              <w:rPr>
                <w:sz w:val="24"/>
                <w:szCs w:val="24"/>
              </w:rPr>
            </w:pPr>
          </w:p>
        </w:tc>
        <w:tc>
          <w:tcPr>
            <w:tcW w:w="3192" w:type="dxa"/>
          </w:tcPr>
          <w:p w14:paraId="132A4A43"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14:paraId="586FA79B"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14:paraId="4E7DD926"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14:paraId="149683B9" w14:textId="77777777" w:rsidTr="00D705EC">
        <w:tc>
          <w:tcPr>
            <w:tcW w:w="3192" w:type="dxa"/>
          </w:tcPr>
          <w:p w14:paraId="217A37C6" w14:textId="77777777"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color w:val="000000"/>
                <w:sz w:val="20"/>
                <w:szCs w:val="20"/>
              </w:rPr>
              <w:t xml:space="preserve"> </w:t>
            </w:r>
            <w:r>
              <w:rPr>
                <w:rFonts w:ascii="Arial" w:hAnsi="Arial" w:cs="Arial"/>
                <w:color w:val="000000"/>
                <w:sz w:val="20"/>
                <w:szCs w:val="20"/>
              </w:rPr>
              <w:br/>
              <w:t>Involve people and organizations in program planning</w:t>
            </w:r>
          </w:p>
        </w:tc>
        <w:tc>
          <w:tcPr>
            <w:tcW w:w="3192" w:type="dxa"/>
          </w:tcPr>
          <w:p w14:paraId="68BA5DB3" w14:textId="77777777" w:rsidR="00406CC2" w:rsidRPr="00DA2FB0" w:rsidRDefault="00406CC2" w:rsidP="00D705EC">
            <w:pPr>
              <w:rPr>
                <w:sz w:val="24"/>
                <w:szCs w:val="24"/>
              </w:rPr>
            </w:pPr>
            <w:r>
              <w:rPr>
                <w:rFonts w:ascii="Arial" w:hAnsi="Arial" w:cs="Arial"/>
                <w:color w:val="000000"/>
                <w:sz w:val="20"/>
                <w:szCs w:val="20"/>
              </w:rPr>
              <w:t xml:space="preserve">1. Identify populations for health education programs </w:t>
            </w:r>
            <w:r>
              <w:rPr>
                <w:rFonts w:ascii="Arial" w:hAnsi="Arial" w:cs="Arial"/>
                <w:color w:val="000000"/>
                <w:sz w:val="20"/>
                <w:szCs w:val="20"/>
              </w:rPr>
              <w:br/>
              <w:t xml:space="preserve">2. Elicit input from those who will affect or be affected by the program </w:t>
            </w:r>
            <w:r>
              <w:rPr>
                <w:rFonts w:ascii="Arial" w:hAnsi="Arial" w:cs="Arial"/>
                <w:color w:val="000000"/>
                <w:sz w:val="20"/>
                <w:szCs w:val="20"/>
              </w:rPr>
              <w:br/>
              <w:t xml:space="preserve">3. Obtain commitments from individuals who will be involved </w:t>
            </w:r>
            <w:r>
              <w:rPr>
                <w:rFonts w:ascii="Arial" w:hAnsi="Arial" w:cs="Arial"/>
                <w:color w:val="000000"/>
                <w:sz w:val="20"/>
                <w:szCs w:val="20"/>
              </w:rPr>
              <w:br/>
              <w:t>4. Develop plans for promoting collaborative efforts among health agencies and organizations with mutual interests</w:t>
            </w:r>
          </w:p>
        </w:tc>
        <w:tc>
          <w:tcPr>
            <w:tcW w:w="3192" w:type="dxa"/>
          </w:tcPr>
          <w:p w14:paraId="50A993C3" w14:textId="77777777" w:rsidR="00406CC2" w:rsidRPr="00DA2FB0" w:rsidRDefault="00406CC2" w:rsidP="00D705EC">
            <w:pPr>
              <w:rPr>
                <w:sz w:val="24"/>
                <w:szCs w:val="24"/>
              </w:rPr>
            </w:pPr>
          </w:p>
        </w:tc>
      </w:tr>
      <w:tr w:rsidR="00406CC2" w14:paraId="241AB264" w14:textId="77777777" w:rsidTr="00D705EC">
        <w:tc>
          <w:tcPr>
            <w:tcW w:w="3192" w:type="dxa"/>
          </w:tcPr>
          <w:p w14:paraId="6D48088D" w14:textId="77777777"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Incorporate data analysis and principles of community organization</w:t>
            </w:r>
          </w:p>
        </w:tc>
        <w:tc>
          <w:tcPr>
            <w:tcW w:w="3192" w:type="dxa"/>
          </w:tcPr>
          <w:p w14:paraId="7F7CF9D6"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Use research results when planning programs </w:t>
            </w:r>
            <w:r>
              <w:rPr>
                <w:rFonts w:ascii="Arial" w:hAnsi="Arial" w:cs="Arial"/>
                <w:color w:val="000000"/>
                <w:sz w:val="20"/>
                <w:szCs w:val="20"/>
              </w:rPr>
              <w:br/>
              <w:t xml:space="preserve">2. Apply principles of community organization when planning programs </w:t>
            </w:r>
            <w:r>
              <w:rPr>
                <w:rFonts w:ascii="Arial" w:hAnsi="Arial" w:cs="Arial"/>
                <w:color w:val="000000"/>
                <w:sz w:val="20"/>
                <w:szCs w:val="20"/>
              </w:rPr>
              <w:br/>
              <w:t xml:space="preserve">3. Suggest approaches for integrating health education within existing health programs </w:t>
            </w:r>
            <w:r>
              <w:rPr>
                <w:rFonts w:ascii="Arial" w:hAnsi="Arial" w:cs="Arial"/>
                <w:color w:val="000000"/>
                <w:sz w:val="20"/>
                <w:szCs w:val="20"/>
              </w:rPr>
              <w:br/>
              <w:t>4. Communicate need for the program to those who will be involved</w:t>
            </w:r>
          </w:p>
          <w:p w14:paraId="7889873E" w14:textId="77777777" w:rsidR="00406CC2" w:rsidRPr="00DA2FB0" w:rsidRDefault="00406CC2" w:rsidP="00D705EC">
            <w:pPr>
              <w:rPr>
                <w:sz w:val="24"/>
                <w:szCs w:val="24"/>
              </w:rPr>
            </w:pPr>
          </w:p>
        </w:tc>
        <w:tc>
          <w:tcPr>
            <w:tcW w:w="3192" w:type="dxa"/>
          </w:tcPr>
          <w:p w14:paraId="4F164325" w14:textId="77777777" w:rsidR="00406CC2" w:rsidRPr="00DA2FB0" w:rsidRDefault="00406CC2" w:rsidP="00D705EC">
            <w:pPr>
              <w:rPr>
                <w:sz w:val="24"/>
                <w:szCs w:val="24"/>
              </w:rPr>
            </w:pPr>
          </w:p>
        </w:tc>
      </w:tr>
      <w:tr w:rsidR="00406CC2" w14:paraId="5DF9F0C5" w14:textId="77777777" w:rsidTr="00D705EC">
        <w:tc>
          <w:tcPr>
            <w:tcW w:w="3192" w:type="dxa"/>
          </w:tcPr>
          <w:p w14:paraId="2F3A78E7" w14:textId="77777777"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Formulate appropriate and measurable program objectives</w:t>
            </w:r>
          </w:p>
        </w:tc>
        <w:tc>
          <w:tcPr>
            <w:tcW w:w="3192" w:type="dxa"/>
          </w:tcPr>
          <w:p w14:paraId="713CEFD6" w14:textId="77777777" w:rsidR="00406CC2" w:rsidRPr="00DA2FB0" w:rsidRDefault="00406CC2" w:rsidP="00D705EC">
            <w:pPr>
              <w:rPr>
                <w:sz w:val="24"/>
                <w:szCs w:val="24"/>
              </w:rPr>
            </w:pPr>
            <w:r>
              <w:rPr>
                <w:rFonts w:ascii="Arial" w:hAnsi="Arial" w:cs="Arial"/>
                <w:color w:val="000000"/>
                <w:sz w:val="20"/>
                <w:szCs w:val="20"/>
              </w:rPr>
              <w:t>1. Design developmentally appropriate interventions</w:t>
            </w:r>
          </w:p>
        </w:tc>
        <w:tc>
          <w:tcPr>
            <w:tcW w:w="3192" w:type="dxa"/>
          </w:tcPr>
          <w:p w14:paraId="49C9CE3E" w14:textId="77777777" w:rsidR="00406CC2" w:rsidRPr="00DA2FB0" w:rsidRDefault="00406CC2" w:rsidP="00D705EC">
            <w:pPr>
              <w:rPr>
                <w:sz w:val="24"/>
                <w:szCs w:val="24"/>
              </w:rPr>
            </w:pPr>
          </w:p>
        </w:tc>
      </w:tr>
      <w:tr w:rsidR="00406CC2" w14:paraId="06B99515" w14:textId="77777777" w:rsidTr="00D705EC">
        <w:tc>
          <w:tcPr>
            <w:tcW w:w="3192" w:type="dxa"/>
          </w:tcPr>
          <w:p w14:paraId="5896A402" w14:textId="77777777"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Develop a logical scope and sequence plan for health education practice</w:t>
            </w:r>
          </w:p>
        </w:tc>
        <w:tc>
          <w:tcPr>
            <w:tcW w:w="3192" w:type="dxa"/>
          </w:tcPr>
          <w:p w14:paraId="261ED6E4"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Determine the range of health information necessary for a given program of instruction </w:t>
            </w:r>
            <w:r>
              <w:rPr>
                <w:rFonts w:ascii="Arial" w:hAnsi="Arial" w:cs="Arial"/>
                <w:color w:val="000000"/>
                <w:sz w:val="20"/>
                <w:szCs w:val="20"/>
              </w:rPr>
              <w:br/>
              <w:t>2. Select references relevant to health education issues or programs</w:t>
            </w:r>
          </w:p>
          <w:p w14:paraId="0826AD77" w14:textId="77777777" w:rsidR="00406CC2" w:rsidRPr="00DA2FB0" w:rsidRDefault="00406CC2" w:rsidP="00D705EC">
            <w:pPr>
              <w:rPr>
                <w:sz w:val="24"/>
                <w:szCs w:val="24"/>
              </w:rPr>
            </w:pPr>
          </w:p>
        </w:tc>
        <w:tc>
          <w:tcPr>
            <w:tcW w:w="3192" w:type="dxa"/>
          </w:tcPr>
          <w:p w14:paraId="4ED97064" w14:textId="77777777" w:rsidR="00406CC2" w:rsidRPr="00DA2FB0" w:rsidRDefault="00406CC2" w:rsidP="00D705EC">
            <w:pPr>
              <w:rPr>
                <w:sz w:val="24"/>
                <w:szCs w:val="24"/>
              </w:rPr>
            </w:pPr>
          </w:p>
        </w:tc>
      </w:tr>
      <w:tr w:rsidR="00406CC2" w14:paraId="4CAD8F3C" w14:textId="77777777" w:rsidTr="00D705EC">
        <w:tc>
          <w:tcPr>
            <w:tcW w:w="3192" w:type="dxa"/>
          </w:tcPr>
          <w:p w14:paraId="1898F78F" w14:textId="77777777" w:rsidR="00406CC2" w:rsidRPr="00DA2FB0" w:rsidRDefault="00406CC2" w:rsidP="00D705EC">
            <w:pPr>
              <w:rPr>
                <w:sz w:val="24"/>
                <w:szCs w:val="24"/>
              </w:rPr>
            </w:pPr>
            <w:r>
              <w:rPr>
                <w:rStyle w:val="Strong"/>
                <w:rFonts w:ascii="Arial" w:hAnsi="Arial" w:cs="Arial"/>
                <w:color w:val="000000"/>
                <w:sz w:val="20"/>
                <w:szCs w:val="20"/>
              </w:rPr>
              <w:t>Competency E</w:t>
            </w:r>
            <w:r>
              <w:rPr>
                <w:rFonts w:ascii="Arial" w:hAnsi="Arial" w:cs="Arial"/>
                <w:b/>
                <w:bCs/>
                <w:color w:val="000000"/>
                <w:sz w:val="20"/>
                <w:szCs w:val="20"/>
              </w:rPr>
              <w:br/>
            </w:r>
            <w:r>
              <w:rPr>
                <w:rFonts w:ascii="Arial" w:hAnsi="Arial" w:cs="Arial"/>
                <w:color w:val="000000"/>
                <w:sz w:val="20"/>
                <w:szCs w:val="20"/>
              </w:rPr>
              <w:t>Design strategies, interventions, and programs consistent with specified objectives</w:t>
            </w:r>
          </w:p>
        </w:tc>
        <w:tc>
          <w:tcPr>
            <w:tcW w:w="3192" w:type="dxa"/>
          </w:tcPr>
          <w:p w14:paraId="3F5DF3E1" w14:textId="77777777" w:rsidR="00406CC2" w:rsidRPr="00DA2FB0" w:rsidRDefault="00406CC2" w:rsidP="00D705EC">
            <w:pPr>
              <w:rPr>
                <w:sz w:val="24"/>
                <w:szCs w:val="24"/>
              </w:rPr>
            </w:pPr>
          </w:p>
        </w:tc>
        <w:tc>
          <w:tcPr>
            <w:tcW w:w="3192" w:type="dxa"/>
          </w:tcPr>
          <w:p w14:paraId="1261CACB" w14:textId="77777777" w:rsidR="00406CC2" w:rsidRPr="00DA2FB0" w:rsidRDefault="00406CC2" w:rsidP="00D705EC">
            <w:pPr>
              <w:rPr>
                <w:sz w:val="24"/>
                <w:szCs w:val="24"/>
              </w:rPr>
            </w:pPr>
          </w:p>
        </w:tc>
      </w:tr>
      <w:tr w:rsidR="00406CC2" w14:paraId="7553526D" w14:textId="77777777" w:rsidTr="00D705EC">
        <w:tc>
          <w:tcPr>
            <w:tcW w:w="3192" w:type="dxa"/>
          </w:tcPr>
          <w:p w14:paraId="395CC132" w14:textId="77777777" w:rsidR="00406CC2" w:rsidRPr="00DA2FB0" w:rsidRDefault="00406CC2" w:rsidP="00D705EC">
            <w:pPr>
              <w:rPr>
                <w:rStyle w:val="Strong"/>
                <w:rFonts w:ascii="Arial" w:hAnsi="Arial" w:cs="Arial"/>
                <w:color w:val="000000"/>
                <w:sz w:val="24"/>
                <w:szCs w:val="24"/>
              </w:rPr>
            </w:pPr>
            <w:r>
              <w:rPr>
                <w:rStyle w:val="Strong"/>
                <w:rFonts w:ascii="Arial" w:hAnsi="Arial" w:cs="Arial"/>
                <w:color w:val="000000"/>
                <w:sz w:val="20"/>
                <w:szCs w:val="20"/>
              </w:rPr>
              <w:t>Competency F</w:t>
            </w:r>
            <w:r>
              <w:rPr>
                <w:rFonts w:ascii="Arial" w:hAnsi="Arial" w:cs="Arial"/>
                <w:b/>
                <w:bCs/>
                <w:color w:val="000000"/>
                <w:sz w:val="20"/>
                <w:szCs w:val="20"/>
              </w:rPr>
              <w:br/>
            </w:r>
            <w:r>
              <w:rPr>
                <w:rFonts w:ascii="Arial" w:hAnsi="Arial" w:cs="Arial"/>
                <w:color w:val="000000"/>
                <w:sz w:val="20"/>
                <w:szCs w:val="20"/>
              </w:rPr>
              <w:t>Select appropriate strategies to meet objectives</w:t>
            </w:r>
          </w:p>
        </w:tc>
        <w:tc>
          <w:tcPr>
            <w:tcW w:w="3192" w:type="dxa"/>
          </w:tcPr>
          <w:p w14:paraId="366C712F"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Analyze technologies, </w:t>
            </w:r>
            <w:proofErr w:type="gramStart"/>
            <w:r>
              <w:rPr>
                <w:rFonts w:ascii="Arial" w:hAnsi="Arial" w:cs="Arial"/>
                <w:color w:val="000000"/>
                <w:sz w:val="20"/>
                <w:szCs w:val="20"/>
              </w:rPr>
              <w:t>methods</w:t>
            </w:r>
            <w:proofErr w:type="gramEnd"/>
            <w:r>
              <w:rPr>
                <w:rFonts w:ascii="Arial" w:hAnsi="Arial" w:cs="Arial"/>
                <w:color w:val="000000"/>
                <w:sz w:val="20"/>
                <w:szCs w:val="20"/>
              </w:rPr>
              <w:t xml:space="preserve"> and media for their acceptability to diverse groups </w:t>
            </w:r>
            <w:r>
              <w:rPr>
                <w:rFonts w:ascii="Arial" w:hAnsi="Arial" w:cs="Arial"/>
                <w:color w:val="000000"/>
                <w:sz w:val="20"/>
                <w:szCs w:val="20"/>
              </w:rPr>
              <w:br/>
              <w:t>2. Match health education services to proposed program activities</w:t>
            </w:r>
          </w:p>
          <w:p w14:paraId="793EDFA1" w14:textId="77777777" w:rsidR="00406CC2" w:rsidRPr="00DA2FB0" w:rsidRDefault="00406CC2" w:rsidP="00D705EC">
            <w:pPr>
              <w:rPr>
                <w:sz w:val="24"/>
                <w:szCs w:val="24"/>
              </w:rPr>
            </w:pPr>
          </w:p>
        </w:tc>
        <w:tc>
          <w:tcPr>
            <w:tcW w:w="3192" w:type="dxa"/>
          </w:tcPr>
          <w:p w14:paraId="7C160F3B" w14:textId="77777777" w:rsidR="00406CC2" w:rsidRPr="00DA2FB0" w:rsidRDefault="00406CC2" w:rsidP="00D705EC">
            <w:pPr>
              <w:rPr>
                <w:sz w:val="24"/>
                <w:szCs w:val="24"/>
              </w:rPr>
            </w:pPr>
          </w:p>
        </w:tc>
      </w:tr>
      <w:tr w:rsidR="00406CC2" w14:paraId="378A17C0" w14:textId="77777777" w:rsidTr="00D705EC">
        <w:tc>
          <w:tcPr>
            <w:tcW w:w="3192" w:type="dxa"/>
          </w:tcPr>
          <w:p w14:paraId="188E1384" w14:textId="77777777" w:rsidR="00406CC2" w:rsidRDefault="00406CC2" w:rsidP="00D705EC">
            <w:r w:rsidRPr="00D75005">
              <w:rPr>
                <w:rStyle w:val="Strong"/>
                <w:rFonts w:ascii="Arial" w:hAnsi="Arial" w:cs="Arial"/>
                <w:color w:val="000000"/>
                <w:sz w:val="20"/>
                <w:szCs w:val="20"/>
              </w:rPr>
              <w:t>Competency G</w:t>
            </w:r>
            <w:r w:rsidRPr="00D75005">
              <w:rPr>
                <w:rFonts w:ascii="Arial" w:hAnsi="Arial" w:cs="Arial"/>
                <w:b/>
                <w:bCs/>
                <w:color w:val="000000"/>
                <w:sz w:val="20"/>
                <w:szCs w:val="20"/>
              </w:rPr>
              <w:br/>
            </w:r>
            <w:r w:rsidRPr="00D75005">
              <w:rPr>
                <w:rFonts w:ascii="Arial" w:hAnsi="Arial" w:cs="Arial"/>
                <w:color w:val="000000"/>
                <w:sz w:val="20"/>
                <w:szCs w:val="20"/>
              </w:rPr>
              <w:t xml:space="preserve">Assess factors that affect implementation </w:t>
            </w:r>
          </w:p>
        </w:tc>
        <w:tc>
          <w:tcPr>
            <w:tcW w:w="3192" w:type="dxa"/>
          </w:tcPr>
          <w:p w14:paraId="1D8F626E"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Determine the availability of information and resources needed to implement health </w:t>
            </w:r>
            <w:r>
              <w:rPr>
                <w:rFonts w:ascii="Arial" w:hAnsi="Arial" w:cs="Arial"/>
                <w:color w:val="000000"/>
                <w:sz w:val="20"/>
                <w:szCs w:val="20"/>
              </w:rPr>
              <w:lastRenderedPageBreak/>
              <w:t xml:space="preserve">education programs for a given audience </w:t>
            </w:r>
            <w:r>
              <w:rPr>
                <w:rFonts w:ascii="Arial" w:hAnsi="Arial" w:cs="Arial"/>
                <w:color w:val="000000"/>
                <w:sz w:val="20"/>
                <w:szCs w:val="20"/>
              </w:rPr>
              <w:br/>
              <w:t>2. Identify barriers to the implementation of health education programs</w:t>
            </w:r>
          </w:p>
          <w:p w14:paraId="20BFE7A3" w14:textId="77777777" w:rsidR="00406CC2" w:rsidRDefault="00406CC2" w:rsidP="00D705EC"/>
        </w:tc>
        <w:tc>
          <w:tcPr>
            <w:tcW w:w="3192" w:type="dxa"/>
          </w:tcPr>
          <w:p w14:paraId="7D260B3D" w14:textId="77777777" w:rsidR="00406CC2" w:rsidRDefault="00406CC2" w:rsidP="00D705EC"/>
        </w:tc>
      </w:tr>
    </w:tbl>
    <w:p w14:paraId="47BDEC81" w14:textId="77777777" w:rsidR="00406CC2" w:rsidRDefault="00406CC2" w:rsidP="00406CC2"/>
    <w:p w14:paraId="5C26DCD7" w14:textId="77777777" w:rsidR="00406CC2" w:rsidRDefault="00406CC2" w:rsidP="00406CC2">
      <w:pPr>
        <w:rPr>
          <w:rFonts w:ascii="Arial" w:hAnsi="Arial" w:cs="Arial"/>
          <w:sz w:val="24"/>
          <w:szCs w:val="24"/>
        </w:rPr>
      </w:pPr>
      <w:r w:rsidRPr="00DA2FB0">
        <w:rPr>
          <w:rFonts w:ascii="Arial" w:hAnsi="Arial" w:cs="Arial"/>
          <w:sz w:val="24"/>
          <w:szCs w:val="24"/>
        </w:rPr>
        <w:t>Area I</w:t>
      </w:r>
      <w:r>
        <w:rPr>
          <w:rFonts w:ascii="Arial" w:hAnsi="Arial" w:cs="Arial"/>
          <w:sz w:val="24"/>
          <w:szCs w:val="24"/>
        </w:rPr>
        <w:t>I</w:t>
      </w:r>
      <w:r w:rsidRPr="00DA2FB0">
        <w:rPr>
          <w:rFonts w:ascii="Arial" w:hAnsi="Arial" w:cs="Arial"/>
          <w:sz w:val="24"/>
          <w:szCs w:val="24"/>
        </w:rPr>
        <w:t xml:space="preserve"> total:  </w:t>
      </w:r>
    </w:p>
    <w:p w14:paraId="59F304FD" w14:textId="77777777" w:rsidR="00406CC2" w:rsidRPr="0066008C" w:rsidRDefault="00406CC2" w:rsidP="00406CC2">
      <w:pPr>
        <w:rPr>
          <w:rFonts w:ascii="Arial" w:hAnsi="Arial" w:cs="Arial"/>
          <w:b/>
          <w:sz w:val="24"/>
          <w:szCs w:val="24"/>
        </w:rPr>
      </w:pPr>
      <w:r w:rsidRPr="0066008C">
        <w:rPr>
          <w:rFonts w:ascii="Arial" w:hAnsi="Arial" w:cs="Arial"/>
          <w:b/>
          <w:sz w:val="24"/>
          <w:szCs w:val="24"/>
        </w:rPr>
        <w:t>Area I</w:t>
      </w:r>
      <w:r>
        <w:rPr>
          <w:rFonts w:ascii="Arial" w:hAnsi="Arial" w:cs="Arial"/>
          <w:b/>
          <w:sz w:val="24"/>
          <w:szCs w:val="24"/>
        </w:rPr>
        <w:t>II</w:t>
      </w:r>
      <w:r w:rsidRPr="0066008C">
        <w:rPr>
          <w:rFonts w:ascii="Arial" w:hAnsi="Arial" w:cs="Arial"/>
          <w:b/>
          <w:sz w:val="24"/>
          <w:szCs w:val="24"/>
        </w:rPr>
        <w:t xml:space="preserve">:  </w:t>
      </w:r>
      <w:r>
        <w:rPr>
          <w:rFonts w:ascii="Arial" w:hAnsi="Arial" w:cs="Arial"/>
          <w:b/>
          <w:sz w:val="24"/>
          <w:szCs w:val="24"/>
        </w:rPr>
        <w:t xml:space="preserve">Implement Health Education Strategies, Interventions, and Programs </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1"/>
        <w:gridCol w:w="3183"/>
        <w:gridCol w:w="3076"/>
      </w:tblGrid>
      <w:tr w:rsidR="00406CC2" w14:paraId="37D75740" w14:textId="77777777" w:rsidTr="00D705EC">
        <w:tc>
          <w:tcPr>
            <w:tcW w:w="3192" w:type="dxa"/>
          </w:tcPr>
          <w:p w14:paraId="5B13326E" w14:textId="77777777" w:rsidR="00406CC2" w:rsidRPr="00DA2FB0" w:rsidRDefault="00406CC2" w:rsidP="00D705EC">
            <w:pPr>
              <w:rPr>
                <w:sz w:val="24"/>
                <w:szCs w:val="24"/>
              </w:rPr>
            </w:pPr>
          </w:p>
        </w:tc>
        <w:tc>
          <w:tcPr>
            <w:tcW w:w="3192" w:type="dxa"/>
          </w:tcPr>
          <w:p w14:paraId="0A827B9C"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14:paraId="4ACCB463"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14:paraId="2A3113F5"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14:paraId="12E4EEAD" w14:textId="77777777" w:rsidTr="00D705EC">
        <w:tc>
          <w:tcPr>
            <w:tcW w:w="3192" w:type="dxa"/>
          </w:tcPr>
          <w:p w14:paraId="5B3B0365" w14:textId="77777777"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b/>
                <w:bCs/>
                <w:color w:val="000000"/>
                <w:sz w:val="20"/>
                <w:szCs w:val="20"/>
              </w:rPr>
              <w:br/>
            </w:r>
            <w:r>
              <w:rPr>
                <w:rFonts w:ascii="Arial" w:hAnsi="Arial" w:cs="Arial"/>
                <w:color w:val="000000"/>
                <w:sz w:val="20"/>
                <w:szCs w:val="20"/>
              </w:rPr>
              <w:t>Initiate a plan of action</w:t>
            </w:r>
          </w:p>
        </w:tc>
        <w:tc>
          <w:tcPr>
            <w:tcW w:w="3192" w:type="dxa"/>
          </w:tcPr>
          <w:p w14:paraId="01FE2F09"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Use community organization principles to facilitate change conducive to health </w:t>
            </w:r>
            <w:r>
              <w:rPr>
                <w:rFonts w:ascii="Arial" w:hAnsi="Arial" w:cs="Arial"/>
                <w:color w:val="000000"/>
                <w:sz w:val="20"/>
                <w:szCs w:val="20"/>
              </w:rPr>
              <w:br/>
              <w:t xml:space="preserve">2. Pretest learners to determine baseline data relative to proposed program objectives </w:t>
            </w:r>
            <w:r>
              <w:rPr>
                <w:rFonts w:ascii="Arial" w:hAnsi="Arial" w:cs="Arial"/>
                <w:color w:val="000000"/>
                <w:sz w:val="20"/>
                <w:szCs w:val="20"/>
              </w:rPr>
              <w:br/>
              <w:t xml:space="preserve">3. Deliver educational technology effectively </w:t>
            </w:r>
            <w:r>
              <w:rPr>
                <w:rFonts w:ascii="Arial" w:hAnsi="Arial" w:cs="Arial"/>
                <w:color w:val="000000"/>
                <w:sz w:val="20"/>
                <w:szCs w:val="20"/>
              </w:rPr>
              <w:br/>
              <w:t>4. Facilitate groups</w:t>
            </w:r>
          </w:p>
          <w:p w14:paraId="0F5F0A9E" w14:textId="77777777" w:rsidR="00406CC2" w:rsidRPr="00DA2FB0" w:rsidRDefault="00406CC2" w:rsidP="00D705EC">
            <w:pPr>
              <w:rPr>
                <w:sz w:val="24"/>
                <w:szCs w:val="24"/>
              </w:rPr>
            </w:pPr>
          </w:p>
        </w:tc>
        <w:tc>
          <w:tcPr>
            <w:tcW w:w="3192" w:type="dxa"/>
          </w:tcPr>
          <w:p w14:paraId="4C271888" w14:textId="77777777" w:rsidR="00406CC2" w:rsidRPr="00DA2FB0" w:rsidRDefault="00406CC2" w:rsidP="00D705EC">
            <w:pPr>
              <w:rPr>
                <w:sz w:val="24"/>
                <w:szCs w:val="24"/>
              </w:rPr>
            </w:pPr>
          </w:p>
        </w:tc>
      </w:tr>
      <w:tr w:rsidR="00406CC2" w14:paraId="1167790A" w14:textId="77777777" w:rsidTr="00D705EC">
        <w:tc>
          <w:tcPr>
            <w:tcW w:w="3192" w:type="dxa"/>
          </w:tcPr>
          <w:p w14:paraId="73A53172" w14:textId="77777777"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Demonstrate a variety of skills in delivering strategies, interventions, and programs</w:t>
            </w:r>
          </w:p>
        </w:tc>
        <w:tc>
          <w:tcPr>
            <w:tcW w:w="3192" w:type="dxa"/>
          </w:tcPr>
          <w:p w14:paraId="2366D103"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Use instructional technology effectively </w:t>
            </w:r>
            <w:r>
              <w:rPr>
                <w:rFonts w:ascii="Arial" w:hAnsi="Arial" w:cs="Arial"/>
                <w:color w:val="000000"/>
                <w:sz w:val="20"/>
                <w:szCs w:val="20"/>
              </w:rPr>
              <w:br/>
              <w:t>2. Apply implementation strategies</w:t>
            </w:r>
          </w:p>
          <w:p w14:paraId="3A6D1776" w14:textId="77777777" w:rsidR="00406CC2" w:rsidRPr="00DA2FB0" w:rsidRDefault="00406CC2" w:rsidP="00D705EC">
            <w:pPr>
              <w:rPr>
                <w:sz w:val="24"/>
                <w:szCs w:val="24"/>
              </w:rPr>
            </w:pPr>
          </w:p>
        </w:tc>
        <w:tc>
          <w:tcPr>
            <w:tcW w:w="3192" w:type="dxa"/>
          </w:tcPr>
          <w:p w14:paraId="0629ECA0" w14:textId="77777777" w:rsidR="00406CC2" w:rsidRPr="00DA2FB0" w:rsidRDefault="00406CC2" w:rsidP="00D705EC">
            <w:pPr>
              <w:rPr>
                <w:sz w:val="24"/>
                <w:szCs w:val="24"/>
              </w:rPr>
            </w:pPr>
          </w:p>
        </w:tc>
      </w:tr>
      <w:tr w:rsidR="00406CC2" w14:paraId="0E9BA74E" w14:textId="77777777" w:rsidTr="00D705EC">
        <w:tc>
          <w:tcPr>
            <w:tcW w:w="3192" w:type="dxa"/>
          </w:tcPr>
          <w:p w14:paraId="499B2FFA" w14:textId="77777777"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Use a variety of methods to implement strategies, interventions, and programs</w:t>
            </w:r>
          </w:p>
        </w:tc>
        <w:tc>
          <w:tcPr>
            <w:tcW w:w="3192" w:type="dxa"/>
          </w:tcPr>
          <w:p w14:paraId="618C5E43"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Use the Code of Ethics in professional practice </w:t>
            </w:r>
            <w:r>
              <w:rPr>
                <w:rFonts w:ascii="Arial" w:hAnsi="Arial" w:cs="Arial"/>
                <w:color w:val="000000"/>
                <w:sz w:val="20"/>
                <w:szCs w:val="20"/>
              </w:rPr>
              <w:br/>
              <w:t xml:space="preserve">2. Apply theoretical and conceptual models from health education and related disciplines to improve program delivery </w:t>
            </w:r>
            <w:r>
              <w:rPr>
                <w:rFonts w:ascii="Arial" w:hAnsi="Arial" w:cs="Arial"/>
                <w:color w:val="000000"/>
                <w:sz w:val="20"/>
                <w:szCs w:val="20"/>
              </w:rPr>
              <w:br/>
              <w:t xml:space="preserve">3. Demonstrate skills needed to develop capacity for improving health status </w:t>
            </w:r>
            <w:r>
              <w:rPr>
                <w:rFonts w:ascii="Arial" w:hAnsi="Arial" w:cs="Arial"/>
                <w:color w:val="000000"/>
                <w:sz w:val="20"/>
                <w:szCs w:val="20"/>
              </w:rPr>
              <w:br/>
              <w:t xml:space="preserve">4. Incorporate demographically and culturally sensitive techniques when promoting programs </w:t>
            </w:r>
            <w:r>
              <w:rPr>
                <w:rFonts w:ascii="Arial" w:hAnsi="Arial" w:cs="Arial"/>
                <w:color w:val="000000"/>
                <w:sz w:val="20"/>
                <w:szCs w:val="20"/>
              </w:rPr>
              <w:br/>
              <w:t>5. Implement intervention strategies to facilitate health-related change</w:t>
            </w:r>
          </w:p>
          <w:p w14:paraId="61092560" w14:textId="77777777" w:rsidR="00406CC2" w:rsidRPr="00DA2FB0" w:rsidRDefault="00406CC2" w:rsidP="00D705EC">
            <w:pPr>
              <w:rPr>
                <w:sz w:val="24"/>
                <w:szCs w:val="24"/>
              </w:rPr>
            </w:pPr>
          </w:p>
        </w:tc>
        <w:tc>
          <w:tcPr>
            <w:tcW w:w="3192" w:type="dxa"/>
          </w:tcPr>
          <w:p w14:paraId="36EBC970" w14:textId="77777777" w:rsidR="00406CC2" w:rsidRPr="00DA2FB0" w:rsidRDefault="00406CC2" w:rsidP="00D705EC">
            <w:pPr>
              <w:rPr>
                <w:sz w:val="24"/>
                <w:szCs w:val="24"/>
              </w:rPr>
            </w:pPr>
          </w:p>
        </w:tc>
      </w:tr>
      <w:tr w:rsidR="00406CC2" w14:paraId="764CDECD" w14:textId="77777777" w:rsidTr="00D705EC">
        <w:tc>
          <w:tcPr>
            <w:tcW w:w="3192" w:type="dxa"/>
          </w:tcPr>
          <w:p w14:paraId="046E181B" w14:textId="77777777"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Conduct training programs</w:t>
            </w:r>
          </w:p>
        </w:tc>
        <w:tc>
          <w:tcPr>
            <w:tcW w:w="3192" w:type="dxa"/>
          </w:tcPr>
          <w:p w14:paraId="0E9F8334" w14:textId="77777777" w:rsidR="00406CC2" w:rsidRPr="00DA2FB0" w:rsidRDefault="00406CC2" w:rsidP="00D705EC">
            <w:pPr>
              <w:rPr>
                <w:sz w:val="24"/>
                <w:szCs w:val="24"/>
              </w:rPr>
            </w:pPr>
          </w:p>
        </w:tc>
        <w:tc>
          <w:tcPr>
            <w:tcW w:w="3192" w:type="dxa"/>
          </w:tcPr>
          <w:p w14:paraId="187908A2" w14:textId="77777777" w:rsidR="00406CC2" w:rsidRPr="00DA2FB0" w:rsidRDefault="00406CC2" w:rsidP="00D705EC">
            <w:pPr>
              <w:rPr>
                <w:sz w:val="24"/>
                <w:szCs w:val="24"/>
              </w:rPr>
            </w:pPr>
          </w:p>
        </w:tc>
      </w:tr>
    </w:tbl>
    <w:p w14:paraId="7E0C6843" w14:textId="77777777" w:rsidR="00406CC2" w:rsidRDefault="00406CC2" w:rsidP="00406CC2"/>
    <w:p w14:paraId="3D08D40B" w14:textId="77777777" w:rsidR="00406CC2" w:rsidRDefault="00406CC2" w:rsidP="00406CC2">
      <w:pPr>
        <w:rPr>
          <w:rFonts w:ascii="Arial" w:hAnsi="Arial" w:cs="Arial"/>
          <w:sz w:val="24"/>
          <w:szCs w:val="24"/>
        </w:rPr>
      </w:pPr>
      <w:r w:rsidRPr="00DA2FB0">
        <w:rPr>
          <w:rFonts w:ascii="Arial" w:hAnsi="Arial" w:cs="Arial"/>
          <w:sz w:val="24"/>
          <w:szCs w:val="24"/>
        </w:rPr>
        <w:lastRenderedPageBreak/>
        <w:t>Area I</w:t>
      </w:r>
      <w:r>
        <w:rPr>
          <w:rFonts w:ascii="Arial" w:hAnsi="Arial" w:cs="Arial"/>
          <w:sz w:val="24"/>
          <w:szCs w:val="24"/>
        </w:rPr>
        <w:t>II</w:t>
      </w:r>
      <w:r w:rsidRPr="00DA2FB0">
        <w:rPr>
          <w:rFonts w:ascii="Arial" w:hAnsi="Arial" w:cs="Arial"/>
          <w:sz w:val="24"/>
          <w:szCs w:val="24"/>
        </w:rPr>
        <w:t xml:space="preserve"> total:  </w:t>
      </w:r>
    </w:p>
    <w:p w14:paraId="16BB6DA9" w14:textId="77777777" w:rsidR="00406CC2" w:rsidRPr="0066008C" w:rsidRDefault="00406CC2" w:rsidP="00406CC2">
      <w:pPr>
        <w:rPr>
          <w:rFonts w:ascii="Arial" w:hAnsi="Arial" w:cs="Arial"/>
          <w:b/>
          <w:sz w:val="24"/>
          <w:szCs w:val="24"/>
        </w:rPr>
      </w:pPr>
      <w:r w:rsidRPr="0066008C">
        <w:rPr>
          <w:rFonts w:ascii="Arial" w:hAnsi="Arial" w:cs="Arial"/>
          <w:b/>
          <w:sz w:val="24"/>
          <w:szCs w:val="24"/>
        </w:rPr>
        <w:t>Area I</w:t>
      </w:r>
      <w:r>
        <w:rPr>
          <w:rFonts w:ascii="Arial" w:hAnsi="Arial" w:cs="Arial"/>
          <w:b/>
          <w:sz w:val="24"/>
          <w:szCs w:val="24"/>
        </w:rPr>
        <w:t>V</w:t>
      </w:r>
      <w:r w:rsidRPr="0066008C">
        <w:rPr>
          <w:rFonts w:ascii="Arial" w:hAnsi="Arial" w:cs="Arial"/>
          <w:b/>
          <w:sz w:val="24"/>
          <w:szCs w:val="24"/>
        </w:rPr>
        <w:t xml:space="preserve">:  </w:t>
      </w:r>
      <w:r>
        <w:rPr>
          <w:rFonts w:ascii="Arial" w:hAnsi="Arial" w:cs="Arial"/>
          <w:b/>
          <w:sz w:val="24"/>
          <w:szCs w:val="24"/>
        </w:rPr>
        <w:t xml:space="preserve">Conduct Evaluation and Research Related to Health Education </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1"/>
        <w:gridCol w:w="3183"/>
        <w:gridCol w:w="3076"/>
      </w:tblGrid>
      <w:tr w:rsidR="00406CC2" w14:paraId="58FCCDD0" w14:textId="77777777" w:rsidTr="00D705EC">
        <w:tc>
          <w:tcPr>
            <w:tcW w:w="3192" w:type="dxa"/>
          </w:tcPr>
          <w:p w14:paraId="2F6AA0B2" w14:textId="77777777" w:rsidR="00406CC2" w:rsidRPr="00DA2FB0" w:rsidRDefault="00406CC2" w:rsidP="00D705EC">
            <w:pPr>
              <w:rPr>
                <w:sz w:val="24"/>
                <w:szCs w:val="24"/>
              </w:rPr>
            </w:pPr>
          </w:p>
        </w:tc>
        <w:tc>
          <w:tcPr>
            <w:tcW w:w="3192" w:type="dxa"/>
          </w:tcPr>
          <w:p w14:paraId="28A39E43"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14:paraId="27FB42C3"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14:paraId="6D3D052F"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14:paraId="5F20B7AB" w14:textId="77777777" w:rsidTr="00D705EC">
        <w:tc>
          <w:tcPr>
            <w:tcW w:w="3192" w:type="dxa"/>
          </w:tcPr>
          <w:p w14:paraId="75709A92" w14:textId="77777777"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b/>
                <w:bCs/>
                <w:color w:val="000000"/>
                <w:sz w:val="20"/>
                <w:szCs w:val="20"/>
              </w:rPr>
              <w:br/>
            </w:r>
            <w:r>
              <w:rPr>
                <w:rFonts w:ascii="Arial" w:hAnsi="Arial" w:cs="Arial"/>
                <w:color w:val="000000"/>
                <w:sz w:val="20"/>
                <w:szCs w:val="20"/>
              </w:rPr>
              <w:t>Develop plans for evaluation and research</w:t>
            </w:r>
          </w:p>
        </w:tc>
        <w:tc>
          <w:tcPr>
            <w:tcW w:w="3192" w:type="dxa"/>
          </w:tcPr>
          <w:p w14:paraId="7BE6D676" w14:textId="77777777" w:rsidR="00406CC2" w:rsidRPr="00DA2FB0" w:rsidRDefault="00406CC2" w:rsidP="00D705EC">
            <w:pPr>
              <w:rPr>
                <w:sz w:val="24"/>
                <w:szCs w:val="24"/>
              </w:rPr>
            </w:pPr>
            <w:r>
              <w:rPr>
                <w:rFonts w:ascii="Arial" w:hAnsi="Arial" w:cs="Arial"/>
                <w:color w:val="000000"/>
                <w:sz w:val="20"/>
                <w:szCs w:val="20"/>
              </w:rPr>
              <w:t xml:space="preserve">1. Synthesize information presented in the literature </w:t>
            </w:r>
            <w:r>
              <w:rPr>
                <w:rFonts w:ascii="Arial" w:hAnsi="Arial" w:cs="Arial"/>
                <w:color w:val="000000"/>
                <w:sz w:val="20"/>
                <w:szCs w:val="20"/>
              </w:rPr>
              <w:br/>
              <w:t>2. Evaluate research designs, methods and findings presented in the literature</w:t>
            </w:r>
          </w:p>
        </w:tc>
        <w:tc>
          <w:tcPr>
            <w:tcW w:w="3192" w:type="dxa"/>
          </w:tcPr>
          <w:p w14:paraId="61BE5DC8" w14:textId="77777777" w:rsidR="00406CC2" w:rsidRPr="00DA2FB0" w:rsidRDefault="00406CC2" w:rsidP="00D705EC">
            <w:pPr>
              <w:rPr>
                <w:sz w:val="24"/>
                <w:szCs w:val="24"/>
              </w:rPr>
            </w:pPr>
          </w:p>
        </w:tc>
      </w:tr>
      <w:tr w:rsidR="00406CC2" w14:paraId="3C1FAD20" w14:textId="77777777" w:rsidTr="00D705EC">
        <w:tc>
          <w:tcPr>
            <w:tcW w:w="3192" w:type="dxa"/>
          </w:tcPr>
          <w:p w14:paraId="0532F830" w14:textId="77777777"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Review research and evaluation procedures</w:t>
            </w:r>
          </w:p>
        </w:tc>
        <w:tc>
          <w:tcPr>
            <w:tcW w:w="3192" w:type="dxa"/>
          </w:tcPr>
          <w:p w14:paraId="0F67ED7B" w14:textId="77777777" w:rsidR="00406CC2" w:rsidRPr="00DA2FB0" w:rsidRDefault="00406CC2" w:rsidP="00D705EC">
            <w:pPr>
              <w:rPr>
                <w:sz w:val="24"/>
                <w:szCs w:val="24"/>
              </w:rPr>
            </w:pPr>
            <w:r>
              <w:rPr>
                <w:rFonts w:ascii="Arial" w:hAnsi="Arial" w:cs="Arial"/>
                <w:color w:val="000000"/>
                <w:sz w:val="20"/>
                <w:szCs w:val="20"/>
              </w:rPr>
              <w:t xml:space="preserve">1. Evaluate data-gathering instruments and processes </w:t>
            </w:r>
            <w:r>
              <w:rPr>
                <w:rFonts w:ascii="Arial" w:hAnsi="Arial" w:cs="Arial"/>
                <w:color w:val="000000"/>
                <w:sz w:val="20"/>
                <w:szCs w:val="20"/>
              </w:rPr>
              <w:br/>
              <w:t>2. Develop methods to evaluate factors that influence shifts in health status</w:t>
            </w:r>
          </w:p>
        </w:tc>
        <w:tc>
          <w:tcPr>
            <w:tcW w:w="3192" w:type="dxa"/>
          </w:tcPr>
          <w:p w14:paraId="210E4953" w14:textId="77777777" w:rsidR="00406CC2" w:rsidRPr="00DA2FB0" w:rsidRDefault="00406CC2" w:rsidP="00D705EC">
            <w:pPr>
              <w:rPr>
                <w:sz w:val="24"/>
                <w:szCs w:val="24"/>
              </w:rPr>
            </w:pPr>
          </w:p>
        </w:tc>
      </w:tr>
      <w:tr w:rsidR="00406CC2" w14:paraId="3CE6FC71" w14:textId="77777777" w:rsidTr="00D705EC">
        <w:tc>
          <w:tcPr>
            <w:tcW w:w="3192" w:type="dxa"/>
          </w:tcPr>
          <w:p w14:paraId="26417267" w14:textId="77777777"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Design data collection instruments</w:t>
            </w:r>
          </w:p>
        </w:tc>
        <w:tc>
          <w:tcPr>
            <w:tcW w:w="3192" w:type="dxa"/>
          </w:tcPr>
          <w:p w14:paraId="37CEA1B9"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Develop valid and reliable evaluation instruments </w:t>
            </w:r>
            <w:r>
              <w:rPr>
                <w:rFonts w:ascii="Arial" w:hAnsi="Arial" w:cs="Arial"/>
                <w:color w:val="000000"/>
                <w:sz w:val="20"/>
                <w:szCs w:val="20"/>
              </w:rPr>
              <w:br/>
              <w:t>2. Develop appropriate data-gathering instruments</w:t>
            </w:r>
          </w:p>
          <w:p w14:paraId="0D1F1AEA" w14:textId="77777777" w:rsidR="00406CC2" w:rsidRPr="00DA2FB0" w:rsidRDefault="00406CC2" w:rsidP="00D705EC">
            <w:pPr>
              <w:rPr>
                <w:sz w:val="24"/>
                <w:szCs w:val="24"/>
              </w:rPr>
            </w:pPr>
          </w:p>
        </w:tc>
        <w:tc>
          <w:tcPr>
            <w:tcW w:w="3192" w:type="dxa"/>
          </w:tcPr>
          <w:p w14:paraId="7D583B47" w14:textId="77777777" w:rsidR="00406CC2" w:rsidRPr="00DA2FB0" w:rsidRDefault="00406CC2" w:rsidP="00D705EC">
            <w:pPr>
              <w:rPr>
                <w:sz w:val="24"/>
                <w:szCs w:val="24"/>
              </w:rPr>
            </w:pPr>
          </w:p>
        </w:tc>
      </w:tr>
      <w:tr w:rsidR="00406CC2" w14:paraId="0692D2FB" w14:textId="77777777" w:rsidTr="00D705EC">
        <w:tc>
          <w:tcPr>
            <w:tcW w:w="3192" w:type="dxa"/>
          </w:tcPr>
          <w:p w14:paraId="046F5964" w14:textId="77777777"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Carry out evaluation and research plans</w:t>
            </w:r>
          </w:p>
        </w:tc>
        <w:tc>
          <w:tcPr>
            <w:tcW w:w="3192" w:type="dxa"/>
          </w:tcPr>
          <w:p w14:paraId="3EC4F8BE"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Use appropriate research methods and designs in health education practice </w:t>
            </w:r>
            <w:r>
              <w:rPr>
                <w:rFonts w:ascii="Arial" w:hAnsi="Arial" w:cs="Arial"/>
                <w:color w:val="000000"/>
                <w:sz w:val="20"/>
                <w:szCs w:val="20"/>
              </w:rPr>
              <w:br/>
              <w:t xml:space="preserve">2. Use data collection methods appropriate for measuring stated objectives </w:t>
            </w:r>
            <w:r>
              <w:rPr>
                <w:rFonts w:ascii="Arial" w:hAnsi="Arial" w:cs="Arial"/>
                <w:color w:val="000000"/>
                <w:sz w:val="20"/>
                <w:szCs w:val="20"/>
              </w:rPr>
              <w:br/>
              <w:t xml:space="preserve">3. Implement appropriate qualitative and quantitative evaluation techniques </w:t>
            </w:r>
            <w:r>
              <w:rPr>
                <w:rFonts w:ascii="Arial" w:hAnsi="Arial" w:cs="Arial"/>
                <w:color w:val="000000"/>
                <w:sz w:val="20"/>
                <w:szCs w:val="20"/>
              </w:rPr>
              <w:br/>
              <w:t>4. Implement methods to evaluate factors that influence shifts in health status</w:t>
            </w:r>
          </w:p>
          <w:p w14:paraId="25875955" w14:textId="77777777" w:rsidR="00406CC2" w:rsidRPr="00DA2FB0" w:rsidRDefault="00406CC2" w:rsidP="00D705EC">
            <w:pPr>
              <w:rPr>
                <w:sz w:val="24"/>
                <w:szCs w:val="24"/>
              </w:rPr>
            </w:pPr>
          </w:p>
        </w:tc>
        <w:tc>
          <w:tcPr>
            <w:tcW w:w="3192" w:type="dxa"/>
          </w:tcPr>
          <w:p w14:paraId="547AD038" w14:textId="77777777" w:rsidR="00406CC2" w:rsidRPr="00DA2FB0" w:rsidRDefault="00406CC2" w:rsidP="00D705EC">
            <w:pPr>
              <w:rPr>
                <w:sz w:val="24"/>
                <w:szCs w:val="24"/>
              </w:rPr>
            </w:pPr>
          </w:p>
        </w:tc>
      </w:tr>
      <w:tr w:rsidR="00406CC2" w14:paraId="6F321487" w14:textId="77777777" w:rsidTr="00D705EC">
        <w:tc>
          <w:tcPr>
            <w:tcW w:w="3192" w:type="dxa"/>
          </w:tcPr>
          <w:p w14:paraId="49B4AA78" w14:textId="77777777" w:rsidR="00406CC2" w:rsidRPr="00DA2FB0" w:rsidRDefault="00406CC2" w:rsidP="00D705EC">
            <w:pPr>
              <w:rPr>
                <w:sz w:val="24"/>
                <w:szCs w:val="24"/>
              </w:rPr>
            </w:pPr>
            <w:r>
              <w:rPr>
                <w:rStyle w:val="Strong"/>
                <w:rFonts w:ascii="Arial" w:hAnsi="Arial" w:cs="Arial"/>
                <w:color w:val="000000"/>
                <w:sz w:val="20"/>
                <w:szCs w:val="20"/>
              </w:rPr>
              <w:t>Competency E</w:t>
            </w:r>
            <w:r>
              <w:rPr>
                <w:rFonts w:ascii="Arial" w:hAnsi="Arial" w:cs="Arial"/>
                <w:b/>
                <w:bCs/>
                <w:color w:val="000000"/>
                <w:sz w:val="20"/>
                <w:szCs w:val="20"/>
              </w:rPr>
              <w:br/>
            </w:r>
            <w:r>
              <w:rPr>
                <w:rFonts w:ascii="Arial" w:hAnsi="Arial" w:cs="Arial"/>
                <w:color w:val="000000"/>
                <w:sz w:val="20"/>
                <w:szCs w:val="20"/>
              </w:rPr>
              <w:t>Interpret results from evaluation and research</w:t>
            </w:r>
          </w:p>
        </w:tc>
        <w:tc>
          <w:tcPr>
            <w:tcW w:w="3192" w:type="dxa"/>
          </w:tcPr>
          <w:p w14:paraId="32FC9BC8"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Analyze evaluation data </w:t>
            </w:r>
            <w:r>
              <w:rPr>
                <w:rFonts w:ascii="Arial" w:hAnsi="Arial" w:cs="Arial"/>
                <w:color w:val="000000"/>
                <w:sz w:val="20"/>
                <w:szCs w:val="20"/>
              </w:rPr>
              <w:br/>
              <w:t xml:space="preserve">2. Analyze research data </w:t>
            </w:r>
            <w:r>
              <w:rPr>
                <w:rFonts w:ascii="Arial" w:hAnsi="Arial" w:cs="Arial"/>
                <w:color w:val="000000"/>
                <w:sz w:val="20"/>
                <w:szCs w:val="20"/>
              </w:rPr>
              <w:br/>
              <w:t xml:space="preserve">3. Compare evaluation results to other findings </w:t>
            </w:r>
            <w:r>
              <w:rPr>
                <w:rFonts w:ascii="Arial" w:hAnsi="Arial" w:cs="Arial"/>
                <w:color w:val="000000"/>
                <w:sz w:val="20"/>
                <w:szCs w:val="20"/>
              </w:rPr>
              <w:br/>
              <w:t>4. Report effectiveness of programs in achieving proposed objectives</w:t>
            </w:r>
          </w:p>
          <w:p w14:paraId="1FF1077F" w14:textId="77777777" w:rsidR="00406CC2" w:rsidRPr="00DA2FB0" w:rsidRDefault="00406CC2" w:rsidP="00D705EC">
            <w:pPr>
              <w:rPr>
                <w:sz w:val="24"/>
                <w:szCs w:val="24"/>
              </w:rPr>
            </w:pPr>
          </w:p>
        </w:tc>
        <w:tc>
          <w:tcPr>
            <w:tcW w:w="3192" w:type="dxa"/>
          </w:tcPr>
          <w:p w14:paraId="7CB963AE" w14:textId="77777777" w:rsidR="00406CC2" w:rsidRPr="00DA2FB0" w:rsidRDefault="00406CC2" w:rsidP="00D705EC">
            <w:pPr>
              <w:rPr>
                <w:sz w:val="24"/>
                <w:szCs w:val="24"/>
              </w:rPr>
            </w:pPr>
          </w:p>
        </w:tc>
      </w:tr>
      <w:tr w:rsidR="00406CC2" w14:paraId="7052F237" w14:textId="77777777" w:rsidTr="00D705EC">
        <w:tc>
          <w:tcPr>
            <w:tcW w:w="3192" w:type="dxa"/>
          </w:tcPr>
          <w:p w14:paraId="6F4A64DE" w14:textId="77777777" w:rsidR="00406CC2" w:rsidRPr="00DA2FB0" w:rsidRDefault="00406CC2" w:rsidP="00D705EC">
            <w:pPr>
              <w:rPr>
                <w:rStyle w:val="Strong"/>
                <w:rFonts w:ascii="Arial" w:hAnsi="Arial" w:cs="Arial"/>
                <w:color w:val="000000"/>
                <w:sz w:val="24"/>
                <w:szCs w:val="24"/>
              </w:rPr>
            </w:pPr>
            <w:r>
              <w:rPr>
                <w:rStyle w:val="Strong"/>
                <w:rFonts w:ascii="Arial" w:hAnsi="Arial" w:cs="Arial"/>
                <w:color w:val="000000"/>
                <w:sz w:val="20"/>
                <w:szCs w:val="20"/>
              </w:rPr>
              <w:t>Competency F</w:t>
            </w:r>
            <w:r>
              <w:rPr>
                <w:rFonts w:ascii="Arial" w:hAnsi="Arial" w:cs="Arial"/>
                <w:b/>
                <w:bCs/>
                <w:color w:val="000000"/>
                <w:sz w:val="20"/>
                <w:szCs w:val="20"/>
              </w:rPr>
              <w:br/>
            </w:r>
            <w:r>
              <w:rPr>
                <w:rFonts w:ascii="Arial" w:hAnsi="Arial" w:cs="Arial"/>
                <w:color w:val="000000"/>
                <w:sz w:val="20"/>
                <w:szCs w:val="20"/>
              </w:rPr>
              <w:t>Infer implications from findings for future health-related activities</w:t>
            </w:r>
          </w:p>
        </w:tc>
        <w:tc>
          <w:tcPr>
            <w:tcW w:w="3192" w:type="dxa"/>
          </w:tcPr>
          <w:p w14:paraId="140C9329" w14:textId="77777777" w:rsidR="00406CC2" w:rsidRPr="00DA2FB0" w:rsidRDefault="00406CC2" w:rsidP="00D705EC">
            <w:pPr>
              <w:rPr>
                <w:sz w:val="24"/>
                <w:szCs w:val="24"/>
              </w:rPr>
            </w:pPr>
          </w:p>
        </w:tc>
        <w:tc>
          <w:tcPr>
            <w:tcW w:w="3192" w:type="dxa"/>
          </w:tcPr>
          <w:p w14:paraId="41763EC5" w14:textId="77777777" w:rsidR="00406CC2" w:rsidRPr="00DA2FB0" w:rsidRDefault="00406CC2" w:rsidP="00D705EC">
            <w:pPr>
              <w:rPr>
                <w:sz w:val="24"/>
                <w:szCs w:val="24"/>
              </w:rPr>
            </w:pPr>
          </w:p>
        </w:tc>
      </w:tr>
    </w:tbl>
    <w:p w14:paraId="39232257" w14:textId="77777777" w:rsidR="00406CC2" w:rsidRDefault="00406CC2" w:rsidP="00406CC2"/>
    <w:p w14:paraId="13E92EE9" w14:textId="77777777" w:rsidR="00406CC2" w:rsidRDefault="00406CC2" w:rsidP="00406CC2">
      <w:pPr>
        <w:rPr>
          <w:rFonts w:ascii="Arial" w:hAnsi="Arial" w:cs="Arial"/>
          <w:sz w:val="24"/>
          <w:szCs w:val="24"/>
        </w:rPr>
      </w:pPr>
      <w:r w:rsidRPr="00DA2FB0">
        <w:rPr>
          <w:rFonts w:ascii="Arial" w:hAnsi="Arial" w:cs="Arial"/>
          <w:sz w:val="24"/>
          <w:szCs w:val="24"/>
        </w:rPr>
        <w:t>Area I</w:t>
      </w:r>
      <w:r>
        <w:rPr>
          <w:rFonts w:ascii="Arial" w:hAnsi="Arial" w:cs="Arial"/>
          <w:sz w:val="24"/>
          <w:szCs w:val="24"/>
        </w:rPr>
        <w:t>V</w:t>
      </w:r>
      <w:r w:rsidRPr="00DA2FB0">
        <w:rPr>
          <w:rFonts w:ascii="Arial" w:hAnsi="Arial" w:cs="Arial"/>
          <w:sz w:val="24"/>
          <w:szCs w:val="24"/>
        </w:rPr>
        <w:t xml:space="preserve"> total:  </w:t>
      </w:r>
    </w:p>
    <w:p w14:paraId="73B9692C" w14:textId="77777777" w:rsidR="00406CC2" w:rsidRPr="0066008C" w:rsidRDefault="00406CC2" w:rsidP="00406CC2">
      <w:pPr>
        <w:rPr>
          <w:rFonts w:ascii="Arial" w:hAnsi="Arial" w:cs="Arial"/>
          <w:b/>
          <w:sz w:val="24"/>
          <w:szCs w:val="24"/>
        </w:rPr>
      </w:pPr>
      <w:r w:rsidRPr="0066008C">
        <w:rPr>
          <w:rFonts w:ascii="Arial" w:hAnsi="Arial" w:cs="Arial"/>
          <w:b/>
          <w:sz w:val="24"/>
          <w:szCs w:val="24"/>
        </w:rPr>
        <w:t xml:space="preserve">Area </w:t>
      </w:r>
      <w:r>
        <w:rPr>
          <w:rFonts w:ascii="Arial" w:hAnsi="Arial" w:cs="Arial"/>
          <w:b/>
          <w:sz w:val="24"/>
          <w:szCs w:val="24"/>
        </w:rPr>
        <w:t>V</w:t>
      </w:r>
      <w:r w:rsidRPr="0066008C">
        <w:rPr>
          <w:rFonts w:ascii="Arial" w:hAnsi="Arial" w:cs="Arial"/>
          <w:b/>
          <w:sz w:val="24"/>
          <w:szCs w:val="24"/>
        </w:rPr>
        <w:t xml:space="preserve">:  </w:t>
      </w:r>
      <w:r>
        <w:rPr>
          <w:rFonts w:ascii="Arial" w:hAnsi="Arial" w:cs="Arial"/>
          <w:b/>
          <w:sz w:val="24"/>
          <w:szCs w:val="24"/>
        </w:rPr>
        <w:t xml:space="preserve">Administer Health Education Strategies, Interventions, and Programs </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2"/>
        <w:gridCol w:w="3183"/>
        <w:gridCol w:w="3075"/>
      </w:tblGrid>
      <w:tr w:rsidR="00406CC2" w14:paraId="21591A5C" w14:textId="77777777" w:rsidTr="00D705EC">
        <w:tc>
          <w:tcPr>
            <w:tcW w:w="3192" w:type="dxa"/>
          </w:tcPr>
          <w:p w14:paraId="2B04B698" w14:textId="77777777" w:rsidR="00406CC2" w:rsidRPr="00DA2FB0" w:rsidRDefault="00406CC2" w:rsidP="00D705EC">
            <w:pPr>
              <w:rPr>
                <w:sz w:val="24"/>
                <w:szCs w:val="24"/>
              </w:rPr>
            </w:pPr>
          </w:p>
        </w:tc>
        <w:tc>
          <w:tcPr>
            <w:tcW w:w="3192" w:type="dxa"/>
          </w:tcPr>
          <w:p w14:paraId="6EDDB790"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14:paraId="4AD8010E"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14:paraId="5BAD45BC"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14:paraId="6FCB5162" w14:textId="77777777" w:rsidTr="00D705EC">
        <w:tc>
          <w:tcPr>
            <w:tcW w:w="3192" w:type="dxa"/>
          </w:tcPr>
          <w:p w14:paraId="725505D3" w14:textId="77777777"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b/>
                <w:bCs/>
                <w:color w:val="000000"/>
                <w:sz w:val="20"/>
                <w:szCs w:val="20"/>
              </w:rPr>
              <w:br/>
            </w:r>
            <w:r>
              <w:rPr>
                <w:rFonts w:ascii="Arial" w:hAnsi="Arial" w:cs="Arial"/>
                <w:color w:val="000000"/>
                <w:sz w:val="20"/>
                <w:szCs w:val="20"/>
              </w:rPr>
              <w:t>Exercise organizational leadership</w:t>
            </w:r>
          </w:p>
        </w:tc>
        <w:tc>
          <w:tcPr>
            <w:tcW w:w="3192" w:type="dxa"/>
          </w:tcPr>
          <w:p w14:paraId="42CD57A7"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Conduct strategic planning </w:t>
            </w:r>
            <w:r>
              <w:rPr>
                <w:rFonts w:ascii="Arial" w:hAnsi="Arial" w:cs="Arial"/>
                <w:color w:val="000000"/>
                <w:sz w:val="20"/>
                <w:szCs w:val="20"/>
              </w:rPr>
              <w:br/>
              <w:t xml:space="preserve">2. Analyze the organization’s culture in relationship to program goals </w:t>
            </w:r>
            <w:r>
              <w:rPr>
                <w:rFonts w:ascii="Arial" w:hAnsi="Arial" w:cs="Arial"/>
                <w:color w:val="000000"/>
                <w:sz w:val="20"/>
                <w:szCs w:val="20"/>
              </w:rPr>
              <w:br/>
              <w:t>3. Promote cooperation and feedback among personnel related to the program</w:t>
            </w:r>
          </w:p>
          <w:p w14:paraId="5AA88000" w14:textId="77777777" w:rsidR="00406CC2" w:rsidRPr="00DA2FB0" w:rsidRDefault="00406CC2" w:rsidP="00D705EC">
            <w:pPr>
              <w:rPr>
                <w:sz w:val="24"/>
                <w:szCs w:val="24"/>
              </w:rPr>
            </w:pPr>
          </w:p>
        </w:tc>
        <w:tc>
          <w:tcPr>
            <w:tcW w:w="3192" w:type="dxa"/>
          </w:tcPr>
          <w:p w14:paraId="0D437424" w14:textId="77777777" w:rsidR="00406CC2" w:rsidRPr="00DA2FB0" w:rsidRDefault="00406CC2" w:rsidP="00D705EC">
            <w:pPr>
              <w:rPr>
                <w:sz w:val="24"/>
                <w:szCs w:val="24"/>
              </w:rPr>
            </w:pPr>
          </w:p>
        </w:tc>
      </w:tr>
      <w:tr w:rsidR="00406CC2" w14:paraId="0607C136" w14:textId="77777777" w:rsidTr="00D705EC">
        <w:tc>
          <w:tcPr>
            <w:tcW w:w="3192" w:type="dxa"/>
          </w:tcPr>
          <w:p w14:paraId="65FE014E" w14:textId="77777777"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Secure fiscal resources</w:t>
            </w:r>
          </w:p>
        </w:tc>
        <w:tc>
          <w:tcPr>
            <w:tcW w:w="3192" w:type="dxa"/>
          </w:tcPr>
          <w:p w14:paraId="5C84EBF8" w14:textId="77777777" w:rsidR="00406CC2" w:rsidRPr="00DA2FB0" w:rsidRDefault="00406CC2" w:rsidP="00D705EC">
            <w:pPr>
              <w:rPr>
                <w:sz w:val="24"/>
                <w:szCs w:val="24"/>
              </w:rPr>
            </w:pPr>
          </w:p>
        </w:tc>
        <w:tc>
          <w:tcPr>
            <w:tcW w:w="3192" w:type="dxa"/>
          </w:tcPr>
          <w:p w14:paraId="725D72BD" w14:textId="77777777" w:rsidR="00406CC2" w:rsidRPr="00DA2FB0" w:rsidRDefault="00406CC2" w:rsidP="00D705EC">
            <w:pPr>
              <w:rPr>
                <w:sz w:val="24"/>
                <w:szCs w:val="24"/>
              </w:rPr>
            </w:pPr>
          </w:p>
        </w:tc>
      </w:tr>
      <w:tr w:rsidR="00406CC2" w14:paraId="6F7F85CD" w14:textId="77777777" w:rsidTr="00D705EC">
        <w:tc>
          <w:tcPr>
            <w:tcW w:w="3192" w:type="dxa"/>
          </w:tcPr>
          <w:p w14:paraId="728BF487" w14:textId="77777777"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Manage human resources</w:t>
            </w:r>
          </w:p>
        </w:tc>
        <w:tc>
          <w:tcPr>
            <w:tcW w:w="3192" w:type="dxa"/>
          </w:tcPr>
          <w:p w14:paraId="7E30DCEB" w14:textId="77777777" w:rsidR="00406CC2" w:rsidRPr="00DA2FB0" w:rsidRDefault="00406CC2" w:rsidP="00D705EC">
            <w:pPr>
              <w:rPr>
                <w:sz w:val="24"/>
                <w:szCs w:val="24"/>
              </w:rPr>
            </w:pPr>
            <w:r>
              <w:rPr>
                <w:rFonts w:ascii="Arial" w:hAnsi="Arial" w:cs="Arial"/>
                <w:color w:val="000000"/>
                <w:sz w:val="20"/>
                <w:szCs w:val="20"/>
              </w:rPr>
              <w:t>1. Develop volunteer opportunities</w:t>
            </w:r>
          </w:p>
        </w:tc>
        <w:tc>
          <w:tcPr>
            <w:tcW w:w="3192" w:type="dxa"/>
          </w:tcPr>
          <w:p w14:paraId="33982992" w14:textId="77777777" w:rsidR="00406CC2" w:rsidRPr="00DA2FB0" w:rsidRDefault="00406CC2" w:rsidP="00D705EC">
            <w:pPr>
              <w:rPr>
                <w:sz w:val="24"/>
                <w:szCs w:val="24"/>
              </w:rPr>
            </w:pPr>
          </w:p>
        </w:tc>
      </w:tr>
      <w:tr w:rsidR="00406CC2" w14:paraId="5F616BC2" w14:textId="77777777" w:rsidTr="00D705EC">
        <w:tc>
          <w:tcPr>
            <w:tcW w:w="3192" w:type="dxa"/>
          </w:tcPr>
          <w:p w14:paraId="0A3CF96B" w14:textId="77777777"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Obtain acceptance and support for programs</w:t>
            </w:r>
          </w:p>
        </w:tc>
        <w:tc>
          <w:tcPr>
            <w:tcW w:w="3192" w:type="dxa"/>
          </w:tcPr>
          <w:p w14:paraId="60393FBB" w14:textId="77777777" w:rsidR="00406CC2" w:rsidRPr="00DA2FB0" w:rsidRDefault="00406CC2" w:rsidP="00D705EC">
            <w:pPr>
              <w:rPr>
                <w:sz w:val="24"/>
                <w:szCs w:val="24"/>
              </w:rPr>
            </w:pPr>
          </w:p>
        </w:tc>
        <w:tc>
          <w:tcPr>
            <w:tcW w:w="3192" w:type="dxa"/>
          </w:tcPr>
          <w:p w14:paraId="0F4EDC2D" w14:textId="77777777" w:rsidR="00406CC2" w:rsidRPr="00DA2FB0" w:rsidRDefault="00406CC2" w:rsidP="00D705EC">
            <w:pPr>
              <w:rPr>
                <w:sz w:val="24"/>
                <w:szCs w:val="24"/>
              </w:rPr>
            </w:pPr>
          </w:p>
        </w:tc>
      </w:tr>
    </w:tbl>
    <w:p w14:paraId="376FE145" w14:textId="77777777" w:rsidR="00406CC2" w:rsidRDefault="00406CC2" w:rsidP="00406CC2"/>
    <w:p w14:paraId="5A21EE34" w14:textId="77777777" w:rsidR="00406CC2" w:rsidRDefault="00406CC2" w:rsidP="00406CC2">
      <w:pPr>
        <w:rPr>
          <w:rFonts w:ascii="Arial" w:hAnsi="Arial" w:cs="Arial"/>
          <w:sz w:val="24"/>
          <w:szCs w:val="24"/>
        </w:rPr>
      </w:pPr>
      <w:r w:rsidRPr="00DA2FB0">
        <w:rPr>
          <w:rFonts w:ascii="Arial" w:hAnsi="Arial" w:cs="Arial"/>
          <w:sz w:val="24"/>
          <w:szCs w:val="24"/>
        </w:rPr>
        <w:t xml:space="preserve">Area </w:t>
      </w:r>
      <w:r>
        <w:rPr>
          <w:rFonts w:ascii="Arial" w:hAnsi="Arial" w:cs="Arial"/>
          <w:sz w:val="24"/>
          <w:szCs w:val="24"/>
        </w:rPr>
        <w:t xml:space="preserve">V </w:t>
      </w:r>
      <w:r w:rsidRPr="00DA2FB0">
        <w:rPr>
          <w:rFonts w:ascii="Arial" w:hAnsi="Arial" w:cs="Arial"/>
          <w:sz w:val="24"/>
          <w:szCs w:val="24"/>
        </w:rPr>
        <w:t xml:space="preserve">total:  </w:t>
      </w:r>
    </w:p>
    <w:p w14:paraId="62BC2E6F" w14:textId="77777777" w:rsidR="00406CC2" w:rsidRPr="0066008C" w:rsidRDefault="00406CC2" w:rsidP="00406CC2">
      <w:pPr>
        <w:rPr>
          <w:rFonts w:ascii="Arial" w:hAnsi="Arial" w:cs="Arial"/>
          <w:b/>
          <w:sz w:val="24"/>
          <w:szCs w:val="24"/>
        </w:rPr>
      </w:pPr>
      <w:r w:rsidRPr="0066008C">
        <w:rPr>
          <w:rFonts w:ascii="Arial" w:hAnsi="Arial" w:cs="Arial"/>
          <w:b/>
          <w:sz w:val="24"/>
          <w:szCs w:val="24"/>
        </w:rPr>
        <w:t xml:space="preserve">Area </w:t>
      </w:r>
      <w:r>
        <w:rPr>
          <w:rFonts w:ascii="Arial" w:hAnsi="Arial" w:cs="Arial"/>
          <w:b/>
          <w:sz w:val="24"/>
          <w:szCs w:val="24"/>
        </w:rPr>
        <w:t xml:space="preserve">VI:  Serve as a Health Education Resource Person </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2"/>
        <w:gridCol w:w="3183"/>
        <w:gridCol w:w="3075"/>
      </w:tblGrid>
      <w:tr w:rsidR="00406CC2" w14:paraId="704AC484" w14:textId="77777777" w:rsidTr="00D705EC">
        <w:tc>
          <w:tcPr>
            <w:tcW w:w="3192" w:type="dxa"/>
          </w:tcPr>
          <w:p w14:paraId="684E4797" w14:textId="77777777" w:rsidR="00406CC2" w:rsidRPr="00DA2FB0" w:rsidRDefault="00406CC2" w:rsidP="00D705EC">
            <w:pPr>
              <w:rPr>
                <w:sz w:val="24"/>
                <w:szCs w:val="24"/>
              </w:rPr>
            </w:pPr>
          </w:p>
        </w:tc>
        <w:tc>
          <w:tcPr>
            <w:tcW w:w="3192" w:type="dxa"/>
          </w:tcPr>
          <w:p w14:paraId="1E1D61F2"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14:paraId="68433E94"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14:paraId="76C4A069"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14:paraId="3184150F" w14:textId="77777777" w:rsidTr="00D705EC">
        <w:tc>
          <w:tcPr>
            <w:tcW w:w="3192" w:type="dxa"/>
          </w:tcPr>
          <w:p w14:paraId="7F61FD33" w14:textId="77777777"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b/>
                <w:bCs/>
                <w:color w:val="000000"/>
                <w:sz w:val="20"/>
                <w:szCs w:val="20"/>
              </w:rPr>
              <w:br/>
            </w:r>
            <w:r>
              <w:rPr>
                <w:rFonts w:ascii="Arial" w:hAnsi="Arial" w:cs="Arial"/>
                <w:color w:val="000000"/>
                <w:sz w:val="20"/>
                <w:szCs w:val="20"/>
              </w:rPr>
              <w:t>Use health-related information resources</w:t>
            </w:r>
          </w:p>
        </w:tc>
        <w:tc>
          <w:tcPr>
            <w:tcW w:w="3192" w:type="dxa"/>
          </w:tcPr>
          <w:p w14:paraId="6D3B9A77" w14:textId="77777777" w:rsidR="00406CC2" w:rsidRPr="00DA2FB0" w:rsidRDefault="00406CC2" w:rsidP="00D705EC">
            <w:pPr>
              <w:rPr>
                <w:sz w:val="24"/>
                <w:szCs w:val="24"/>
              </w:rPr>
            </w:pPr>
            <w:r>
              <w:rPr>
                <w:rFonts w:ascii="Arial" w:hAnsi="Arial" w:cs="Arial"/>
                <w:color w:val="000000"/>
                <w:sz w:val="20"/>
                <w:szCs w:val="20"/>
              </w:rPr>
              <w:t xml:space="preserve">1. Match information needs with the appropriate retrieval systems </w:t>
            </w:r>
            <w:r>
              <w:rPr>
                <w:rFonts w:ascii="Arial" w:hAnsi="Arial" w:cs="Arial"/>
                <w:color w:val="000000"/>
                <w:sz w:val="20"/>
                <w:szCs w:val="20"/>
              </w:rPr>
              <w:br/>
              <w:t xml:space="preserve">2. Select a data system commensurate with program needs </w:t>
            </w:r>
            <w:r>
              <w:rPr>
                <w:rFonts w:ascii="Arial" w:hAnsi="Arial" w:cs="Arial"/>
                <w:color w:val="000000"/>
                <w:sz w:val="20"/>
                <w:szCs w:val="20"/>
              </w:rPr>
              <w:br/>
              <w:t xml:space="preserve">3. Determine the relevance of various computerized health information resources </w:t>
            </w:r>
            <w:r>
              <w:rPr>
                <w:rFonts w:ascii="Arial" w:hAnsi="Arial" w:cs="Arial"/>
                <w:color w:val="000000"/>
                <w:sz w:val="20"/>
                <w:szCs w:val="20"/>
              </w:rPr>
              <w:br/>
              <w:t xml:space="preserve">4. Access health information resources </w:t>
            </w:r>
            <w:r>
              <w:rPr>
                <w:rFonts w:ascii="Arial" w:hAnsi="Arial" w:cs="Arial"/>
                <w:color w:val="000000"/>
                <w:sz w:val="20"/>
                <w:szCs w:val="20"/>
              </w:rPr>
              <w:br/>
              <w:t>5. Employ electronic technology for retrieving references</w:t>
            </w:r>
          </w:p>
        </w:tc>
        <w:tc>
          <w:tcPr>
            <w:tcW w:w="3192" w:type="dxa"/>
          </w:tcPr>
          <w:p w14:paraId="22A1BAB2" w14:textId="77777777" w:rsidR="00406CC2" w:rsidRPr="00DA2FB0" w:rsidRDefault="00406CC2" w:rsidP="00D705EC">
            <w:pPr>
              <w:rPr>
                <w:sz w:val="24"/>
                <w:szCs w:val="24"/>
              </w:rPr>
            </w:pPr>
          </w:p>
        </w:tc>
      </w:tr>
      <w:tr w:rsidR="00406CC2" w14:paraId="1CF35ABD" w14:textId="77777777" w:rsidTr="00D705EC">
        <w:tc>
          <w:tcPr>
            <w:tcW w:w="3192" w:type="dxa"/>
          </w:tcPr>
          <w:p w14:paraId="3328A47C" w14:textId="77777777"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Respond to requests for health information</w:t>
            </w:r>
          </w:p>
        </w:tc>
        <w:tc>
          <w:tcPr>
            <w:tcW w:w="3192" w:type="dxa"/>
          </w:tcPr>
          <w:p w14:paraId="393B0030"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Identify information sources needed to satisfy a request </w:t>
            </w:r>
            <w:r>
              <w:rPr>
                <w:rFonts w:ascii="Arial" w:hAnsi="Arial" w:cs="Arial"/>
                <w:color w:val="000000"/>
                <w:sz w:val="20"/>
                <w:szCs w:val="20"/>
              </w:rPr>
              <w:br/>
              <w:t>2. Refer requesters to valid sources of health information</w:t>
            </w:r>
          </w:p>
          <w:p w14:paraId="278314CB" w14:textId="77777777" w:rsidR="00406CC2" w:rsidRPr="00DA2FB0" w:rsidRDefault="00406CC2" w:rsidP="00D705EC">
            <w:pPr>
              <w:rPr>
                <w:sz w:val="24"/>
                <w:szCs w:val="24"/>
              </w:rPr>
            </w:pPr>
          </w:p>
        </w:tc>
        <w:tc>
          <w:tcPr>
            <w:tcW w:w="3192" w:type="dxa"/>
          </w:tcPr>
          <w:p w14:paraId="6AC1840A" w14:textId="77777777" w:rsidR="00406CC2" w:rsidRPr="00DA2FB0" w:rsidRDefault="00406CC2" w:rsidP="00D705EC">
            <w:pPr>
              <w:rPr>
                <w:sz w:val="24"/>
                <w:szCs w:val="24"/>
              </w:rPr>
            </w:pPr>
          </w:p>
        </w:tc>
      </w:tr>
      <w:tr w:rsidR="00406CC2" w14:paraId="4771CC77" w14:textId="77777777" w:rsidTr="00D705EC">
        <w:tc>
          <w:tcPr>
            <w:tcW w:w="3192" w:type="dxa"/>
          </w:tcPr>
          <w:p w14:paraId="3EECB5BD" w14:textId="77777777"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Select resource materials for dissemination</w:t>
            </w:r>
          </w:p>
        </w:tc>
        <w:tc>
          <w:tcPr>
            <w:tcW w:w="3192" w:type="dxa"/>
          </w:tcPr>
          <w:p w14:paraId="1A04EC87"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Evaluate applicability of resource materials for given audience </w:t>
            </w:r>
            <w:r>
              <w:rPr>
                <w:rFonts w:ascii="Arial" w:hAnsi="Arial" w:cs="Arial"/>
                <w:color w:val="000000"/>
                <w:sz w:val="20"/>
                <w:szCs w:val="20"/>
              </w:rPr>
              <w:br/>
              <w:t xml:space="preserve">2. Apply various processes to acquire resource materials </w:t>
            </w:r>
            <w:r>
              <w:rPr>
                <w:rFonts w:ascii="Arial" w:hAnsi="Arial" w:cs="Arial"/>
                <w:color w:val="000000"/>
                <w:sz w:val="20"/>
                <w:szCs w:val="20"/>
              </w:rPr>
              <w:br/>
              <w:t xml:space="preserve">3. Assemble educational material of value to the health of </w:t>
            </w:r>
            <w:r>
              <w:rPr>
                <w:rFonts w:ascii="Arial" w:hAnsi="Arial" w:cs="Arial"/>
                <w:color w:val="000000"/>
                <w:sz w:val="20"/>
                <w:szCs w:val="20"/>
              </w:rPr>
              <w:lastRenderedPageBreak/>
              <w:t>individuals and community groups</w:t>
            </w:r>
          </w:p>
          <w:p w14:paraId="49F2BADA" w14:textId="77777777" w:rsidR="00406CC2" w:rsidRPr="00DA2FB0" w:rsidRDefault="00406CC2" w:rsidP="00D705EC">
            <w:pPr>
              <w:rPr>
                <w:sz w:val="24"/>
                <w:szCs w:val="24"/>
              </w:rPr>
            </w:pPr>
          </w:p>
        </w:tc>
        <w:tc>
          <w:tcPr>
            <w:tcW w:w="3192" w:type="dxa"/>
          </w:tcPr>
          <w:p w14:paraId="7FF725CB" w14:textId="77777777" w:rsidR="00406CC2" w:rsidRPr="00DA2FB0" w:rsidRDefault="00406CC2" w:rsidP="00D705EC">
            <w:pPr>
              <w:rPr>
                <w:sz w:val="24"/>
                <w:szCs w:val="24"/>
              </w:rPr>
            </w:pPr>
          </w:p>
        </w:tc>
      </w:tr>
      <w:tr w:rsidR="00406CC2" w14:paraId="2B7E21B4" w14:textId="77777777" w:rsidTr="00D705EC">
        <w:tc>
          <w:tcPr>
            <w:tcW w:w="3192" w:type="dxa"/>
          </w:tcPr>
          <w:p w14:paraId="73BDC479" w14:textId="77777777"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Establish Consultative Relationships</w:t>
            </w:r>
          </w:p>
        </w:tc>
        <w:tc>
          <w:tcPr>
            <w:tcW w:w="3192" w:type="dxa"/>
          </w:tcPr>
          <w:p w14:paraId="52274E97"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Analyze parameters of effective consultative relationships </w:t>
            </w:r>
            <w:r>
              <w:rPr>
                <w:rFonts w:ascii="Arial" w:hAnsi="Arial" w:cs="Arial"/>
                <w:color w:val="000000"/>
                <w:sz w:val="20"/>
                <w:szCs w:val="20"/>
              </w:rPr>
              <w:br/>
              <w:t xml:space="preserve">2. Analyze the role of the health educator as a liaison between program staff and outside groups and organizations </w:t>
            </w:r>
            <w:r>
              <w:rPr>
                <w:rFonts w:ascii="Arial" w:hAnsi="Arial" w:cs="Arial"/>
                <w:color w:val="000000"/>
                <w:sz w:val="20"/>
                <w:szCs w:val="20"/>
              </w:rPr>
              <w:br/>
              <w:t xml:space="preserve">3. Act as a liaison among consumer groups, </w:t>
            </w:r>
            <w:proofErr w:type="gramStart"/>
            <w:r>
              <w:rPr>
                <w:rFonts w:ascii="Arial" w:hAnsi="Arial" w:cs="Arial"/>
                <w:color w:val="000000"/>
                <w:sz w:val="20"/>
                <w:szCs w:val="20"/>
              </w:rPr>
              <w:t>individuals</w:t>
            </w:r>
            <w:proofErr w:type="gramEnd"/>
            <w:r>
              <w:rPr>
                <w:rFonts w:ascii="Arial" w:hAnsi="Arial" w:cs="Arial"/>
                <w:color w:val="000000"/>
                <w:sz w:val="20"/>
                <w:szCs w:val="20"/>
              </w:rPr>
              <w:t xml:space="preserve"> and health care providers </w:t>
            </w:r>
            <w:r>
              <w:rPr>
                <w:rFonts w:ascii="Arial" w:hAnsi="Arial" w:cs="Arial"/>
                <w:color w:val="000000"/>
                <w:sz w:val="20"/>
                <w:szCs w:val="20"/>
              </w:rPr>
              <w:br/>
              <w:t xml:space="preserve">4. Apply networking skills to develop and maintain consultative relationships </w:t>
            </w:r>
            <w:r>
              <w:rPr>
                <w:rFonts w:ascii="Arial" w:hAnsi="Arial" w:cs="Arial"/>
                <w:color w:val="000000"/>
                <w:sz w:val="20"/>
                <w:szCs w:val="20"/>
              </w:rPr>
              <w:br/>
              <w:t>5. Facilitate collaborative training efforts among health agencies and organizations</w:t>
            </w:r>
          </w:p>
          <w:p w14:paraId="48FEE1C7" w14:textId="77777777" w:rsidR="00406CC2" w:rsidRPr="00DA2FB0" w:rsidRDefault="00406CC2" w:rsidP="00D705EC">
            <w:pPr>
              <w:rPr>
                <w:sz w:val="24"/>
                <w:szCs w:val="24"/>
              </w:rPr>
            </w:pPr>
          </w:p>
        </w:tc>
        <w:tc>
          <w:tcPr>
            <w:tcW w:w="3192" w:type="dxa"/>
          </w:tcPr>
          <w:p w14:paraId="752870D9" w14:textId="77777777" w:rsidR="00406CC2" w:rsidRPr="00DA2FB0" w:rsidRDefault="00406CC2" w:rsidP="00D705EC">
            <w:pPr>
              <w:rPr>
                <w:sz w:val="24"/>
                <w:szCs w:val="24"/>
              </w:rPr>
            </w:pPr>
          </w:p>
        </w:tc>
      </w:tr>
    </w:tbl>
    <w:p w14:paraId="20DFCD62" w14:textId="77777777" w:rsidR="00406CC2" w:rsidRDefault="00406CC2" w:rsidP="00406CC2"/>
    <w:p w14:paraId="44D6FE05" w14:textId="77777777" w:rsidR="00406CC2" w:rsidRDefault="00406CC2" w:rsidP="00406CC2">
      <w:pPr>
        <w:rPr>
          <w:rFonts w:ascii="Arial" w:hAnsi="Arial" w:cs="Arial"/>
          <w:sz w:val="24"/>
          <w:szCs w:val="24"/>
        </w:rPr>
      </w:pPr>
      <w:r w:rsidRPr="00DA2FB0">
        <w:rPr>
          <w:rFonts w:ascii="Arial" w:hAnsi="Arial" w:cs="Arial"/>
          <w:sz w:val="24"/>
          <w:szCs w:val="24"/>
        </w:rPr>
        <w:t xml:space="preserve">Area </w:t>
      </w:r>
      <w:r>
        <w:rPr>
          <w:rFonts w:ascii="Arial" w:hAnsi="Arial" w:cs="Arial"/>
          <w:sz w:val="24"/>
          <w:szCs w:val="24"/>
        </w:rPr>
        <w:t>VI</w:t>
      </w:r>
      <w:r w:rsidRPr="00DA2FB0">
        <w:rPr>
          <w:rFonts w:ascii="Arial" w:hAnsi="Arial" w:cs="Arial"/>
          <w:sz w:val="24"/>
          <w:szCs w:val="24"/>
        </w:rPr>
        <w:t xml:space="preserve"> total:  </w:t>
      </w:r>
    </w:p>
    <w:p w14:paraId="06DBE25B" w14:textId="77777777" w:rsidR="00406CC2" w:rsidRPr="0066008C" w:rsidRDefault="00406CC2" w:rsidP="00406CC2">
      <w:pPr>
        <w:rPr>
          <w:rFonts w:ascii="Arial" w:hAnsi="Arial" w:cs="Arial"/>
          <w:b/>
          <w:sz w:val="24"/>
          <w:szCs w:val="24"/>
        </w:rPr>
      </w:pPr>
      <w:r w:rsidRPr="0066008C">
        <w:rPr>
          <w:rFonts w:ascii="Arial" w:hAnsi="Arial" w:cs="Arial"/>
          <w:b/>
          <w:sz w:val="24"/>
          <w:szCs w:val="24"/>
        </w:rPr>
        <w:t xml:space="preserve">Area </w:t>
      </w:r>
      <w:r>
        <w:rPr>
          <w:rFonts w:ascii="Arial" w:hAnsi="Arial" w:cs="Arial"/>
          <w:b/>
          <w:sz w:val="24"/>
          <w:szCs w:val="24"/>
        </w:rPr>
        <w:t xml:space="preserve">VII:  Communicate and Advocate for Health and Health Education  </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5"/>
        <w:gridCol w:w="3183"/>
        <w:gridCol w:w="3072"/>
      </w:tblGrid>
      <w:tr w:rsidR="00406CC2" w14:paraId="09BACC3F" w14:textId="77777777" w:rsidTr="00D705EC">
        <w:tc>
          <w:tcPr>
            <w:tcW w:w="3192" w:type="dxa"/>
          </w:tcPr>
          <w:p w14:paraId="3C877D0C" w14:textId="77777777" w:rsidR="00406CC2" w:rsidRPr="00DA2FB0" w:rsidRDefault="00406CC2" w:rsidP="00D705EC">
            <w:pPr>
              <w:rPr>
                <w:sz w:val="24"/>
                <w:szCs w:val="24"/>
              </w:rPr>
            </w:pPr>
          </w:p>
        </w:tc>
        <w:tc>
          <w:tcPr>
            <w:tcW w:w="3192" w:type="dxa"/>
          </w:tcPr>
          <w:p w14:paraId="34D513D8"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14:paraId="6D67212E"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14:paraId="2870C824" w14:textId="77777777"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14:paraId="117D45E0" w14:textId="77777777" w:rsidTr="00D705EC">
        <w:tc>
          <w:tcPr>
            <w:tcW w:w="3192" w:type="dxa"/>
          </w:tcPr>
          <w:p w14:paraId="5E3A4515" w14:textId="77777777"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b/>
                <w:bCs/>
                <w:color w:val="000000"/>
                <w:sz w:val="20"/>
                <w:szCs w:val="20"/>
              </w:rPr>
              <w:br/>
            </w:r>
            <w:r>
              <w:rPr>
                <w:rFonts w:ascii="Arial" w:hAnsi="Arial" w:cs="Arial"/>
                <w:color w:val="000000"/>
                <w:sz w:val="20"/>
                <w:szCs w:val="20"/>
              </w:rPr>
              <w:t>Analyze and respond to current and future needs in health education</w:t>
            </w:r>
          </w:p>
        </w:tc>
        <w:tc>
          <w:tcPr>
            <w:tcW w:w="3192" w:type="dxa"/>
          </w:tcPr>
          <w:p w14:paraId="7C79194E"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1. Analyze factors (e.g., social, cultural, demographic, political) that influence decision-makers</w:t>
            </w:r>
          </w:p>
          <w:p w14:paraId="4CCCCE01" w14:textId="77777777" w:rsidR="00406CC2" w:rsidRPr="00DA2FB0" w:rsidRDefault="00406CC2" w:rsidP="00D705EC">
            <w:pPr>
              <w:rPr>
                <w:sz w:val="24"/>
                <w:szCs w:val="24"/>
              </w:rPr>
            </w:pPr>
          </w:p>
        </w:tc>
        <w:tc>
          <w:tcPr>
            <w:tcW w:w="3192" w:type="dxa"/>
          </w:tcPr>
          <w:p w14:paraId="6807E230" w14:textId="77777777" w:rsidR="00406CC2" w:rsidRPr="00DA2FB0" w:rsidRDefault="00406CC2" w:rsidP="00D705EC">
            <w:pPr>
              <w:rPr>
                <w:sz w:val="24"/>
                <w:szCs w:val="24"/>
              </w:rPr>
            </w:pPr>
          </w:p>
        </w:tc>
      </w:tr>
      <w:tr w:rsidR="00406CC2" w14:paraId="589D4C09" w14:textId="77777777" w:rsidTr="00D705EC">
        <w:tc>
          <w:tcPr>
            <w:tcW w:w="3192" w:type="dxa"/>
          </w:tcPr>
          <w:p w14:paraId="0DEE4E36" w14:textId="77777777"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Apply a variety of communication methods and techniques</w:t>
            </w:r>
          </w:p>
        </w:tc>
        <w:tc>
          <w:tcPr>
            <w:tcW w:w="3192" w:type="dxa"/>
          </w:tcPr>
          <w:p w14:paraId="0A3B2B10"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Assess the appropriateness of language in health education messages </w:t>
            </w:r>
            <w:r>
              <w:rPr>
                <w:rFonts w:ascii="Arial" w:hAnsi="Arial" w:cs="Arial"/>
                <w:color w:val="000000"/>
                <w:sz w:val="20"/>
                <w:szCs w:val="20"/>
              </w:rPr>
              <w:br/>
              <w:t xml:space="preserve">2. Compare different methods of distributing educational materials </w:t>
            </w:r>
            <w:r>
              <w:rPr>
                <w:rFonts w:ascii="Arial" w:hAnsi="Arial" w:cs="Arial"/>
                <w:color w:val="000000"/>
                <w:sz w:val="20"/>
                <w:szCs w:val="20"/>
              </w:rPr>
              <w:br/>
              <w:t xml:space="preserve">3. Respond to public input regarding health education information </w:t>
            </w:r>
            <w:r>
              <w:rPr>
                <w:rFonts w:ascii="Arial" w:hAnsi="Arial" w:cs="Arial"/>
                <w:color w:val="000000"/>
                <w:sz w:val="20"/>
                <w:szCs w:val="20"/>
              </w:rPr>
              <w:br/>
              <w:t xml:space="preserve">4. Use culturally sensitive communication methods and techniques </w:t>
            </w:r>
            <w:r>
              <w:rPr>
                <w:rFonts w:ascii="Arial" w:hAnsi="Arial" w:cs="Arial"/>
                <w:color w:val="000000"/>
                <w:sz w:val="20"/>
                <w:szCs w:val="20"/>
              </w:rPr>
              <w:br/>
              <w:t xml:space="preserve">5. Use appropriate techniques for communicating health education information </w:t>
            </w:r>
            <w:r>
              <w:rPr>
                <w:rFonts w:ascii="Arial" w:hAnsi="Arial" w:cs="Arial"/>
                <w:color w:val="000000"/>
                <w:sz w:val="20"/>
                <w:szCs w:val="20"/>
              </w:rPr>
              <w:br/>
              <w:t xml:space="preserve">6. Use oral, </w:t>
            </w:r>
            <w:proofErr w:type="gramStart"/>
            <w:r>
              <w:rPr>
                <w:rFonts w:ascii="Arial" w:hAnsi="Arial" w:cs="Arial"/>
                <w:color w:val="000000"/>
                <w:sz w:val="20"/>
                <w:szCs w:val="20"/>
              </w:rPr>
              <w:t>electronic</w:t>
            </w:r>
            <w:proofErr w:type="gramEnd"/>
            <w:r>
              <w:rPr>
                <w:rFonts w:ascii="Arial" w:hAnsi="Arial" w:cs="Arial"/>
                <w:color w:val="000000"/>
                <w:sz w:val="20"/>
                <w:szCs w:val="20"/>
              </w:rPr>
              <w:t xml:space="preserve"> and written techniques for communicating health education information </w:t>
            </w:r>
            <w:r>
              <w:rPr>
                <w:rFonts w:ascii="Arial" w:hAnsi="Arial" w:cs="Arial"/>
                <w:color w:val="000000"/>
                <w:sz w:val="20"/>
                <w:szCs w:val="20"/>
              </w:rPr>
              <w:br/>
              <w:t xml:space="preserve">7. Demonstrate proficiency in </w:t>
            </w:r>
            <w:r>
              <w:rPr>
                <w:rFonts w:ascii="Arial" w:hAnsi="Arial" w:cs="Arial"/>
                <w:color w:val="000000"/>
                <w:sz w:val="20"/>
                <w:szCs w:val="20"/>
              </w:rPr>
              <w:lastRenderedPageBreak/>
              <w:t>communicating health information and health education needs</w:t>
            </w:r>
          </w:p>
          <w:p w14:paraId="1AEFB631" w14:textId="77777777" w:rsidR="00406CC2" w:rsidRPr="00DA2FB0" w:rsidRDefault="00406CC2" w:rsidP="00D705EC">
            <w:pPr>
              <w:rPr>
                <w:sz w:val="24"/>
                <w:szCs w:val="24"/>
              </w:rPr>
            </w:pPr>
          </w:p>
        </w:tc>
        <w:tc>
          <w:tcPr>
            <w:tcW w:w="3192" w:type="dxa"/>
          </w:tcPr>
          <w:p w14:paraId="792D442C" w14:textId="77777777" w:rsidR="00406CC2" w:rsidRPr="00DA2FB0" w:rsidRDefault="00406CC2" w:rsidP="00D705EC">
            <w:pPr>
              <w:rPr>
                <w:sz w:val="24"/>
                <w:szCs w:val="24"/>
              </w:rPr>
            </w:pPr>
          </w:p>
        </w:tc>
      </w:tr>
      <w:tr w:rsidR="00406CC2" w14:paraId="5671736D" w14:textId="77777777" w:rsidTr="00D705EC">
        <w:tc>
          <w:tcPr>
            <w:tcW w:w="3192" w:type="dxa"/>
          </w:tcPr>
          <w:p w14:paraId="257ADF72" w14:textId="77777777"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Promote the health education profession individually and collectively</w:t>
            </w:r>
          </w:p>
        </w:tc>
        <w:tc>
          <w:tcPr>
            <w:tcW w:w="3192" w:type="dxa"/>
          </w:tcPr>
          <w:p w14:paraId="75DADAA6" w14:textId="77777777" w:rsidR="00406CC2" w:rsidRPr="00DA2FB0" w:rsidRDefault="00406CC2" w:rsidP="00D705EC">
            <w:pPr>
              <w:rPr>
                <w:sz w:val="24"/>
                <w:szCs w:val="24"/>
              </w:rPr>
            </w:pPr>
            <w:r>
              <w:rPr>
                <w:rFonts w:ascii="Arial" w:hAnsi="Arial" w:cs="Arial"/>
                <w:color w:val="000000"/>
                <w:sz w:val="20"/>
                <w:szCs w:val="20"/>
              </w:rPr>
              <w:t>1. Develop a personal plan for professional development</w:t>
            </w:r>
          </w:p>
        </w:tc>
        <w:tc>
          <w:tcPr>
            <w:tcW w:w="3192" w:type="dxa"/>
          </w:tcPr>
          <w:p w14:paraId="68030205" w14:textId="77777777" w:rsidR="00406CC2" w:rsidRPr="00DA2FB0" w:rsidRDefault="00406CC2" w:rsidP="00D705EC">
            <w:pPr>
              <w:rPr>
                <w:sz w:val="24"/>
                <w:szCs w:val="24"/>
              </w:rPr>
            </w:pPr>
          </w:p>
        </w:tc>
      </w:tr>
      <w:tr w:rsidR="00406CC2" w14:paraId="0B4497DF" w14:textId="77777777" w:rsidTr="00D705EC">
        <w:tc>
          <w:tcPr>
            <w:tcW w:w="3192" w:type="dxa"/>
          </w:tcPr>
          <w:p w14:paraId="5965EEDE" w14:textId="77777777"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Influence health policy to promote health</w:t>
            </w:r>
          </w:p>
        </w:tc>
        <w:tc>
          <w:tcPr>
            <w:tcW w:w="3192" w:type="dxa"/>
          </w:tcPr>
          <w:p w14:paraId="3689A56C" w14:textId="77777777"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1. Identify the significance and implications of health care providers’ messages to consumers</w:t>
            </w:r>
          </w:p>
          <w:p w14:paraId="599BF3DA" w14:textId="77777777" w:rsidR="00406CC2" w:rsidRPr="00DA2FB0" w:rsidRDefault="00406CC2" w:rsidP="00D705EC">
            <w:pPr>
              <w:rPr>
                <w:sz w:val="24"/>
                <w:szCs w:val="24"/>
              </w:rPr>
            </w:pPr>
          </w:p>
        </w:tc>
        <w:tc>
          <w:tcPr>
            <w:tcW w:w="3192" w:type="dxa"/>
          </w:tcPr>
          <w:p w14:paraId="4EE6E74F" w14:textId="77777777" w:rsidR="00406CC2" w:rsidRPr="00DA2FB0" w:rsidRDefault="00406CC2" w:rsidP="00D705EC">
            <w:pPr>
              <w:rPr>
                <w:sz w:val="24"/>
                <w:szCs w:val="24"/>
              </w:rPr>
            </w:pPr>
          </w:p>
        </w:tc>
      </w:tr>
    </w:tbl>
    <w:p w14:paraId="6182F524" w14:textId="77777777" w:rsidR="00406CC2" w:rsidRDefault="00406CC2" w:rsidP="00406CC2"/>
    <w:p w14:paraId="78034994" w14:textId="77777777" w:rsidR="00406CC2" w:rsidRDefault="00406CC2" w:rsidP="00406CC2">
      <w:pPr>
        <w:rPr>
          <w:rFonts w:ascii="Arial" w:hAnsi="Arial" w:cs="Arial"/>
          <w:sz w:val="24"/>
          <w:szCs w:val="24"/>
        </w:rPr>
      </w:pPr>
      <w:r w:rsidRPr="00DA2FB0">
        <w:rPr>
          <w:rFonts w:ascii="Arial" w:hAnsi="Arial" w:cs="Arial"/>
          <w:sz w:val="24"/>
          <w:szCs w:val="24"/>
        </w:rPr>
        <w:t xml:space="preserve">Area </w:t>
      </w:r>
      <w:r>
        <w:rPr>
          <w:rFonts w:ascii="Arial" w:hAnsi="Arial" w:cs="Arial"/>
          <w:sz w:val="24"/>
          <w:szCs w:val="24"/>
        </w:rPr>
        <w:t>VII</w:t>
      </w:r>
      <w:r w:rsidRPr="00DA2FB0">
        <w:rPr>
          <w:rFonts w:ascii="Arial" w:hAnsi="Arial" w:cs="Arial"/>
          <w:sz w:val="24"/>
          <w:szCs w:val="24"/>
        </w:rPr>
        <w:t xml:space="preserve"> total:  </w:t>
      </w:r>
    </w:p>
    <w:p w14:paraId="312ABB5C" w14:textId="77777777" w:rsidR="00406CC2" w:rsidRPr="00236770" w:rsidRDefault="00406CC2" w:rsidP="00406CC2">
      <w:pPr>
        <w:rPr>
          <w:rFonts w:ascii="Times New Roman" w:hAnsi="Times New Roman"/>
          <w:sz w:val="24"/>
          <w:szCs w:val="24"/>
        </w:rPr>
      </w:pPr>
      <w:r>
        <w:rPr>
          <w:rFonts w:ascii="Arial" w:hAnsi="Arial" w:cs="Arial"/>
          <w:sz w:val="24"/>
          <w:szCs w:val="24"/>
        </w:rPr>
        <w:t xml:space="preserve">*Adapted from the National Commission for Health Education Credentialing.  </w:t>
      </w:r>
      <w:hyperlink r:id="rId7" w:history="1">
        <w:r w:rsidRPr="00716C89">
          <w:rPr>
            <w:rStyle w:val="Hyperlink"/>
            <w:rFonts w:ascii="Arial" w:hAnsi="Arial" w:cs="Arial"/>
            <w:sz w:val="24"/>
            <w:szCs w:val="24"/>
          </w:rPr>
          <w:t>www.nchec.org</w:t>
        </w:r>
      </w:hyperlink>
      <w:r>
        <w:rPr>
          <w:rFonts w:ascii="Arial" w:hAnsi="Arial" w:cs="Arial"/>
          <w:sz w:val="24"/>
          <w:szCs w:val="24"/>
        </w:rPr>
        <w:t xml:space="preserve">. </w:t>
      </w:r>
    </w:p>
    <w:p w14:paraId="4F62975B" w14:textId="77777777" w:rsidR="00406CC2" w:rsidRDefault="00406CC2">
      <w:pPr>
        <w:rPr>
          <w:rFonts w:ascii="Times New Roman" w:hAnsi="Times New Roman"/>
          <w:b/>
        </w:rPr>
      </w:pPr>
    </w:p>
    <w:p w14:paraId="14555D38" w14:textId="77777777" w:rsidR="00406CC2" w:rsidRDefault="00406CC2" w:rsidP="00505462">
      <w:pPr>
        <w:spacing w:line="240" w:lineRule="auto"/>
        <w:jc w:val="center"/>
        <w:rPr>
          <w:rFonts w:ascii="Times New Roman" w:hAnsi="Times New Roman"/>
          <w:b/>
        </w:rPr>
      </w:pPr>
    </w:p>
    <w:p w14:paraId="29E5FB0C" w14:textId="77777777" w:rsidR="00406CC2" w:rsidRDefault="00406CC2" w:rsidP="00505462">
      <w:pPr>
        <w:spacing w:line="240" w:lineRule="auto"/>
        <w:jc w:val="center"/>
        <w:rPr>
          <w:rFonts w:ascii="Times New Roman" w:hAnsi="Times New Roman"/>
          <w:b/>
        </w:rPr>
      </w:pPr>
    </w:p>
    <w:p w14:paraId="76DCBCB2" w14:textId="77777777" w:rsidR="00406CC2" w:rsidRDefault="00406CC2" w:rsidP="00505462">
      <w:pPr>
        <w:spacing w:line="240" w:lineRule="auto"/>
        <w:jc w:val="center"/>
        <w:rPr>
          <w:rFonts w:ascii="Times New Roman" w:hAnsi="Times New Roman"/>
          <w:b/>
        </w:rPr>
      </w:pPr>
    </w:p>
    <w:p w14:paraId="0D3FE17E" w14:textId="77777777" w:rsidR="00406CC2" w:rsidRDefault="00406CC2" w:rsidP="00505462">
      <w:pPr>
        <w:spacing w:line="240" w:lineRule="auto"/>
        <w:jc w:val="center"/>
        <w:rPr>
          <w:rFonts w:ascii="Times New Roman" w:hAnsi="Times New Roman"/>
          <w:b/>
        </w:rPr>
      </w:pPr>
    </w:p>
    <w:p w14:paraId="66BA56BE" w14:textId="77777777" w:rsidR="00406CC2" w:rsidRDefault="00406CC2" w:rsidP="00505462">
      <w:pPr>
        <w:spacing w:line="240" w:lineRule="auto"/>
        <w:jc w:val="center"/>
        <w:rPr>
          <w:rFonts w:ascii="Times New Roman" w:hAnsi="Times New Roman"/>
          <w:b/>
        </w:rPr>
      </w:pPr>
    </w:p>
    <w:p w14:paraId="159EAB2A" w14:textId="77777777" w:rsidR="00406CC2" w:rsidRDefault="00406CC2" w:rsidP="00505462">
      <w:pPr>
        <w:spacing w:line="240" w:lineRule="auto"/>
        <w:jc w:val="center"/>
        <w:rPr>
          <w:rFonts w:ascii="Times New Roman" w:hAnsi="Times New Roman"/>
          <w:b/>
        </w:rPr>
      </w:pPr>
    </w:p>
    <w:p w14:paraId="03193291" w14:textId="77777777" w:rsidR="00406CC2" w:rsidRDefault="00406CC2" w:rsidP="00505462">
      <w:pPr>
        <w:spacing w:line="240" w:lineRule="auto"/>
        <w:jc w:val="center"/>
        <w:rPr>
          <w:rFonts w:ascii="Times New Roman" w:hAnsi="Times New Roman"/>
          <w:b/>
        </w:rPr>
      </w:pPr>
    </w:p>
    <w:p w14:paraId="78B5A303" w14:textId="77777777" w:rsidR="00406CC2" w:rsidRDefault="00406CC2" w:rsidP="00505462">
      <w:pPr>
        <w:spacing w:line="240" w:lineRule="auto"/>
        <w:jc w:val="center"/>
        <w:rPr>
          <w:rFonts w:ascii="Times New Roman" w:hAnsi="Times New Roman"/>
          <w:b/>
        </w:rPr>
      </w:pPr>
    </w:p>
    <w:p w14:paraId="6B3BAF16" w14:textId="77777777" w:rsidR="00406CC2" w:rsidRDefault="00406CC2" w:rsidP="00505462">
      <w:pPr>
        <w:spacing w:line="240" w:lineRule="auto"/>
        <w:jc w:val="center"/>
        <w:rPr>
          <w:rFonts w:ascii="Times New Roman" w:hAnsi="Times New Roman"/>
          <w:b/>
        </w:rPr>
      </w:pPr>
    </w:p>
    <w:p w14:paraId="6BB8DFA4" w14:textId="77777777" w:rsidR="00406CC2" w:rsidRDefault="00406CC2" w:rsidP="00505462">
      <w:pPr>
        <w:spacing w:line="240" w:lineRule="auto"/>
        <w:jc w:val="center"/>
        <w:rPr>
          <w:rFonts w:ascii="Times New Roman" w:hAnsi="Times New Roman"/>
          <w:b/>
        </w:rPr>
      </w:pPr>
    </w:p>
    <w:p w14:paraId="2E689223" w14:textId="77777777" w:rsidR="00406CC2" w:rsidRDefault="00406CC2" w:rsidP="00505462">
      <w:pPr>
        <w:spacing w:line="240" w:lineRule="auto"/>
        <w:jc w:val="center"/>
        <w:rPr>
          <w:rFonts w:ascii="Times New Roman" w:hAnsi="Times New Roman"/>
          <w:b/>
        </w:rPr>
      </w:pPr>
    </w:p>
    <w:p w14:paraId="7CBB106B" w14:textId="77777777" w:rsidR="00406CC2" w:rsidRDefault="00406CC2" w:rsidP="00505462">
      <w:pPr>
        <w:spacing w:line="240" w:lineRule="auto"/>
        <w:jc w:val="center"/>
        <w:rPr>
          <w:rFonts w:ascii="Times New Roman" w:hAnsi="Times New Roman"/>
          <w:b/>
        </w:rPr>
      </w:pPr>
    </w:p>
    <w:p w14:paraId="2F71D28E" w14:textId="77777777" w:rsidR="00406CC2" w:rsidRDefault="00406CC2" w:rsidP="00505462">
      <w:pPr>
        <w:spacing w:line="240" w:lineRule="auto"/>
        <w:jc w:val="center"/>
        <w:rPr>
          <w:rFonts w:ascii="Times New Roman" w:hAnsi="Times New Roman"/>
          <w:b/>
        </w:rPr>
      </w:pPr>
    </w:p>
    <w:p w14:paraId="3CA76AD3" w14:textId="77777777" w:rsidR="00406CC2" w:rsidRDefault="00406CC2" w:rsidP="00505462">
      <w:pPr>
        <w:spacing w:line="240" w:lineRule="auto"/>
        <w:jc w:val="center"/>
        <w:rPr>
          <w:rFonts w:ascii="Times New Roman" w:hAnsi="Times New Roman"/>
          <w:b/>
        </w:rPr>
      </w:pPr>
    </w:p>
    <w:p w14:paraId="7DBA074D" w14:textId="77777777" w:rsidR="00406CC2" w:rsidRDefault="00406CC2" w:rsidP="00505462">
      <w:pPr>
        <w:spacing w:line="240" w:lineRule="auto"/>
        <w:jc w:val="center"/>
        <w:rPr>
          <w:rFonts w:ascii="Times New Roman" w:hAnsi="Times New Roman"/>
          <w:b/>
        </w:rPr>
      </w:pPr>
    </w:p>
    <w:p w14:paraId="64B70F54" w14:textId="77777777" w:rsidR="00406CC2" w:rsidRDefault="00406CC2" w:rsidP="00505462">
      <w:pPr>
        <w:spacing w:line="240" w:lineRule="auto"/>
        <w:jc w:val="center"/>
        <w:rPr>
          <w:rFonts w:ascii="Times New Roman" w:hAnsi="Times New Roman"/>
          <w:b/>
        </w:rPr>
      </w:pPr>
    </w:p>
    <w:p w14:paraId="5DD3FB2E" w14:textId="77777777" w:rsidR="00406CC2" w:rsidRDefault="00406CC2" w:rsidP="00505462">
      <w:pPr>
        <w:spacing w:line="240" w:lineRule="auto"/>
        <w:jc w:val="center"/>
        <w:rPr>
          <w:rFonts w:ascii="Times New Roman" w:hAnsi="Times New Roman"/>
          <w:b/>
        </w:rPr>
      </w:pPr>
    </w:p>
    <w:p w14:paraId="2858029B" w14:textId="77777777" w:rsidR="00505462" w:rsidRPr="00BE7F10" w:rsidRDefault="00505462" w:rsidP="00505462">
      <w:pPr>
        <w:spacing w:line="240" w:lineRule="auto"/>
        <w:jc w:val="center"/>
        <w:rPr>
          <w:rFonts w:ascii="Times New Roman" w:hAnsi="Times New Roman"/>
          <w:b/>
        </w:rPr>
      </w:pPr>
      <w:r w:rsidRPr="00BE7F10">
        <w:rPr>
          <w:rFonts w:ascii="Times New Roman" w:hAnsi="Times New Roman"/>
          <w:b/>
        </w:rPr>
        <w:lastRenderedPageBreak/>
        <w:t xml:space="preserve">Appendix </w:t>
      </w:r>
      <w:r w:rsidR="007F7EE6">
        <w:rPr>
          <w:rFonts w:ascii="Times New Roman" w:hAnsi="Times New Roman"/>
          <w:b/>
        </w:rPr>
        <w:t>F</w:t>
      </w:r>
      <w:r w:rsidRPr="00BE7F10">
        <w:rPr>
          <w:rFonts w:ascii="Times New Roman" w:hAnsi="Times New Roman"/>
          <w:b/>
        </w:rPr>
        <w:t>: Graduating Students Exit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826"/>
        <w:gridCol w:w="748"/>
        <w:gridCol w:w="669"/>
        <w:gridCol w:w="669"/>
        <w:gridCol w:w="748"/>
        <w:gridCol w:w="772"/>
      </w:tblGrid>
      <w:tr w:rsidR="00505462" w:rsidRPr="00BE7F10" w14:paraId="6B6436A8" w14:textId="77777777" w:rsidTr="002809BB">
        <w:tc>
          <w:tcPr>
            <w:tcW w:w="5418" w:type="dxa"/>
          </w:tcPr>
          <w:p w14:paraId="5368C78E" w14:textId="77777777" w:rsidR="00505462" w:rsidRPr="00BE7F10" w:rsidRDefault="00505462" w:rsidP="002809BB">
            <w:pPr>
              <w:rPr>
                <w:rFonts w:ascii="Times New Roman" w:hAnsi="Times New Roman"/>
                <w:b/>
                <w:sz w:val="20"/>
                <w:szCs w:val="20"/>
              </w:rPr>
            </w:pPr>
          </w:p>
        </w:tc>
        <w:tc>
          <w:tcPr>
            <w:tcW w:w="900" w:type="dxa"/>
          </w:tcPr>
          <w:p w14:paraId="75BC64DB" w14:textId="77777777"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5</w:t>
            </w:r>
          </w:p>
        </w:tc>
        <w:tc>
          <w:tcPr>
            <w:tcW w:w="810" w:type="dxa"/>
          </w:tcPr>
          <w:p w14:paraId="57761055" w14:textId="77777777"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4</w:t>
            </w:r>
          </w:p>
        </w:tc>
        <w:tc>
          <w:tcPr>
            <w:tcW w:w="720" w:type="dxa"/>
          </w:tcPr>
          <w:p w14:paraId="675D6092" w14:textId="77777777"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3</w:t>
            </w:r>
          </w:p>
        </w:tc>
        <w:tc>
          <w:tcPr>
            <w:tcW w:w="720" w:type="dxa"/>
          </w:tcPr>
          <w:p w14:paraId="044EBD20" w14:textId="77777777"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2</w:t>
            </w:r>
          </w:p>
        </w:tc>
        <w:tc>
          <w:tcPr>
            <w:tcW w:w="810" w:type="dxa"/>
          </w:tcPr>
          <w:p w14:paraId="5BBA204F" w14:textId="77777777"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1</w:t>
            </w:r>
          </w:p>
        </w:tc>
        <w:tc>
          <w:tcPr>
            <w:tcW w:w="810" w:type="dxa"/>
          </w:tcPr>
          <w:p w14:paraId="0E764C92" w14:textId="77777777"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NR</w:t>
            </w:r>
          </w:p>
        </w:tc>
      </w:tr>
      <w:tr w:rsidR="00505462" w:rsidRPr="00BE7F10" w14:paraId="65EA6FEF" w14:textId="77777777" w:rsidTr="002809BB">
        <w:tc>
          <w:tcPr>
            <w:tcW w:w="5418" w:type="dxa"/>
          </w:tcPr>
          <w:p w14:paraId="7E91BF04"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I was able to meet with my advisors as needed</w:t>
            </w:r>
          </w:p>
        </w:tc>
        <w:tc>
          <w:tcPr>
            <w:tcW w:w="900" w:type="dxa"/>
          </w:tcPr>
          <w:p w14:paraId="385A038D" w14:textId="77777777" w:rsidR="00505462" w:rsidRPr="00BE7F10" w:rsidRDefault="00505462" w:rsidP="002809BB">
            <w:pPr>
              <w:rPr>
                <w:rFonts w:ascii="Times New Roman" w:hAnsi="Times New Roman"/>
                <w:sz w:val="20"/>
                <w:szCs w:val="20"/>
              </w:rPr>
            </w:pPr>
          </w:p>
        </w:tc>
        <w:tc>
          <w:tcPr>
            <w:tcW w:w="810" w:type="dxa"/>
          </w:tcPr>
          <w:p w14:paraId="7046FEE1" w14:textId="77777777" w:rsidR="00505462" w:rsidRPr="00BE7F10" w:rsidRDefault="00505462" w:rsidP="002809BB">
            <w:pPr>
              <w:rPr>
                <w:rFonts w:ascii="Times New Roman" w:hAnsi="Times New Roman"/>
                <w:sz w:val="20"/>
                <w:szCs w:val="20"/>
              </w:rPr>
            </w:pPr>
          </w:p>
        </w:tc>
        <w:tc>
          <w:tcPr>
            <w:tcW w:w="720" w:type="dxa"/>
          </w:tcPr>
          <w:p w14:paraId="6EACE297" w14:textId="77777777" w:rsidR="00505462" w:rsidRPr="00BE7F10" w:rsidRDefault="00505462" w:rsidP="002809BB">
            <w:pPr>
              <w:rPr>
                <w:rFonts w:ascii="Times New Roman" w:hAnsi="Times New Roman"/>
                <w:sz w:val="20"/>
                <w:szCs w:val="20"/>
              </w:rPr>
            </w:pPr>
          </w:p>
        </w:tc>
        <w:tc>
          <w:tcPr>
            <w:tcW w:w="720" w:type="dxa"/>
          </w:tcPr>
          <w:p w14:paraId="797DA793" w14:textId="77777777" w:rsidR="00505462" w:rsidRPr="00BE7F10" w:rsidRDefault="00505462" w:rsidP="002809BB">
            <w:pPr>
              <w:rPr>
                <w:rFonts w:ascii="Times New Roman" w:hAnsi="Times New Roman"/>
                <w:sz w:val="20"/>
                <w:szCs w:val="20"/>
              </w:rPr>
            </w:pPr>
          </w:p>
        </w:tc>
        <w:tc>
          <w:tcPr>
            <w:tcW w:w="810" w:type="dxa"/>
          </w:tcPr>
          <w:p w14:paraId="6492A1D2" w14:textId="77777777" w:rsidR="00505462" w:rsidRPr="00BE7F10" w:rsidRDefault="00505462" w:rsidP="002809BB">
            <w:pPr>
              <w:rPr>
                <w:rFonts w:ascii="Times New Roman" w:hAnsi="Times New Roman"/>
                <w:sz w:val="20"/>
                <w:szCs w:val="20"/>
              </w:rPr>
            </w:pPr>
          </w:p>
        </w:tc>
        <w:tc>
          <w:tcPr>
            <w:tcW w:w="810" w:type="dxa"/>
          </w:tcPr>
          <w:p w14:paraId="6856D306" w14:textId="77777777" w:rsidR="00505462" w:rsidRPr="00BE7F10" w:rsidRDefault="00505462" w:rsidP="002809BB">
            <w:pPr>
              <w:rPr>
                <w:rFonts w:ascii="Times New Roman" w:hAnsi="Times New Roman"/>
                <w:sz w:val="20"/>
                <w:szCs w:val="20"/>
              </w:rPr>
            </w:pPr>
          </w:p>
        </w:tc>
      </w:tr>
      <w:tr w:rsidR="00505462" w:rsidRPr="00BE7F10" w14:paraId="0C4D9884" w14:textId="77777777" w:rsidTr="002809BB">
        <w:tc>
          <w:tcPr>
            <w:tcW w:w="5418" w:type="dxa"/>
          </w:tcPr>
          <w:p w14:paraId="6DD50D19"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 xml:space="preserve">Content of courses </w:t>
            </w:r>
            <w:proofErr w:type="gramStart"/>
            <w:r w:rsidRPr="00BE7F10">
              <w:rPr>
                <w:rFonts w:ascii="Times New Roman" w:hAnsi="Times New Roman"/>
                <w:sz w:val="20"/>
                <w:szCs w:val="20"/>
              </w:rPr>
              <w:t>in  my</w:t>
            </w:r>
            <w:proofErr w:type="gramEnd"/>
            <w:r w:rsidRPr="00BE7F10">
              <w:rPr>
                <w:rFonts w:ascii="Times New Roman" w:hAnsi="Times New Roman"/>
                <w:sz w:val="20"/>
                <w:szCs w:val="20"/>
              </w:rPr>
              <w:t xml:space="preserve"> major was appropriately linked</w:t>
            </w:r>
          </w:p>
        </w:tc>
        <w:tc>
          <w:tcPr>
            <w:tcW w:w="900" w:type="dxa"/>
          </w:tcPr>
          <w:p w14:paraId="216459CA" w14:textId="77777777" w:rsidR="00505462" w:rsidRPr="00BE7F10" w:rsidRDefault="00505462" w:rsidP="002809BB">
            <w:pPr>
              <w:rPr>
                <w:rFonts w:ascii="Times New Roman" w:hAnsi="Times New Roman"/>
                <w:sz w:val="20"/>
                <w:szCs w:val="20"/>
              </w:rPr>
            </w:pPr>
          </w:p>
        </w:tc>
        <w:tc>
          <w:tcPr>
            <w:tcW w:w="810" w:type="dxa"/>
          </w:tcPr>
          <w:p w14:paraId="21D56ED4" w14:textId="77777777" w:rsidR="00505462" w:rsidRPr="00BE7F10" w:rsidRDefault="00505462" w:rsidP="002809BB">
            <w:pPr>
              <w:rPr>
                <w:rFonts w:ascii="Times New Roman" w:hAnsi="Times New Roman"/>
                <w:sz w:val="20"/>
                <w:szCs w:val="20"/>
              </w:rPr>
            </w:pPr>
          </w:p>
        </w:tc>
        <w:tc>
          <w:tcPr>
            <w:tcW w:w="720" w:type="dxa"/>
          </w:tcPr>
          <w:p w14:paraId="140989B1" w14:textId="77777777" w:rsidR="00505462" w:rsidRPr="00BE7F10" w:rsidRDefault="00505462" w:rsidP="002809BB">
            <w:pPr>
              <w:rPr>
                <w:rFonts w:ascii="Times New Roman" w:hAnsi="Times New Roman"/>
                <w:sz w:val="20"/>
                <w:szCs w:val="20"/>
              </w:rPr>
            </w:pPr>
          </w:p>
        </w:tc>
        <w:tc>
          <w:tcPr>
            <w:tcW w:w="720" w:type="dxa"/>
          </w:tcPr>
          <w:p w14:paraId="4CF41A80" w14:textId="77777777" w:rsidR="00505462" w:rsidRPr="00BE7F10" w:rsidRDefault="00505462" w:rsidP="002809BB">
            <w:pPr>
              <w:rPr>
                <w:rFonts w:ascii="Times New Roman" w:hAnsi="Times New Roman"/>
                <w:sz w:val="20"/>
                <w:szCs w:val="20"/>
              </w:rPr>
            </w:pPr>
          </w:p>
        </w:tc>
        <w:tc>
          <w:tcPr>
            <w:tcW w:w="810" w:type="dxa"/>
          </w:tcPr>
          <w:p w14:paraId="4BA97A1D" w14:textId="77777777" w:rsidR="00505462" w:rsidRPr="00BE7F10" w:rsidRDefault="00505462" w:rsidP="002809BB">
            <w:pPr>
              <w:rPr>
                <w:rFonts w:ascii="Times New Roman" w:hAnsi="Times New Roman"/>
                <w:sz w:val="20"/>
                <w:szCs w:val="20"/>
              </w:rPr>
            </w:pPr>
          </w:p>
        </w:tc>
        <w:tc>
          <w:tcPr>
            <w:tcW w:w="810" w:type="dxa"/>
          </w:tcPr>
          <w:p w14:paraId="3FBE8DAA" w14:textId="77777777" w:rsidR="00505462" w:rsidRPr="00BE7F10" w:rsidRDefault="00505462" w:rsidP="002809BB">
            <w:pPr>
              <w:rPr>
                <w:rFonts w:ascii="Times New Roman" w:hAnsi="Times New Roman"/>
                <w:sz w:val="20"/>
                <w:szCs w:val="20"/>
              </w:rPr>
            </w:pPr>
          </w:p>
        </w:tc>
      </w:tr>
      <w:tr w:rsidR="00505462" w:rsidRPr="00BE7F10" w14:paraId="23550281" w14:textId="77777777" w:rsidTr="002809BB">
        <w:tc>
          <w:tcPr>
            <w:tcW w:w="5418" w:type="dxa"/>
          </w:tcPr>
          <w:p w14:paraId="17E0A6B2"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There was appropriate balance between theory and practice</w:t>
            </w:r>
          </w:p>
        </w:tc>
        <w:tc>
          <w:tcPr>
            <w:tcW w:w="900" w:type="dxa"/>
          </w:tcPr>
          <w:p w14:paraId="2067AA9F" w14:textId="77777777" w:rsidR="00505462" w:rsidRPr="00BE7F10" w:rsidRDefault="00505462" w:rsidP="002809BB">
            <w:pPr>
              <w:rPr>
                <w:rFonts w:ascii="Times New Roman" w:hAnsi="Times New Roman"/>
                <w:sz w:val="20"/>
                <w:szCs w:val="20"/>
              </w:rPr>
            </w:pPr>
          </w:p>
        </w:tc>
        <w:tc>
          <w:tcPr>
            <w:tcW w:w="810" w:type="dxa"/>
          </w:tcPr>
          <w:p w14:paraId="440952D4" w14:textId="77777777" w:rsidR="00505462" w:rsidRPr="00BE7F10" w:rsidRDefault="00505462" w:rsidP="002809BB">
            <w:pPr>
              <w:rPr>
                <w:rFonts w:ascii="Times New Roman" w:hAnsi="Times New Roman"/>
                <w:sz w:val="20"/>
                <w:szCs w:val="20"/>
              </w:rPr>
            </w:pPr>
          </w:p>
        </w:tc>
        <w:tc>
          <w:tcPr>
            <w:tcW w:w="720" w:type="dxa"/>
          </w:tcPr>
          <w:p w14:paraId="34BB6A48" w14:textId="77777777" w:rsidR="00505462" w:rsidRPr="00BE7F10" w:rsidRDefault="00505462" w:rsidP="002809BB">
            <w:pPr>
              <w:rPr>
                <w:rFonts w:ascii="Times New Roman" w:hAnsi="Times New Roman"/>
                <w:sz w:val="20"/>
                <w:szCs w:val="20"/>
              </w:rPr>
            </w:pPr>
          </w:p>
        </w:tc>
        <w:tc>
          <w:tcPr>
            <w:tcW w:w="720" w:type="dxa"/>
          </w:tcPr>
          <w:p w14:paraId="14E908C7" w14:textId="77777777" w:rsidR="00505462" w:rsidRPr="00BE7F10" w:rsidRDefault="00505462" w:rsidP="002809BB">
            <w:pPr>
              <w:rPr>
                <w:rFonts w:ascii="Times New Roman" w:hAnsi="Times New Roman"/>
                <w:sz w:val="20"/>
                <w:szCs w:val="20"/>
              </w:rPr>
            </w:pPr>
          </w:p>
        </w:tc>
        <w:tc>
          <w:tcPr>
            <w:tcW w:w="810" w:type="dxa"/>
          </w:tcPr>
          <w:p w14:paraId="4B026BBF" w14:textId="77777777" w:rsidR="00505462" w:rsidRPr="00BE7F10" w:rsidRDefault="00505462" w:rsidP="002809BB">
            <w:pPr>
              <w:rPr>
                <w:rFonts w:ascii="Times New Roman" w:hAnsi="Times New Roman"/>
                <w:sz w:val="20"/>
                <w:szCs w:val="20"/>
              </w:rPr>
            </w:pPr>
          </w:p>
        </w:tc>
        <w:tc>
          <w:tcPr>
            <w:tcW w:w="810" w:type="dxa"/>
          </w:tcPr>
          <w:p w14:paraId="36EC53BB" w14:textId="77777777" w:rsidR="00505462" w:rsidRPr="00BE7F10" w:rsidRDefault="00505462" w:rsidP="002809BB">
            <w:pPr>
              <w:rPr>
                <w:rFonts w:ascii="Times New Roman" w:hAnsi="Times New Roman"/>
                <w:sz w:val="20"/>
                <w:szCs w:val="20"/>
              </w:rPr>
            </w:pPr>
          </w:p>
        </w:tc>
      </w:tr>
      <w:tr w:rsidR="00505462" w:rsidRPr="00BE7F10" w14:paraId="4E89D3A4" w14:textId="77777777" w:rsidTr="002809BB">
        <w:tc>
          <w:tcPr>
            <w:tcW w:w="5418" w:type="dxa"/>
          </w:tcPr>
          <w:p w14:paraId="0F4DD2FA"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 xml:space="preserve">I feel that I was well-trained to enter </w:t>
            </w:r>
            <w:proofErr w:type="gramStart"/>
            <w:r w:rsidRPr="00BE7F10">
              <w:rPr>
                <w:rFonts w:ascii="Times New Roman" w:hAnsi="Times New Roman"/>
                <w:sz w:val="20"/>
                <w:szCs w:val="20"/>
              </w:rPr>
              <w:t>work-force</w:t>
            </w:r>
            <w:proofErr w:type="gramEnd"/>
          </w:p>
        </w:tc>
        <w:tc>
          <w:tcPr>
            <w:tcW w:w="900" w:type="dxa"/>
          </w:tcPr>
          <w:p w14:paraId="37A37891" w14:textId="77777777" w:rsidR="00505462" w:rsidRPr="00BE7F10" w:rsidRDefault="00505462" w:rsidP="002809BB">
            <w:pPr>
              <w:rPr>
                <w:rFonts w:ascii="Times New Roman" w:hAnsi="Times New Roman"/>
                <w:sz w:val="20"/>
                <w:szCs w:val="20"/>
              </w:rPr>
            </w:pPr>
          </w:p>
        </w:tc>
        <w:tc>
          <w:tcPr>
            <w:tcW w:w="810" w:type="dxa"/>
          </w:tcPr>
          <w:p w14:paraId="155531EA" w14:textId="77777777" w:rsidR="00505462" w:rsidRPr="00BE7F10" w:rsidRDefault="00505462" w:rsidP="002809BB">
            <w:pPr>
              <w:rPr>
                <w:rFonts w:ascii="Times New Roman" w:hAnsi="Times New Roman"/>
                <w:sz w:val="20"/>
                <w:szCs w:val="20"/>
              </w:rPr>
            </w:pPr>
          </w:p>
        </w:tc>
        <w:tc>
          <w:tcPr>
            <w:tcW w:w="720" w:type="dxa"/>
          </w:tcPr>
          <w:p w14:paraId="00688C51" w14:textId="77777777" w:rsidR="00505462" w:rsidRPr="00BE7F10" w:rsidRDefault="00505462" w:rsidP="002809BB">
            <w:pPr>
              <w:rPr>
                <w:rFonts w:ascii="Times New Roman" w:hAnsi="Times New Roman"/>
                <w:sz w:val="20"/>
                <w:szCs w:val="20"/>
              </w:rPr>
            </w:pPr>
          </w:p>
        </w:tc>
        <w:tc>
          <w:tcPr>
            <w:tcW w:w="720" w:type="dxa"/>
          </w:tcPr>
          <w:p w14:paraId="45DBBCA4" w14:textId="77777777" w:rsidR="00505462" w:rsidRPr="00BE7F10" w:rsidRDefault="00505462" w:rsidP="002809BB">
            <w:pPr>
              <w:rPr>
                <w:rFonts w:ascii="Times New Roman" w:hAnsi="Times New Roman"/>
                <w:sz w:val="20"/>
                <w:szCs w:val="20"/>
              </w:rPr>
            </w:pPr>
          </w:p>
        </w:tc>
        <w:tc>
          <w:tcPr>
            <w:tcW w:w="810" w:type="dxa"/>
          </w:tcPr>
          <w:p w14:paraId="19E0C8C8" w14:textId="77777777" w:rsidR="00505462" w:rsidRPr="00BE7F10" w:rsidRDefault="00505462" w:rsidP="002809BB">
            <w:pPr>
              <w:rPr>
                <w:rFonts w:ascii="Times New Roman" w:hAnsi="Times New Roman"/>
                <w:sz w:val="20"/>
                <w:szCs w:val="20"/>
              </w:rPr>
            </w:pPr>
          </w:p>
        </w:tc>
        <w:tc>
          <w:tcPr>
            <w:tcW w:w="810" w:type="dxa"/>
          </w:tcPr>
          <w:p w14:paraId="5F83636A" w14:textId="77777777" w:rsidR="00505462" w:rsidRPr="00BE7F10" w:rsidRDefault="00505462" w:rsidP="002809BB">
            <w:pPr>
              <w:rPr>
                <w:rFonts w:ascii="Times New Roman" w:hAnsi="Times New Roman"/>
                <w:sz w:val="20"/>
                <w:szCs w:val="20"/>
              </w:rPr>
            </w:pPr>
          </w:p>
        </w:tc>
      </w:tr>
      <w:tr w:rsidR="00505462" w:rsidRPr="00BE7F10" w14:paraId="2DE82AAB" w14:textId="77777777" w:rsidTr="002809BB">
        <w:tc>
          <w:tcPr>
            <w:tcW w:w="5418" w:type="dxa"/>
          </w:tcPr>
          <w:p w14:paraId="18891744"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I feel I have improved my ability to solve problems</w:t>
            </w:r>
          </w:p>
        </w:tc>
        <w:tc>
          <w:tcPr>
            <w:tcW w:w="900" w:type="dxa"/>
          </w:tcPr>
          <w:p w14:paraId="5E4E59A1" w14:textId="77777777" w:rsidR="00505462" w:rsidRPr="00BE7F10" w:rsidRDefault="00505462" w:rsidP="002809BB">
            <w:pPr>
              <w:rPr>
                <w:rFonts w:ascii="Times New Roman" w:hAnsi="Times New Roman"/>
                <w:sz w:val="20"/>
                <w:szCs w:val="20"/>
              </w:rPr>
            </w:pPr>
          </w:p>
        </w:tc>
        <w:tc>
          <w:tcPr>
            <w:tcW w:w="810" w:type="dxa"/>
          </w:tcPr>
          <w:p w14:paraId="7ED14BBA" w14:textId="77777777" w:rsidR="00505462" w:rsidRPr="00BE7F10" w:rsidRDefault="00505462" w:rsidP="002809BB">
            <w:pPr>
              <w:rPr>
                <w:rFonts w:ascii="Times New Roman" w:hAnsi="Times New Roman"/>
                <w:sz w:val="20"/>
                <w:szCs w:val="20"/>
              </w:rPr>
            </w:pPr>
          </w:p>
        </w:tc>
        <w:tc>
          <w:tcPr>
            <w:tcW w:w="720" w:type="dxa"/>
          </w:tcPr>
          <w:p w14:paraId="3E532165" w14:textId="77777777" w:rsidR="00505462" w:rsidRPr="00BE7F10" w:rsidRDefault="00505462" w:rsidP="002809BB">
            <w:pPr>
              <w:rPr>
                <w:rFonts w:ascii="Times New Roman" w:hAnsi="Times New Roman"/>
                <w:sz w:val="20"/>
                <w:szCs w:val="20"/>
              </w:rPr>
            </w:pPr>
          </w:p>
        </w:tc>
        <w:tc>
          <w:tcPr>
            <w:tcW w:w="720" w:type="dxa"/>
          </w:tcPr>
          <w:p w14:paraId="1634FF3A" w14:textId="77777777" w:rsidR="00505462" w:rsidRPr="00BE7F10" w:rsidRDefault="00505462" w:rsidP="002809BB">
            <w:pPr>
              <w:rPr>
                <w:rFonts w:ascii="Times New Roman" w:hAnsi="Times New Roman"/>
                <w:sz w:val="20"/>
                <w:szCs w:val="20"/>
              </w:rPr>
            </w:pPr>
          </w:p>
        </w:tc>
        <w:tc>
          <w:tcPr>
            <w:tcW w:w="810" w:type="dxa"/>
          </w:tcPr>
          <w:p w14:paraId="0A301E41" w14:textId="77777777" w:rsidR="00505462" w:rsidRPr="00BE7F10" w:rsidRDefault="00505462" w:rsidP="002809BB">
            <w:pPr>
              <w:rPr>
                <w:rFonts w:ascii="Times New Roman" w:hAnsi="Times New Roman"/>
                <w:sz w:val="20"/>
                <w:szCs w:val="20"/>
              </w:rPr>
            </w:pPr>
          </w:p>
        </w:tc>
        <w:tc>
          <w:tcPr>
            <w:tcW w:w="810" w:type="dxa"/>
          </w:tcPr>
          <w:p w14:paraId="73055058" w14:textId="77777777" w:rsidR="00505462" w:rsidRPr="00BE7F10" w:rsidRDefault="00505462" w:rsidP="002809BB">
            <w:pPr>
              <w:rPr>
                <w:rFonts w:ascii="Times New Roman" w:hAnsi="Times New Roman"/>
                <w:sz w:val="20"/>
                <w:szCs w:val="20"/>
              </w:rPr>
            </w:pPr>
          </w:p>
        </w:tc>
      </w:tr>
      <w:tr w:rsidR="00505462" w:rsidRPr="00BE7F10" w14:paraId="2053C7B1" w14:textId="77777777" w:rsidTr="002809BB">
        <w:tc>
          <w:tcPr>
            <w:tcW w:w="5418" w:type="dxa"/>
          </w:tcPr>
          <w:p w14:paraId="3EB9AEC6"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I feel I have improved oral communication skills</w:t>
            </w:r>
          </w:p>
        </w:tc>
        <w:tc>
          <w:tcPr>
            <w:tcW w:w="900" w:type="dxa"/>
          </w:tcPr>
          <w:p w14:paraId="7472B4CC" w14:textId="77777777" w:rsidR="00505462" w:rsidRPr="00BE7F10" w:rsidRDefault="00505462" w:rsidP="002809BB">
            <w:pPr>
              <w:rPr>
                <w:rFonts w:ascii="Times New Roman" w:hAnsi="Times New Roman"/>
                <w:sz w:val="20"/>
                <w:szCs w:val="20"/>
              </w:rPr>
            </w:pPr>
          </w:p>
        </w:tc>
        <w:tc>
          <w:tcPr>
            <w:tcW w:w="810" w:type="dxa"/>
          </w:tcPr>
          <w:p w14:paraId="6F8EF243" w14:textId="77777777" w:rsidR="00505462" w:rsidRPr="00BE7F10" w:rsidRDefault="00505462" w:rsidP="002809BB">
            <w:pPr>
              <w:rPr>
                <w:rFonts w:ascii="Times New Roman" w:hAnsi="Times New Roman"/>
                <w:sz w:val="20"/>
                <w:szCs w:val="20"/>
              </w:rPr>
            </w:pPr>
          </w:p>
        </w:tc>
        <w:tc>
          <w:tcPr>
            <w:tcW w:w="720" w:type="dxa"/>
          </w:tcPr>
          <w:p w14:paraId="59F0F3CB" w14:textId="77777777" w:rsidR="00505462" w:rsidRPr="00BE7F10" w:rsidRDefault="00505462" w:rsidP="002809BB">
            <w:pPr>
              <w:rPr>
                <w:rFonts w:ascii="Times New Roman" w:hAnsi="Times New Roman"/>
                <w:sz w:val="20"/>
                <w:szCs w:val="20"/>
              </w:rPr>
            </w:pPr>
          </w:p>
        </w:tc>
        <w:tc>
          <w:tcPr>
            <w:tcW w:w="720" w:type="dxa"/>
          </w:tcPr>
          <w:p w14:paraId="0BC58B8A" w14:textId="77777777" w:rsidR="00505462" w:rsidRPr="00BE7F10" w:rsidRDefault="00505462" w:rsidP="002809BB">
            <w:pPr>
              <w:rPr>
                <w:rFonts w:ascii="Times New Roman" w:hAnsi="Times New Roman"/>
                <w:sz w:val="20"/>
                <w:szCs w:val="20"/>
              </w:rPr>
            </w:pPr>
          </w:p>
        </w:tc>
        <w:tc>
          <w:tcPr>
            <w:tcW w:w="810" w:type="dxa"/>
          </w:tcPr>
          <w:p w14:paraId="3486E9FA" w14:textId="77777777" w:rsidR="00505462" w:rsidRPr="00BE7F10" w:rsidRDefault="00505462" w:rsidP="002809BB">
            <w:pPr>
              <w:rPr>
                <w:rFonts w:ascii="Times New Roman" w:hAnsi="Times New Roman"/>
                <w:sz w:val="20"/>
                <w:szCs w:val="20"/>
              </w:rPr>
            </w:pPr>
          </w:p>
        </w:tc>
        <w:tc>
          <w:tcPr>
            <w:tcW w:w="810" w:type="dxa"/>
          </w:tcPr>
          <w:p w14:paraId="36CAE22E" w14:textId="77777777" w:rsidR="00505462" w:rsidRPr="00BE7F10" w:rsidRDefault="00505462" w:rsidP="002809BB">
            <w:pPr>
              <w:rPr>
                <w:rFonts w:ascii="Times New Roman" w:hAnsi="Times New Roman"/>
                <w:sz w:val="20"/>
                <w:szCs w:val="20"/>
              </w:rPr>
            </w:pPr>
          </w:p>
        </w:tc>
      </w:tr>
      <w:tr w:rsidR="00505462" w:rsidRPr="00BE7F10" w14:paraId="62225E7A" w14:textId="77777777" w:rsidTr="002809BB">
        <w:tc>
          <w:tcPr>
            <w:tcW w:w="5418" w:type="dxa"/>
          </w:tcPr>
          <w:p w14:paraId="4920A7FE"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I feel I have improved written communication skills</w:t>
            </w:r>
          </w:p>
        </w:tc>
        <w:tc>
          <w:tcPr>
            <w:tcW w:w="900" w:type="dxa"/>
          </w:tcPr>
          <w:p w14:paraId="04D99B30" w14:textId="77777777" w:rsidR="00505462" w:rsidRPr="00BE7F10" w:rsidRDefault="00505462" w:rsidP="002809BB">
            <w:pPr>
              <w:rPr>
                <w:rFonts w:ascii="Times New Roman" w:hAnsi="Times New Roman"/>
                <w:sz w:val="20"/>
                <w:szCs w:val="20"/>
              </w:rPr>
            </w:pPr>
          </w:p>
        </w:tc>
        <w:tc>
          <w:tcPr>
            <w:tcW w:w="810" w:type="dxa"/>
          </w:tcPr>
          <w:p w14:paraId="2B2320BC" w14:textId="77777777" w:rsidR="00505462" w:rsidRPr="00BE7F10" w:rsidRDefault="00505462" w:rsidP="002809BB">
            <w:pPr>
              <w:rPr>
                <w:rFonts w:ascii="Times New Roman" w:hAnsi="Times New Roman"/>
                <w:sz w:val="20"/>
                <w:szCs w:val="20"/>
              </w:rPr>
            </w:pPr>
          </w:p>
        </w:tc>
        <w:tc>
          <w:tcPr>
            <w:tcW w:w="720" w:type="dxa"/>
          </w:tcPr>
          <w:p w14:paraId="7DAB8AC9" w14:textId="77777777" w:rsidR="00505462" w:rsidRPr="00BE7F10" w:rsidRDefault="00505462" w:rsidP="002809BB">
            <w:pPr>
              <w:rPr>
                <w:rFonts w:ascii="Times New Roman" w:hAnsi="Times New Roman"/>
                <w:sz w:val="20"/>
                <w:szCs w:val="20"/>
              </w:rPr>
            </w:pPr>
          </w:p>
        </w:tc>
        <w:tc>
          <w:tcPr>
            <w:tcW w:w="720" w:type="dxa"/>
          </w:tcPr>
          <w:p w14:paraId="38F82D97" w14:textId="77777777" w:rsidR="00505462" w:rsidRPr="00BE7F10" w:rsidRDefault="00505462" w:rsidP="002809BB">
            <w:pPr>
              <w:rPr>
                <w:rFonts w:ascii="Times New Roman" w:hAnsi="Times New Roman"/>
                <w:sz w:val="20"/>
                <w:szCs w:val="20"/>
              </w:rPr>
            </w:pPr>
          </w:p>
        </w:tc>
        <w:tc>
          <w:tcPr>
            <w:tcW w:w="810" w:type="dxa"/>
          </w:tcPr>
          <w:p w14:paraId="23F9DB57" w14:textId="77777777" w:rsidR="00505462" w:rsidRPr="00BE7F10" w:rsidRDefault="00505462" w:rsidP="002809BB">
            <w:pPr>
              <w:rPr>
                <w:rFonts w:ascii="Times New Roman" w:hAnsi="Times New Roman"/>
                <w:sz w:val="20"/>
                <w:szCs w:val="20"/>
              </w:rPr>
            </w:pPr>
          </w:p>
        </w:tc>
        <w:tc>
          <w:tcPr>
            <w:tcW w:w="810" w:type="dxa"/>
          </w:tcPr>
          <w:p w14:paraId="43605825" w14:textId="77777777" w:rsidR="00505462" w:rsidRPr="00BE7F10" w:rsidRDefault="00505462" w:rsidP="002809BB">
            <w:pPr>
              <w:rPr>
                <w:rFonts w:ascii="Times New Roman" w:hAnsi="Times New Roman"/>
                <w:sz w:val="20"/>
                <w:szCs w:val="20"/>
              </w:rPr>
            </w:pPr>
          </w:p>
        </w:tc>
      </w:tr>
      <w:tr w:rsidR="00505462" w:rsidRPr="00BE7F10" w14:paraId="50328B78" w14:textId="77777777" w:rsidTr="002809BB">
        <w:tc>
          <w:tcPr>
            <w:tcW w:w="5418" w:type="dxa"/>
          </w:tcPr>
          <w:p w14:paraId="5B8F62C2"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I feel I have improved my ability to work independently</w:t>
            </w:r>
          </w:p>
        </w:tc>
        <w:tc>
          <w:tcPr>
            <w:tcW w:w="900" w:type="dxa"/>
          </w:tcPr>
          <w:p w14:paraId="26CC90A8" w14:textId="77777777" w:rsidR="00505462" w:rsidRPr="00BE7F10" w:rsidRDefault="00505462" w:rsidP="002809BB">
            <w:pPr>
              <w:rPr>
                <w:rFonts w:ascii="Times New Roman" w:hAnsi="Times New Roman"/>
                <w:sz w:val="20"/>
                <w:szCs w:val="20"/>
              </w:rPr>
            </w:pPr>
          </w:p>
        </w:tc>
        <w:tc>
          <w:tcPr>
            <w:tcW w:w="810" w:type="dxa"/>
          </w:tcPr>
          <w:p w14:paraId="10D65141" w14:textId="77777777" w:rsidR="00505462" w:rsidRPr="00BE7F10" w:rsidRDefault="00505462" w:rsidP="002809BB">
            <w:pPr>
              <w:rPr>
                <w:rFonts w:ascii="Times New Roman" w:hAnsi="Times New Roman"/>
                <w:sz w:val="20"/>
                <w:szCs w:val="20"/>
              </w:rPr>
            </w:pPr>
          </w:p>
        </w:tc>
        <w:tc>
          <w:tcPr>
            <w:tcW w:w="720" w:type="dxa"/>
          </w:tcPr>
          <w:p w14:paraId="08F7E463" w14:textId="77777777" w:rsidR="00505462" w:rsidRPr="00BE7F10" w:rsidRDefault="00505462" w:rsidP="002809BB">
            <w:pPr>
              <w:rPr>
                <w:rFonts w:ascii="Times New Roman" w:hAnsi="Times New Roman"/>
                <w:sz w:val="20"/>
                <w:szCs w:val="20"/>
              </w:rPr>
            </w:pPr>
          </w:p>
        </w:tc>
        <w:tc>
          <w:tcPr>
            <w:tcW w:w="720" w:type="dxa"/>
          </w:tcPr>
          <w:p w14:paraId="29015F2A" w14:textId="77777777" w:rsidR="00505462" w:rsidRPr="00BE7F10" w:rsidRDefault="00505462" w:rsidP="002809BB">
            <w:pPr>
              <w:rPr>
                <w:rFonts w:ascii="Times New Roman" w:hAnsi="Times New Roman"/>
                <w:sz w:val="20"/>
                <w:szCs w:val="20"/>
              </w:rPr>
            </w:pPr>
          </w:p>
        </w:tc>
        <w:tc>
          <w:tcPr>
            <w:tcW w:w="810" w:type="dxa"/>
          </w:tcPr>
          <w:p w14:paraId="34ACA6C0" w14:textId="77777777" w:rsidR="00505462" w:rsidRPr="00BE7F10" w:rsidRDefault="00505462" w:rsidP="002809BB">
            <w:pPr>
              <w:rPr>
                <w:rFonts w:ascii="Times New Roman" w:hAnsi="Times New Roman"/>
                <w:sz w:val="20"/>
                <w:szCs w:val="20"/>
              </w:rPr>
            </w:pPr>
          </w:p>
        </w:tc>
        <w:tc>
          <w:tcPr>
            <w:tcW w:w="810" w:type="dxa"/>
          </w:tcPr>
          <w:p w14:paraId="5E85DB15" w14:textId="77777777" w:rsidR="00505462" w:rsidRPr="00BE7F10" w:rsidRDefault="00505462" w:rsidP="002809BB">
            <w:pPr>
              <w:rPr>
                <w:rFonts w:ascii="Times New Roman" w:hAnsi="Times New Roman"/>
                <w:sz w:val="20"/>
                <w:szCs w:val="20"/>
              </w:rPr>
            </w:pPr>
          </w:p>
        </w:tc>
      </w:tr>
      <w:tr w:rsidR="00505462" w:rsidRPr="00BE7F10" w14:paraId="4A8C0642" w14:textId="77777777" w:rsidTr="002809BB">
        <w:tc>
          <w:tcPr>
            <w:tcW w:w="5418" w:type="dxa"/>
          </w:tcPr>
          <w:p w14:paraId="3E1D6870"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I have been encouraged to develop original ideas</w:t>
            </w:r>
          </w:p>
        </w:tc>
        <w:tc>
          <w:tcPr>
            <w:tcW w:w="900" w:type="dxa"/>
          </w:tcPr>
          <w:p w14:paraId="093C7578" w14:textId="77777777" w:rsidR="00505462" w:rsidRPr="00BE7F10" w:rsidRDefault="00505462" w:rsidP="002809BB">
            <w:pPr>
              <w:rPr>
                <w:rFonts w:ascii="Times New Roman" w:hAnsi="Times New Roman"/>
                <w:sz w:val="20"/>
                <w:szCs w:val="20"/>
              </w:rPr>
            </w:pPr>
          </w:p>
        </w:tc>
        <w:tc>
          <w:tcPr>
            <w:tcW w:w="810" w:type="dxa"/>
          </w:tcPr>
          <w:p w14:paraId="6F733BD5" w14:textId="77777777" w:rsidR="00505462" w:rsidRPr="00BE7F10" w:rsidRDefault="00505462" w:rsidP="002809BB">
            <w:pPr>
              <w:rPr>
                <w:rFonts w:ascii="Times New Roman" w:hAnsi="Times New Roman"/>
                <w:sz w:val="20"/>
                <w:szCs w:val="20"/>
              </w:rPr>
            </w:pPr>
          </w:p>
        </w:tc>
        <w:tc>
          <w:tcPr>
            <w:tcW w:w="720" w:type="dxa"/>
          </w:tcPr>
          <w:p w14:paraId="32CB3FE8" w14:textId="77777777" w:rsidR="00505462" w:rsidRPr="00BE7F10" w:rsidRDefault="00505462" w:rsidP="002809BB">
            <w:pPr>
              <w:rPr>
                <w:rFonts w:ascii="Times New Roman" w:hAnsi="Times New Roman"/>
                <w:sz w:val="20"/>
                <w:szCs w:val="20"/>
              </w:rPr>
            </w:pPr>
          </w:p>
        </w:tc>
        <w:tc>
          <w:tcPr>
            <w:tcW w:w="720" w:type="dxa"/>
          </w:tcPr>
          <w:p w14:paraId="3A5F85EB" w14:textId="77777777" w:rsidR="00505462" w:rsidRPr="00BE7F10" w:rsidRDefault="00505462" w:rsidP="002809BB">
            <w:pPr>
              <w:rPr>
                <w:rFonts w:ascii="Times New Roman" w:hAnsi="Times New Roman"/>
                <w:sz w:val="20"/>
                <w:szCs w:val="20"/>
              </w:rPr>
            </w:pPr>
          </w:p>
        </w:tc>
        <w:tc>
          <w:tcPr>
            <w:tcW w:w="810" w:type="dxa"/>
          </w:tcPr>
          <w:p w14:paraId="7DA14BA7" w14:textId="77777777" w:rsidR="00505462" w:rsidRPr="00BE7F10" w:rsidRDefault="00505462" w:rsidP="002809BB">
            <w:pPr>
              <w:rPr>
                <w:rFonts w:ascii="Times New Roman" w:hAnsi="Times New Roman"/>
                <w:sz w:val="20"/>
                <w:szCs w:val="20"/>
              </w:rPr>
            </w:pPr>
          </w:p>
        </w:tc>
        <w:tc>
          <w:tcPr>
            <w:tcW w:w="810" w:type="dxa"/>
          </w:tcPr>
          <w:p w14:paraId="2FE04A38" w14:textId="77777777" w:rsidR="00505462" w:rsidRPr="00BE7F10" w:rsidRDefault="00505462" w:rsidP="002809BB">
            <w:pPr>
              <w:rPr>
                <w:rFonts w:ascii="Times New Roman" w:hAnsi="Times New Roman"/>
                <w:sz w:val="20"/>
                <w:szCs w:val="20"/>
              </w:rPr>
            </w:pPr>
          </w:p>
        </w:tc>
      </w:tr>
      <w:tr w:rsidR="00505462" w:rsidRPr="00BE7F10" w14:paraId="35C7C0BB" w14:textId="77777777" w:rsidTr="002809BB">
        <w:tc>
          <w:tcPr>
            <w:tcW w:w="5418" w:type="dxa"/>
          </w:tcPr>
          <w:p w14:paraId="78D8E97D"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My understanding of concepts and principles in my major has improved</w:t>
            </w:r>
          </w:p>
        </w:tc>
        <w:tc>
          <w:tcPr>
            <w:tcW w:w="900" w:type="dxa"/>
          </w:tcPr>
          <w:p w14:paraId="3482669C" w14:textId="77777777" w:rsidR="00505462" w:rsidRPr="00BE7F10" w:rsidRDefault="00505462" w:rsidP="002809BB">
            <w:pPr>
              <w:rPr>
                <w:rFonts w:ascii="Times New Roman" w:hAnsi="Times New Roman"/>
                <w:sz w:val="20"/>
                <w:szCs w:val="20"/>
              </w:rPr>
            </w:pPr>
          </w:p>
        </w:tc>
        <w:tc>
          <w:tcPr>
            <w:tcW w:w="810" w:type="dxa"/>
          </w:tcPr>
          <w:p w14:paraId="09A72E71" w14:textId="77777777" w:rsidR="00505462" w:rsidRPr="00BE7F10" w:rsidRDefault="00505462" w:rsidP="002809BB">
            <w:pPr>
              <w:rPr>
                <w:rFonts w:ascii="Times New Roman" w:hAnsi="Times New Roman"/>
                <w:sz w:val="20"/>
                <w:szCs w:val="20"/>
              </w:rPr>
            </w:pPr>
          </w:p>
        </w:tc>
        <w:tc>
          <w:tcPr>
            <w:tcW w:w="720" w:type="dxa"/>
          </w:tcPr>
          <w:p w14:paraId="6DAD4844" w14:textId="77777777" w:rsidR="00505462" w:rsidRPr="00BE7F10" w:rsidRDefault="00505462" w:rsidP="002809BB">
            <w:pPr>
              <w:rPr>
                <w:rFonts w:ascii="Times New Roman" w:hAnsi="Times New Roman"/>
                <w:sz w:val="20"/>
                <w:szCs w:val="20"/>
              </w:rPr>
            </w:pPr>
          </w:p>
        </w:tc>
        <w:tc>
          <w:tcPr>
            <w:tcW w:w="720" w:type="dxa"/>
          </w:tcPr>
          <w:p w14:paraId="2BBA40C8" w14:textId="77777777" w:rsidR="00505462" w:rsidRPr="00BE7F10" w:rsidRDefault="00505462" w:rsidP="002809BB">
            <w:pPr>
              <w:rPr>
                <w:rFonts w:ascii="Times New Roman" w:hAnsi="Times New Roman"/>
                <w:sz w:val="20"/>
                <w:szCs w:val="20"/>
              </w:rPr>
            </w:pPr>
          </w:p>
        </w:tc>
        <w:tc>
          <w:tcPr>
            <w:tcW w:w="810" w:type="dxa"/>
          </w:tcPr>
          <w:p w14:paraId="2353F7AC" w14:textId="77777777" w:rsidR="00505462" w:rsidRPr="00BE7F10" w:rsidRDefault="00505462" w:rsidP="002809BB">
            <w:pPr>
              <w:rPr>
                <w:rFonts w:ascii="Times New Roman" w:hAnsi="Times New Roman"/>
                <w:sz w:val="20"/>
                <w:szCs w:val="20"/>
              </w:rPr>
            </w:pPr>
          </w:p>
        </w:tc>
        <w:tc>
          <w:tcPr>
            <w:tcW w:w="810" w:type="dxa"/>
          </w:tcPr>
          <w:p w14:paraId="6751521B" w14:textId="77777777" w:rsidR="00505462" w:rsidRPr="00BE7F10" w:rsidRDefault="00505462" w:rsidP="002809BB">
            <w:pPr>
              <w:rPr>
                <w:rFonts w:ascii="Times New Roman" w:hAnsi="Times New Roman"/>
                <w:sz w:val="20"/>
                <w:szCs w:val="20"/>
              </w:rPr>
            </w:pPr>
          </w:p>
        </w:tc>
      </w:tr>
      <w:tr w:rsidR="00505462" w:rsidRPr="00BE7F10" w14:paraId="1A46F5BB" w14:textId="77777777" w:rsidTr="002809BB">
        <w:tc>
          <w:tcPr>
            <w:tcW w:w="5418" w:type="dxa"/>
          </w:tcPr>
          <w:p w14:paraId="4B39A77D"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I have improved my ability to think critically</w:t>
            </w:r>
          </w:p>
        </w:tc>
        <w:tc>
          <w:tcPr>
            <w:tcW w:w="900" w:type="dxa"/>
          </w:tcPr>
          <w:p w14:paraId="7DDB5347" w14:textId="77777777" w:rsidR="00505462" w:rsidRPr="00BE7F10" w:rsidRDefault="00505462" w:rsidP="002809BB">
            <w:pPr>
              <w:rPr>
                <w:rFonts w:ascii="Times New Roman" w:hAnsi="Times New Roman"/>
                <w:sz w:val="20"/>
                <w:szCs w:val="20"/>
              </w:rPr>
            </w:pPr>
          </w:p>
        </w:tc>
        <w:tc>
          <w:tcPr>
            <w:tcW w:w="810" w:type="dxa"/>
          </w:tcPr>
          <w:p w14:paraId="6216C812" w14:textId="77777777" w:rsidR="00505462" w:rsidRPr="00BE7F10" w:rsidRDefault="00505462" w:rsidP="002809BB">
            <w:pPr>
              <w:rPr>
                <w:rFonts w:ascii="Times New Roman" w:hAnsi="Times New Roman"/>
                <w:sz w:val="20"/>
                <w:szCs w:val="20"/>
              </w:rPr>
            </w:pPr>
          </w:p>
        </w:tc>
        <w:tc>
          <w:tcPr>
            <w:tcW w:w="720" w:type="dxa"/>
          </w:tcPr>
          <w:p w14:paraId="1F064F5B" w14:textId="77777777" w:rsidR="00505462" w:rsidRPr="00BE7F10" w:rsidRDefault="00505462" w:rsidP="002809BB">
            <w:pPr>
              <w:rPr>
                <w:rFonts w:ascii="Times New Roman" w:hAnsi="Times New Roman"/>
                <w:sz w:val="20"/>
                <w:szCs w:val="20"/>
              </w:rPr>
            </w:pPr>
          </w:p>
        </w:tc>
        <w:tc>
          <w:tcPr>
            <w:tcW w:w="720" w:type="dxa"/>
          </w:tcPr>
          <w:p w14:paraId="501F105A" w14:textId="77777777" w:rsidR="00505462" w:rsidRPr="00BE7F10" w:rsidRDefault="00505462" w:rsidP="002809BB">
            <w:pPr>
              <w:rPr>
                <w:rFonts w:ascii="Times New Roman" w:hAnsi="Times New Roman"/>
                <w:sz w:val="20"/>
                <w:szCs w:val="20"/>
              </w:rPr>
            </w:pPr>
          </w:p>
        </w:tc>
        <w:tc>
          <w:tcPr>
            <w:tcW w:w="810" w:type="dxa"/>
          </w:tcPr>
          <w:p w14:paraId="52C332AC" w14:textId="77777777" w:rsidR="00505462" w:rsidRPr="00BE7F10" w:rsidRDefault="00505462" w:rsidP="002809BB">
            <w:pPr>
              <w:rPr>
                <w:rFonts w:ascii="Times New Roman" w:hAnsi="Times New Roman"/>
                <w:sz w:val="20"/>
                <w:szCs w:val="20"/>
              </w:rPr>
            </w:pPr>
          </w:p>
        </w:tc>
        <w:tc>
          <w:tcPr>
            <w:tcW w:w="810" w:type="dxa"/>
          </w:tcPr>
          <w:p w14:paraId="257BD27E" w14:textId="77777777" w:rsidR="00505462" w:rsidRPr="00BE7F10" w:rsidRDefault="00505462" w:rsidP="002809BB">
            <w:pPr>
              <w:rPr>
                <w:rFonts w:ascii="Times New Roman" w:hAnsi="Times New Roman"/>
                <w:sz w:val="20"/>
                <w:szCs w:val="20"/>
              </w:rPr>
            </w:pPr>
          </w:p>
        </w:tc>
      </w:tr>
      <w:tr w:rsidR="00505462" w:rsidRPr="00BE7F10" w14:paraId="2B187706" w14:textId="77777777" w:rsidTr="002809BB">
        <w:tc>
          <w:tcPr>
            <w:tcW w:w="5418" w:type="dxa"/>
          </w:tcPr>
          <w:p w14:paraId="2F4DC520"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Current developments in the field were presented</w:t>
            </w:r>
          </w:p>
        </w:tc>
        <w:tc>
          <w:tcPr>
            <w:tcW w:w="900" w:type="dxa"/>
          </w:tcPr>
          <w:p w14:paraId="55902D52" w14:textId="77777777" w:rsidR="00505462" w:rsidRPr="00BE7F10" w:rsidRDefault="00505462" w:rsidP="002809BB">
            <w:pPr>
              <w:rPr>
                <w:rFonts w:ascii="Times New Roman" w:hAnsi="Times New Roman"/>
                <w:sz w:val="20"/>
                <w:szCs w:val="20"/>
              </w:rPr>
            </w:pPr>
          </w:p>
        </w:tc>
        <w:tc>
          <w:tcPr>
            <w:tcW w:w="810" w:type="dxa"/>
          </w:tcPr>
          <w:p w14:paraId="172794AF" w14:textId="77777777" w:rsidR="00505462" w:rsidRPr="00BE7F10" w:rsidRDefault="00505462" w:rsidP="002809BB">
            <w:pPr>
              <w:rPr>
                <w:rFonts w:ascii="Times New Roman" w:hAnsi="Times New Roman"/>
                <w:sz w:val="20"/>
                <w:szCs w:val="20"/>
              </w:rPr>
            </w:pPr>
          </w:p>
        </w:tc>
        <w:tc>
          <w:tcPr>
            <w:tcW w:w="720" w:type="dxa"/>
          </w:tcPr>
          <w:p w14:paraId="647FB4A5" w14:textId="77777777" w:rsidR="00505462" w:rsidRPr="00BE7F10" w:rsidRDefault="00505462" w:rsidP="002809BB">
            <w:pPr>
              <w:rPr>
                <w:rFonts w:ascii="Times New Roman" w:hAnsi="Times New Roman"/>
                <w:sz w:val="20"/>
                <w:szCs w:val="20"/>
              </w:rPr>
            </w:pPr>
          </w:p>
        </w:tc>
        <w:tc>
          <w:tcPr>
            <w:tcW w:w="720" w:type="dxa"/>
          </w:tcPr>
          <w:p w14:paraId="12420B31" w14:textId="77777777" w:rsidR="00505462" w:rsidRPr="00BE7F10" w:rsidRDefault="00505462" w:rsidP="002809BB">
            <w:pPr>
              <w:rPr>
                <w:rFonts w:ascii="Times New Roman" w:hAnsi="Times New Roman"/>
                <w:sz w:val="20"/>
                <w:szCs w:val="20"/>
              </w:rPr>
            </w:pPr>
          </w:p>
        </w:tc>
        <w:tc>
          <w:tcPr>
            <w:tcW w:w="810" w:type="dxa"/>
          </w:tcPr>
          <w:p w14:paraId="0AB403D6" w14:textId="77777777" w:rsidR="00505462" w:rsidRPr="00BE7F10" w:rsidRDefault="00505462" w:rsidP="002809BB">
            <w:pPr>
              <w:rPr>
                <w:rFonts w:ascii="Times New Roman" w:hAnsi="Times New Roman"/>
                <w:sz w:val="20"/>
                <w:szCs w:val="20"/>
              </w:rPr>
            </w:pPr>
          </w:p>
        </w:tc>
        <w:tc>
          <w:tcPr>
            <w:tcW w:w="810" w:type="dxa"/>
          </w:tcPr>
          <w:p w14:paraId="3703E296" w14:textId="77777777" w:rsidR="00505462" w:rsidRPr="00BE7F10" w:rsidRDefault="00505462" w:rsidP="002809BB">
            <w:pPr>
              <w:rPr>
                <w:rFonts w:ascii="Times New Roman" w:hAnsi="Times New Roman"/>
                <w:sz w:val="20"/>
                <w:szCs w:val="20"/>
              </w:rPr>
            </w:pPr>
          </w:p>
        </w:tc>
      </w:tr>
      <w:tr w:rsidR="00505462" w:rsidRPr="00BE7F10" w14:paraId="5625006E" w14:textId="77777777" w:rsidTr="002809BB">
        <w:tc>
          <w:tcPr>
            <w:tcW w:w="5418" w:type="dxa"/>
          </w:tcPr>
          <w:p w14:paraId="649AF58C" w14:textId="77777777" w:rsidR="00505462" w:rsidRPr="00BE7F10" w:rsidRDefault="00505462" w:rsidP="002809BB">
            <w:pPr>
              <w:rPr>
                <w:rFonts w:ascii="Times New Roman" w:hAnsi="Times New Roman"/>
                <w:sz w:val="20"/>
                <w:szCs w:val="20"/>
              </w:rPr>
            </w:pPr>
            <w:r w:rsidRPr="00BE7F10">
              <w:rPr>
                <w:rFonts w:ascii="Times New Roman" w:hAnsi="Times New Roman"/>
                <w:sz w:val="20"/>
                <w:szCs w:val="20"/>
              </w:rPr>
              <w:t>I would recommend my major to others</w:t>
            </w:r>
          </w:p>
        </w:tc>
        <w:tc>
          <w:tcPr>
            <w:tcW w:w="900" w:type="dxa"/>
          </w:tcPr>
          <w:p w14:paraId="27CAE9EE" w14:textId="77777777" w:rsidR="00505462" w:rsidRPr="00BE7F10" w:rsidRDefault="00505462" w:rsidP="002809BB">
            <w:pPr>
              <w:rPr>
                <w:rFonts w:ascii="Times New Roman" w:hAnsi="Times New Roman"/>
                <w:sz w:val="20"/>
                <w:szCs w:val="20"/>
              </w:rPr>
            </w:pPr>
          </w:p>
        </w:tc>
        <w:tc>
          <w:tcPr>
            <w:tcW w:w="810" w:type="dxa"/>
          </w:tcPr>
          <w:p w14:paraId="2E7D22C8" w14:textId="77777777" w:rsidR="00505462" w:rsidRPr="00BE7F10" w:rsidRDefault="00505462" w:rsidP="002809BB">
            <w:pPr>
              <w:rPr>
                <w:rFonts w:ascii="Times New Roman" w:hAnsi="Times New Roman"/>
                <w:sz w:val="20"/>
                <w:szCs w:val="20"/>
              </w:rPr>
            </w:pPr>
          </w:p>
        </w:tc>
        <w:tc>
          <w:tcPr>
            <w:tcW w:w="720" w:type="dxa"/>
          </w:tcPr>
          <w:p w14:paraId="11AC2BE6" w14:textId="77777777" w:rsidR="00505462" w:rsidRPr="00BE7F10" w:rsidRDefault="00505462" w:rsidP="002809BB">
            <w:pPr>
              <w:rPr>
                <w:rFonts w:ascii="Times New Roman" w:hAnsi="Times New Roman"/>
                <w:sz w:val="20"/>
                <w:szCs w:val="20"/>
              </w:rPr>
            </w:pPr>
          </w:p>
        </w:tc>
        <w:tc>
          <w:tcPr>
            <w:tcW w:w="720" w:type="dxa"/>
          </w:tcPr>
          <w:p w14:paraId="151CD6D9" w14:textId="77777777" w:rsidR="00505462" w:rsidRPr="00BE7F10" w:rsidRDefault="00505462" w:rsidP="002809BB">
            <w:pPr>
              <w:rPr>
                <w:rFonts w:ascii="Times New Roman" w:hAnsi="Times New Roman"/>
                <w:sz w:val="20"/>
                <w:szCs w:val="20"/>
              </w:rPr>
            </w:pPr>
          </w:p>
        </w:tc>
        <w:tc>
          <w:tcPr>
            <w:tcW w:w="810" w:type="dxa"/>
          </w:tcPr>
          <w:p w14:paraId="0E6AF077" w14:textId="77777777" w:rsidR="00505462" w:rsidRPr="00BE7F10" w:rsidRDefault="00505462" w:rsidP="002809BB">
            <w:pPr>
              <w:rPr>
                <w:rFonts w:ascii="Times New Roman" w:hAnsi="Times New Roman"/>
                <w:sz w:val="20"/>
                <w:szCs w:val="20"/>
              </w:rPr>
            </w:pPr>
          </w:p>
        </w:tc>
        <w:tc>
          <w:tcPr>
            <w:tcW w:w="810" w:type="dxa"/>
          </w:tcPr>
          <w:p w14:paraId="3797D076" w14:textId="77777777" w:rsidR="00505462" w:rsidRPr="00BE7F10" w:rsidRDefault="00505462" w:rsidP="002809BB">
            <w:pPr>
              <w:rPr>
                <w:rFonts w:ascii="Times New Roman" w:hAnsi="Times New Roman"/>
                <w:sz w:val="20"/>
                <w:szCs w:val="20"/>
              </w:rPr>
            </w:pPr>
          </w:p>
        </w:tc>
      </w:tr>
    </w:tbl>
    <w:p w14:paraId="648E5353" w14:textId="77777777" w:rsidR="00505462" w:rsidRPr="00BE7F10" w:rsidRDefault="00505462" w:rsidP="00505462">
      <w:pPr>
        <w:rPr>
          <w:rFonts w:ascii="Times New Roman" w:hAnsi="Times New Roman"/>
          <w:b/>
        </w:rPr>
      </w:pPr>
    </w:p>
    <w:p w14:paraId="431F8F6A" w14:textId="77777777" w:rsidR="00505462" w:rsidRPr="00BE7F10" w:rsidRDefault="00505462" w:rsidP="00505462">
      <w:pPr>
        <w:rPr>
          <w:rFonts w:ascii="Times New Roman" w:hAnsi="Times New Roman"/>
        </w:rPr>
      </w:pPr>
    </w:p>
    <w:p w14:paraId="2CCD9D71" w14:textId="77777777" w:rsidR="00737BD1" w:rsidRDefault="00737BD1" w:rsidP="00737BD1">
      <w:pPr>
        <w:spacing w:after="0"/>
        <w:jc w:val="center"/>
        <w:rPr>
          <w:rFonts w:ascii="Times New Roman" w:hAnsi="Times New Roman"/>
          <w:b/>
          <w:sz w:val="24"/>
          <w:szCs w:val="24"/>
        </w:rPr>
      </w:pPr>
    </w:p>
    <w:p w14:paraId="671DB9E9" w14:textId="77777777" w:rsidR="00737BD1" w:rsidRDefault="00737BD1" w:rsidP="00737BD1">
      <w:pPr>
        <w:spacing w:after="0"/>
        <w:jc w:val="center"/>
        <w:rPr>
          <w:rFonts w:ascii="Times New Roman" w:hAnsi="Times New Roman"/>
          <w:b/>
          <w:sz w:val="24"/>
          <w:szCs w:val="24"/>
        </w:rPr>
      </w:pPr>
    </w:p>
    <w:p w14:paraId="7A7212E2" w14:textId="77777777" w:rsidR="00737BD1" w:rsidRDefault="00737BD1" w:rsidP="00737BD1">
      <w:pPr>
        <w:spacing w:after="0"/>
        <w:jc w:val="center"/>
        <w:rPr>
          <w:rFonts w:ascii="Times New Roman" w:hAnsi="Times New Roman"/>
          <w:b/>
          <w:sz w:val="24"/>
          <w:szCs w:val="24"/>
        </w:rPr>
      </w:pPr>
    </w:p>
    <w:p w14:paraId="054B4FE2" w14:textId="77777777" w:rsidR="00737BD1" w:rsidRDefault="00737BD1" w:rsidP="00737BD1">
      <w:pPr>
        <w:spacing w:after="0"/>
        <w:jc w:val="center"/>
        <w:rPr>
          <w:rFonts w:ascii="Times New Roman" w:hAnsi="Times New Roman"/>
          <w:b/>
          <w:sz w:val="24"/>
          <w:szCs w:val="24"/>
        </w:rPr>
      </w:pPr>
    </w:p>
    <w:p w14:paraId="3544343E" w14:textId="77777777" w:rsidR="00737BD1" w:rsidRDefault="00737BD1" w:rsidP="00737BD1">
      <w:pPr>
        <w:spacing w:after="0"/>
        <w:jc w:val="center"/>
        <w:rPr>
          <w:rFonts w:ascii="Times New Roman" w:hAnsi="Times New Roman"/>
          <w:b/>
          <w:sz w:val="24"/>
          <w:szCs w:val="24"/>
        </w:rPr>
      </w:pPr>
    </w:p>
    <w:p w14:paraId="14950FA2" w14:textId="77777777" w:rsidR="00737BD1" w:rsidRDefault="00737BD1" w:rsidP="00737BD1">
      <w:pPr>
        <w:spacing w:after="0"/>
        <w:jc w:val="center"/>
        <w:rPr>
          <w:rFonts w:ascii="Times New Roman" w:hAnsi="Times New Roman"/>
          <w:b/>
          <w:sz w:val="24"/>
          <w:szCs w:val="24"/>
        </w:rPr>
      </w:pPr>
    </w:p>
    <w:p w14:paraId="35857CEA" w14:textId="77777777" w:rsidR="00737BD1" w:rsidRDefault="00737BD1" w:rsidP="00737BD1">
      <w:pPr>
        <w:spacing w:after="0"/>
        <w:jc w:val="center"/>
        <w:rPr>
          <w:rFonts w:ascii="Times New Roman" w:hAnsi="Times New Roman"/>
          <w:b/>
          <w:sz w:val="24"/>
          <w:szCs w:val="24"/>
        </w:rPr>
      </w:pPr>
    </w:p>
    <w:p w14:paraId="5D15E649" w14:textId="77777777" w:rsidR="00737BD1" w:rsidRDefault="00737BD1" w:rsidP="00737BD1">
      <w:pPr>
        <w:spacing w:after="0"/>
        <w:jc w:val="center"/>
        <w:rPr>
          <w:rFonts w:ascii="Times New Roman" w:hAnsi="Times New Roman"/>
          <w:b/>
          <w:sz w:val="24"/>
          <w:szCs w:val="24"/>
        </w:rPr>
      </w:pPr>
    </w:p>
    <w:p w14:paraId="2C307116" w14:textId="77777777" w:rsidR="00737BD1" w:rsidRDefault="00737BD1" w:rsidP="00737BD1">
      <w:pPr>
        <w:spacing w:after="0"/>
        <w:jc w:val="center"/>
        <w:rPr>
          <w:rFonts w:ascii="Times New Roman" w:hAnsi="Times New Roman"/>
          <w:b/>
          <w:sz w:val="24"/>
          <w:szCs w:val="24"/>
        </w:rPr>
      </w:pPr>
    </w:p>
    <w:p w14:paraId="596F286A" w14:textId="77777777" w:rsidR="00737BD1" w:rsidRDefault="00737BD1" w:rsidP="00737BD1">
      <w:pPr>
        <w:spacing w:after="0"/>
        <w:jc w:val="center"/>
        <w:rPr>
          <w:rFonts w:ascii="Times New Roman" w:hAnsi="Times New Roman"/>
          <w:b/>
          <w:sz w:val="24"/>
          <w:szCs w:val="24"/>
        </w:rPr>
      </w:pPr>
    </w:p>
    <w:p w14:paraId="186E5908" w14:textId="77777777" w:rsidR="00737BD1" w:rsidRDefault="00737BD1" w:rsidP="00737BD1">
      <w:pPr>
        <w:spacing w:after="0"/>
        <w:jc w:val="center"/>
        <w:rPr>
          <w:rFonts w:ascii="Times New Roman" w:hAnsi="Times New Roman"/>
          <w:b/>
          <w:sz w:val="24"/>
          <w:szCs w:val="24"/>
        </w:rPr>
      </w:pPr>
    </w:p>
    <w:p w14:paraId="5C5A384F" w14:textId="77777777" w:rsidR="00737BD1" w:rsidRDefault="00737BD1" w:rsidP="00737BD1">
      <w:pPr>
        <w:spacing w:after="0"/>
        <w:jc w:val="center"/>
        <w:rPr>
          <w:rFonts w:ascii="Times New Roman" w:hAnsi="Times New Roman"/>
          <w:b/>
          <w:sz w:val="24"/>
          <w:szCs w:val="24"/>
        </w:rPr>
      </w:pPr>
    </w:p>
    <w:p w14:paraId="0C2F1594" w14:textId="77777777" w:rsidR="00737BD1" w:rsidRDefault="00737BD1" w:rsidP="00737BD1">
      <w:pPr>
        <w:spacing w:after="0"/>
        <w:jc w:val="center"/>
        <w:rPr>
          <w:rFonts w:ascii="Times New Roman" w:hAnsi="Times New Roman"/>
          <w:b/>
          <w:sz w:val="24"/>
          <w:szCs w:val="24"/>
        </w:rPr>
      </w:pPr>
    </w:p>
    <w:p w14:paraId="055B914E" w14:textId="77777777" w:rsidR="00737BD1" w:rsidRDefault="00737BD1" w:rsidP="00737BD1">
      <w:pPr>
        <w:spacing w:after="0"/>
        <w:jc w:val="center"/>
        <w:rPr>
          <w:rFonts w:ascii="Times New Roman" w:hAnsi="Times New Roman"/>
          <w:b/>
          <w:sz w:val="24"/>
          <w:szCs w:val="24"/>
        </w:rPr>
      </w:pPr>
    </w:p>
    <w:p w14:paraId="24E21C34" w14:textId="77777777" w:rsidR="00737BD1" w:rsidRDefault="00737BD1" w:rsidP="00737BD1">
      <w:pPr>
        <w:spacing w:after="0"/>
        <w:jc w:val="center"/>
        <w:rPr>
          <w:rFonts w:ascii="Times New Roman" w:hAnsi="Times New Roman"/>
          <w:b/>
          <w:sz w:val="24"/>
          <w:szCs w:val="24"/>
        </w:rPr>
      </w:pPr>
    </w:p>
    <w:p w14:paraId="1160B994" w14:textId="77777777" w:rsidR="00737BD1" w:rsidRDefault="00737BD1" w:rsidP="00737BD1">
      <w:pPr>
        <w:spacing w:after="0"/>
        <w:jc w:val="center"/>
        <w:rPr>
          <w:rFonts w:ascii="Times New Roman" w:hAnsi="Times New Roman"/>
          <w:b/>
          <w:sz w:val="24"/>
          <w:szCs w:val="24"/>
        </w:rPr>
      </w:pPr>
    </w:p>
    <w:p w14:paraId="46BC2F91" w14:textId="77777777" w:rsidR="00113236" w:rsidRDefault="000154BD" w:rsidP="00113236">
      <w:pPr>
        <w:spacing w:after="0"/>
        <w:jc w:val="center"/>
        <w:rPr>
          <w:rFonts w:ascii="Times New Roman" w:hAnsi="Times New Roman"/>
          <w:b/>
          <w:sz w:val="24"/>
          <w:szCs w:val="24"/>
        </w:rPr>
      </w:pPr>
      <w:r>
        <w:rPr>
          <w:rFonts w:ascii="Times New Roman" w:hAnsi="Times New Roman"/>
          <w:b/>
          <w:sz w:val="24"/>
          <w:szCs w:val="24"/>
        </w:rPr>
        <w:lastRenderedPageBreak/>
        <w:t xml:space="preserve">Appendix </w:t>
      </w:r>
      <w:r w:rsidR="007F7EE6">
        <w:rPr>
          <w:rFonts w:ascii="Times New Roman" w:hAnsi="Times New Roman"/>
          <w:b/>
          <w:sz w:val="24"/>
          <w:szCs w:val="24"/>
        </w:rPr>
        <w:t>G</w:t>
      </w:r>
      <w:r w:rsidR="00CC21BC">
        <w:rPr>
          <w:rFonts w:ascii="Times New Roman" w:hAnsi="Times New Roman"/>
          <w:b/>
          <w:sz w:val="24"/>
          <w:szCs w:val="24"/>
        </w:rPr>
        <w:t>: Alumni</w:t>
      </w:r>
      <w:r>
        <w:rPr>
          <w:rFonts w:ascii="Times New Roman" w:hAnsi="Times New Roman"/>
          <w:b/>
          <w:sz w:val="24"/>
          <w:szCs w:val="24"/>
        </w:rPr>
        <w:t xml:space="preserve"> Survey</w:t>
      </w:r>
    </w:p>
    <w:p w14:paraId="3C79AE7C" w14:textId="77777777" w:rsidR="000154BD" w:rsidRPr="00113236" w:rsidRDefault="000154BD" w:rsidP="00113236">
      <w:pPr>
        <w:spacing w:after="0"/>
        <w:jc w:val="center"/>
        <w:rPr>
          <w:rFonts w:ascii="Times New Roman" w:hAnsi="Times New Roman"/>
          <w:b/>
          <w:sz w:val="24"/>
          <w:szCs w:val="24"/>
        </w:rPr>
      </w:pPr>
      <w:r w:rsidRPr="00113236">
        <w:rPr>
          <w:rFonts w:ascii="Times New Roman" w:hAnsi="Times New Roman"/>
          <w:b/>
          <w:sz w:val="24"/>
          <w:szCs w:val="24"/>
        </w:rPr>
        <w:t>Department of Public Health</w:t>
      </w:r>
    </w:p>
    <w:p w14:paraId="2327989A" w14:textId="77777777" w:rsidR="000154BD" w:rsidRDefault="000154BD" w:rsidP="000154BD">
      <w:pPr>
        <w:pStyle w:val="ListParagraph"/>
        <w:spacing w:after="0"/>
        <w:rPr>
          <w:rFonts w:ascii="Times New Roman" w:hAnsi="Times New Roman"/>
          <w:b/>
          <w:sz w:val="24"/>
          <w:szCs w:val="24"/>
        </w:rPr>
      </w:pPr>
    </w:p>
    <w:p w14:paraId="4115FF59" w14:textId="77777777" w:rsidR="000154BD" w:rsidRDefault="000154BD" w:rsidP="000154BD">
      <w:pPr>
        <w:pStyle w:val="ListParagraph"/>
        <w:numPr>
          <w:ilvl w:val="0"/>
          <w:numId w:val="18"/>
        </w:numPr>
        <w:spacing w:after="0"/>
        <w:rPr>
          <w:rFonts w:ascii="Times New Roman" w:hAnsi="Times New Roman"/>
          <w:b/>
          <w:sz w:val="24"/>
          <w:szCs w:val="24"/>
        </w:rPr>
      </w:pPr>
      <w:r>
        <w:rPr>
          <w:rFonts w:ascii="Times New Roman" w:hAnsi="Times New Roman"/>
          <w:b/>
          <w:sz w:val="24"/>
          <w:szCs w:val="24"/>
        </w:rPr>
        <w:t>Degree Earned:</w:t>
      </w:r>
    </w:p>
    <w:p w14:paraId="03F1C40A" w14:textId="77777777" w:rsidR="000154BD" w:rsidRDefault="000154BD" w:rsidP="000154BD">
      <w:pPr>
        <w:pStyle w:val="ListParagraph"/>
        <w:numPr>
          <w:ilvl w:val="1"/>
          <w:numId w:val="18"/>
        </w:numPr>
        <w:spacing w:after="0"/>
        <w:rPr>
          <w:rFonts w:ascii="Times New Roman" w:hAnsi="Times New Roman"/>
          <w:sz w:val="24"/>
          <w:szCs w:val="24"/>
        </w:rPr>
      </w:pPr>
      <w:r w:rsidRPr="002B61D8">
        <w:rPr>
          <w:rFonts w:ascii="Times New Roman" w:hAnsi="Times New Roman"/>
          <w:sz w:val="24"/>
          <w:szCs w:val="24"/>
        </w:rPr>
        <w:t>Undergraduate</w:t>
      </w:r>
    </w:p>
    <w:p w14:paraId="6CFA6AC7" w14:textId="77777777" w:rsidR="000154BD" w:rsidRPr="00B10758"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Spring</w:t>
      </w:r>
    </w:p>
    <w:p w14:paraId="5DDF4881" w14:textId="77777777" w:rsidR="000154BD" w:rsidRPr="00B10758"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 xml:space="preserve">Fall </w:t>
      </w:r>
    </w:p>
    <w:p w14:paraId="59ED7293" w14:textId="77777777" w:rsidR="000154BD"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Summer</w:t>
      </w:r>
    </w:p>
    <w:p w14:paraId="055158F5" w14:textId="77777777" w:rsidR="000154BD" w:rsidRPr="002B61D8" w:rsidRDefault="000154BD" w:rsidP="000154BD">
      <w:pPr>
        <w:pStyle w:val="ListParagraph"/>
        <w:spacing w:after="0"/>
        <w:ind w:left="1440"/>
        <w:rPr>
          <w:rFonts w:ascii="Times New Roman" w:hAnsi="Times New Roman"/>
          <w:sz w:val="24"/>
          <w:szCs w:val="24"/>
        </w:rPr>
      </w:pPr>
    </w:p>
    <w:p w14:paraId="1CCE6388" w14:textId="77777777" w:rsidR="000154BD" w:rsidRDefault="000154BD" w:rsidP="000154BD">
      <w:pPr>
        <w:pStyle w:val="ListParagraph"/>
        <w:numPr>
          <w:ilvl w:val="1"/>
          <w:numId w:val="18"/>
        </w:numPr>
        <w:spacing w:after="0"/>
        <w:rPr>
          <w:rFonts w:ascii="Times New Roman" w:hAnsi="Times New Roman"/>
          <w:sz w:val="24"/>
          <w:szCs w:val="24"/>
        </w:rPr>
      </w:pPr>
      <w:r w:rsidRPr="002B61D8">
        <w:rPr>
          <w:rFonts w:ascii="Times New Roman" w:hAnsi="Times New Roman"/>
          <w:sz w:val="24"/>
          <w:szCs w:val="24"/>
        </w:rPr>
        <w:t>Graduate</w:t>
      </w:r>
    </w:p>
    <w:p w14:paraId="34CD188C" w14:textId="77777777" w:rsidR="000154BD" w:rsidRPr="00B10758"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Spring</w:t>
      </w:r>
    </w:p>
    <w:p w14:paraId="3B3378EB" w14:textId="77777777" w:rsidR="000154BD" w:rsidRPr="00B10758"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 xml:space="preserve">Fall </w:t>
      </w:r>
    </w:p>
    <w:p w14:paraId="40B2A2D7" w14:textId="77777777" w:rsidR="000154BD" w:rsidRPr="002B61D8"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Summer</w:t>
      </w:r>
    </w:p>
    <w:p w14:paraId="201DF949" w14:textId="77777777" w:rsidR="000154BD" w:rsidRDefault="000154BD" w:rsidP="000154BD">
      <w:pPr>
        <w:pStyle w:val="ListParagraph"/>
        <w:spacing w:after="0"/>
        <w:ind w:left="1440"/>
        <w:rPr>
          <w:rFonts w:ascii="Times New Roman" w:hAnsi="Times New Roman"/>
          <w:b/>
          <w:sz w:val="24"/>
          <w:szCs w:val="24"/>
        </w:rPr>
      </w:pPr>
    </w:p>
    <w:p w14:paraId="38F11D91" w14:textId="77777777" w:rsidR="000154BD" w:rsidRPr="00B10758" w:rsidRDefault="000154BD" w:rsidP="000154BD">
      <w:pPr>
        <w:pStyle w:val="ListParagraph"/>
        <w:numPr>
          <w:ilvl w:val="0"/>
          <w:numId w:val="18"/>
        </w:numPr>
        <w:spacing w:after="0"/>
        <w:rPr>
          <w:rFonts w:ascii="Times New Roman" w:hAnsi="Times New Roman"/>
          <w:b/>
          <w:sz w:val="24"/>
          <w:szCs w:val="24"/>
        </w:rPr>
      </w:pPr>
      <w:r>
        <w:rPr>
          <w:rFonts w:ascii="Times New Roman" w:hAnsi="Times New Roman"/>
          <w:b/>
          <w:sz w:val="24"/>
          <w:szCs w:val="24"/>
        </w:rPr>
        <w:t xml:space="preserve">Year degree earned </w:t>
      </w:r>
      <w:proofErr w:type="gramStart"/>
      <w:r>
        <w:rPr>
          <w:rFonts w:ascii="Times New Roman" w:hAnsi="Times New Roman"/>
          <w:b/>
          <w:sz w:val="24"/>
          <w:szCs w:val="24"/>
        </w:rPr>
        <w:t>in  Public</w:t>
      </w:r>
      <w:proofErr w:type="gramEnd"/>
      <w:r>
        <w:rPr>
          <w:rFonts w:ascii="Times New Roman" w:hAnsi="Times New Roman"/>
          <w:b/>
          <w:sz w:val="24"/>
          <w:szCs w:val="24"/>
        </w:rPr>
        <w:t xml:space="preserve"> Health/</w:t>
      </w:r>
      <w:r w:rsidRPr="00B10758">
        <w:rPr>
          <w:rFonts w:ascii="Times New Roman" w:hAnsi="Times New Roman"/>
          <w:b/>
          <w:sz w:val="24"/>
          <w:szCs w:val="24"/>
        </w:rPr>
        <w:t>Health Science</w:t>
      </w:r>
      <w:r>
        <w:rPr>
          <w:rFonts w:ascii="Times New Roman" w:hAnsi="Times New Roman"/>
          <w:b/>
          <w:sz w:val="24"/>
          <w:szCs w:val="24"/>
        </w:rPr>
        <w:t>/MPH</w:t>
      </w:r>
      <w:r w:rsidRPr="00B10758">
        <w:rPr>
          <w:rFonts w:ascii="Times New Roman" w:hAnsi="Times New Roman"/>
          <w:b/>
          <w:sz w:val="24"/>
          <w:szCs w:val="24"/>
        </w:rPr>
        <w:t>:</w:t>
      </w:r>
    </w:p>
    <w:p w14:paraId="1508186C"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Year:</w:t>
      </w:r>
    </w:p>
    <w:p w14:paraId="729DAB6B" w14:textId="77777777" w:rsidR="000154BD" w:rsidRPr="009C30F5" w:rsidRDefault="000154BD" w:rsidP="000154BD">
      <w:pPr>
        <w:spacing w:after="0"/>
        <w:rPr>
          <w:rFonts w:ascii="Times New Roman" w:hAnsi="Times New Roman"/>
          <w:sz w:val="24"/>
          <w:szCs w:val="24"/>
        </w:rPr>
      </w:pPr>
    </w:p>
    <w:p w14:paraId="25C60CF4" w14:textId="77777777"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Did you transfer to Fresno State from another institution?</w:t>
      </w:r>
    </w:p>
    <w:p w14:paraId="39EBA177"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Yes</w:t>
      </w:r>
    </w:p>
    <w:p w14:paraId="1F9E2E3F" w14:textId="77777777"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No</w:t>
      </w:r>
    </w:p>
    <w:p w14:paraId="1260DC77" w14:textId="77777777" w:rsidR="000154BD" w:rsidRDefault="000154BD" w:rsidP="000154BD">
      <w:pPr>
        <w:spacing w:after="0"/>
        <w:rPr>
          <w:rFonts w:ascii="Times New Roman" w:hAnsi="Times New Roman"/>
          <w:sz w:val="24"/>
          <w:szCs w:val="24"/>
        </w:rPr>
      </w:pPr>
    </w:p>
    <w:p w14:paraId="28F66FD6" w14:textId="77777777"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Gender</w:t>
      </w:r>
    </w:p>
    <w:p w14:paraId="112D3DD6"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Female</w:t>
      </w:r>
    </w:p>
    <w:p w14:paraId="0FA9ED19" w14:textId="77777777"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Male</w:t>
      </w:r>
    </w:p>
    <w:p w14:paraId="04F98DF6" w14:textId="77777777" w:rsidR="000154BD" w:rsidRDefault="000154BD" w:rsidP="000154BD">
      <w:pPr>
        <w:pStyle w:val="ListParagraph"/>
        <w:spacing w:after="0"/>
        <w:ind w:left="1440"/>
        <w:rPr>
          <w:rFonts w:ascii="Times New Roman" w:hAnsi="Times New Roman"/>
          <w:sz w:val="24"/>
          <w:szCs w:val="24"/>
        </w:rPr>
      </w:pPr>
    </w:p>
    <w:p w14:paraId="74C7BA7B" w14:textId="77777777"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Which of the following racial or ethnic categories do you most closely identify yourself with?</w:t>
      </w:r>
    </w:p>
    <w:p w14:paraId="2D49EFA7"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White/Caucasian</w:t>
      </w:r>
    </w:p>
    <w:p w14:paraId="087BB3F6" w14:textId="77777777" w:rsidR="000154BD" w:rsidRPr="00B10758" w:rsidRDefault="000154BD" w:rsidP="000154BD">
      <w:pPr>
        <w:pStyle w:val="ListParagraph"/>
        <w:numPr>
          <w:ilvl w:val="1"/>
          <w:numId w:val="18"/>
        </w:numPr>
        <w:spacing w:after="0"/>
        <w:rPr>
          <w:rFonts w:ascii="Times New Roman" w:hAnsi="Times New Roman"/>
          <w:sz w:val="24"/>
          <w:szCs w:val="24"/>
        </w:rPr>
      </w:pPr>
      <w:proofErr w:type="gramStart"/>
      <w:r w:rsidRPr="00B10758">
        <w:rPr>
          <w:rFonts w:ascii="Times New Roman" w:hAnsi="Times New Roman"/>
          <w:sz w:val="24"/>
          <w:szCs w:val="24"/>
        </w:rPr>
        <w:t>African-American</w:t>
      </w:r>
      <w:proofErr w:type="gramEnd"/>
      <w:r w:rsidRPr="00B10758">
        <w:rPr>
          <w:rFonts w:ascii="Times New Roman" w:hAnsi="Times New Roman"/>
          <w:sz w:val="24"/>
          <w:szCs w:val="24"/>
        </w:rPr>
        <w:t>/Black</w:t>
      </w:r>
    </w:p>
    <w:p w14:paraId="0CB39320"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Hispanic/Latino/Chicano</w:t>
      </w:r>
    </w:p>
    <w:p w14:paraId="601FF349"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Native American</w:t>
      </w:r>
    </w:p>
    <w:p w14:paraId="44C52E5B"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Pacific Islander</w:t>
      </w:r>
    </w:p>
    <w:p w14:paraId="5B90360B"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Asian</w:t>
      </w:r>
    </w:p>
    <w:p w14:paraId="46762DCB"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Multiracial</w:t>
      </w:r>
    </w:p>
    <w:p w14:paraId="3EC7B0DE"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Other (</w:t>
      </w:r>
      <w:r w:rsidRPr="00B10758">
        <w:rPr>
          <w:rFonts w:ascii="Times New Roman" w:hAnsi="Times New Roman"/>
          <w:i/>
          <w:sz w:val="24"/>
          <w:szCs w:val="24"/>
        </w:rPr>
        <w:t>Please Specify</w:t>
      </w:r>
      <w:proofErr w:type="gramStart"/>
      <w:r w:rsidRPr="00B10758">
        <w:rPr>
          <w:rFonts w:ascii="Times New Roman" w:hAnsi="Times New Roman"/>
          <w:sz w:val="24"/>
          <w:szCs w:val="24"/>
        </w:rPr>
        <w:t>):_</w:t>
      </w:r>
      <w:proofErr w:type="gramEnd"/>
      <w:r w:rsidRPr="00B10758">
        <w:rPr>
          <w:rFonts w:ascii="Times New Roman" w:hAnsi="Times New Roman"/>
          <w:sz w:val="24"/>
          <w:szCs w:val="24"/>
        </w:rPr>
        <w:t>_______________________</w:t>
      </w:r>
    </w:p>
    <w:p w14:paraId="0DD9129D" w14:textId="77777777" w:rsidR="000154BD" w:rsidRPr="00B10758" w:rsidRDefault="000154BD" w:rsidP="000154BD">
      <w:pPr>
        <w:spacing w:after="0"/>
        <w:rPr>
          <w:rFonts w:ascii="Times New Roman" w:hAnsi="Times New Roman"/>
          <w:sz w:val="24"/>
          <w:szCs w:val="24"/>
        </w:rPr>
      </w:pPr>
    </w:p>
    <w:p w14:paraId="5BABBBF8" w14:textId="77777777" w:rsidR="000154BD" w:rsidRPr="009C30F5"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 xml:space="preserve">How satisfied were you with the overall </w:t>
      </w:r>
      <w:r>
        <w:rPr>
          <w:rFonts w:ascii="Times New Roman" w:hAnsi="Times New Roman"/>
          <w:b/>
          <w:sz w:val="24"/>
          <w:szCs w:val="24"/>
        </w:rPr>
        <w:t>performance</w:t>
      </w:r>
      <w:r w:rsidRPr="00B10758">
        <w:rPr>
          <w:rFonts w:ascii="Times New Roman" w:hAnsi="Times New Roman"/>
          <w:b/>
          <w:sz w:val="24"/>
          <w:szCs w:val="24"/>
        </w:rPr>
        <w:t xml:space="preserve"> of the </w:t>
      </w:r>
      <w:r>
        <w:rPr>
          <w:rFonts w:ascii="Times New Roman" w:hAnsi="Times New Roman"/>
          <w:b/>
          <w:sz w:val="24"/>
          <w:szCs w:val="24"/>
        </w:rPr>
        <w:t xml:space="preserve">Public </w:t>
      </w:r>
      <w:r w:rsidRPr="00B10758">
        <w:rPr>
          <w:rFonts w:ascii="Times New Roman" w:hAnsi="Times New Roman"/>
          <w:b/>
          <w:sz w:val="24"/>
          <w:szCs w:val="24"/>
        </w:rPr>
        <w:t>Health</w:t>
      </w:r>
      <w:r>
        <w:rPr>
          <w:rFonts w:ascii="Times New Roman" w:hAnsi="Times New Roman"/>
          <w:b/>
          <w:sz w:val="24"/>
          <w:szCs w:val="24"/>
        </w:rPr>
        <w:t>/Health Science</w:t>
      </w:r>
      <w:r w:rsidRPr="00B10758">
        <w:rPr>
          <w:rFonts w:ascii="Times New Roman" w:hAnsi="Times New Roman"/>
          <w:b/>
          <w:sz w:val="24"/>
          <w:szCs w:val="24"/>
        </w:rPr>
        <w:t xml:space="preserve"> major courses?</w:t>
      </w:r>
      <w:r>
        <w:rPr>
          <w:rFonts w:ascii="Times New Roman" w:hAnsi="Times New Roman"/>
          <w:b/>
          <w:sz w:val="24"/>
          <w:szCs w:val="24"/>
        </w:rPr>
        <w:t xml:space="preserve"> </w:t>
      </w:r>
    </w:p>
    <w:p w14:paraId="6656F601"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Very dissatisfied</w:t>
      </w:r>
    </w:p>
    <w:p w14:paraId="31286732"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Somewhat dissatisfied</w:t>
      </w:r>
    </w:p>
    <w:p w14:paraId="760BB30A"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Somewhat satisfied</w:t>
      </w:r>
    </w:p>
    <w:p w14:paraId="39E08A95" w14:textId="77777777"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Very satisfied</w:t>
      </w:r>
    </w:p>
    <w:p w14:paraId="76314B05" w14:textId="77777777" w:rsidR="000154BD" w:rsidRPr="009C30F5" w:rsidRDefault="000154BD" w:rsidP="000154BD">
      <w:pPr>
        <w:spacing w:after="0"/>
        <w:rPr>
          <w:rFonts w:ascii="Times New Roman" w:hAnsi="Times New Roman"/>
          <w:sz w:val="24"/>
          <w:szCs w:val="24"/>
        </w:rPr>
      </w:pPr>
    </w:p>
    <w:p w14:paraId="5C17F74D" w14:textId="77777777"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lastRenderedPageBreak/>
        <w:t xml:space="preserve">How satisfied were you with the overall quality of the </w:t>
      </w:r>
      <w:r>
        <w:rPr>
          <w:rFonts w:ascii="Times New Roman" w:hAnsi="Times New Roman"/>
          <w:b/>
          <w:sz w:val="24"/>
          <w:szCs w:val="24"/>
        </w:rPr>
        <w:t xml:space="preserve">Public </w:t>
      </w:r>
      <w:r w:rsidRPr="00B10758">
        <w:rPr>
          <w:rFonts w:ascii="Times New Roman" w:hAnsi="Times New Roman"/>
          <w:b/>
          <w:sz w:val="24"/>
          <w:szCs w:val="24"/>
        </w:rPr>
        <w:t>Health</w:t>
      </w:r>
      <w:r>
        <w:rPr>
          <w:rFonts w:ascii="Times New Roman" w:hAnsi="Times New Roman"/>
          <w:b/>
          <w:sz w:val="24"/>
          <w:szCs w:val="24"/>
        </w:rPr>
        <w:t>/Health Science</w:t>
      </w:r>
      <w:r w:rsidRPr="00B10758">
        <w:rPr>
          <w:rFonts w:ascii="Times New Roman" w:hAnsi="Times New Roman"/>
          <w:b/>
          <w:sz w:val="24"/>
          <w:szCs w:val="24"/>
        </w:rPr>
        <w:t xml:space="preserve"> faculty members?</w:t>
      </w:r>
    </w:p>
    <w:p w14:paraId="1E7721D0"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Very dissatisfied</w:t>
      </w:r>
    </w:p>
    <w:p w14:paraId="5B58DE0F"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Somewhat dissatisfied</w:t>
      </w:r>
    </w:p>
    <w:p w14:paraId="7B4BD9CF"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Somewhat satisfied</w:t>
      </w:r>
    </w:p>
    <w:p w14:paraId="27EFDDC6" w14:textId="77777777"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Very satisfied</w:t>
      </w:r>
    </w:p>
    <w:p w14:paraId="381BCD45" w14:textId="77777777"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How much do you feel your interactions with a diverse student body contributed to the value/benefits of your education?</w:t>
      </w:r>
    </w:p>
    <w:p w14:paraId="1D9EAFD4"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Did not contribute at all</w:t>
      </w:r>
    </w:p>
    <w:p w14:paraId="6BCC10BC"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 xml:space="preserve">Somewhat contributed </w:t>
      </w:r>
    </w:p>
    <w:p w14:paraId="0EAAE965"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Adequately contributed</w:t>
      </w:r>
    </w:p>
    <w:p w14:paraId="4DC88D26" w14:textId="77777777"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Greatly contributed</w:t>
      </w:r>
    </w:p>
    <w:p w14:paraId="21DBD342" w14:textId="77777777" w:rsidR="000154BD" w:rsidRPr="009C30F5" w:rsidRDefault="000154BD" w:rsidP="000154BD">
      <w:pPr>
        <w:spacing w:after="0"/>
        <w:rPr>
          <w:rFonts w:ascii="Times New Roman" w:hAnsi="Times New Roman"/>
          <w:sz w:val="24"/>
          <w:szCs w:val="24"/>
        </w:rPr>
      </w:pPr>
    </w:p>
    <w:p w14:paraId="09444666" w14:textId="77777777"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How useful was your degree in helping you obtain a job?</w:t>
      </w:r>
    </w:p>
    <w:p w14:paraId="1B4D6C1B"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Not useful at all</w:t>
      </w:r>
    </w:p>
    <w:p w14:paraId="0439125E"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Somewhat</w:t>
      </w:r>
    </w:p>
    <w:p w14:paraId="1C82495D"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Useful</w:t>
      </w:r>
    </w:p>
    <w:p w14:paraId="4D452484"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Very useful</w:t>
      </w:r>
    </w:p>
    <w:p w14:paraId="7096AA7A" w14:textId="77777777"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Not applicable</w:t>
      </w:r>
    </w:p>
    <w:p w14:paraId="5F16F1F2" w14:textId="77777777" w:rsidR="000154BD" w:rsidRPr="009C30F5" w:rsidRDefault="000154BD" w:rsidP="000154BD">
      <w:pPr>
        <w:spacing w:after="0"/>
        <w:rPr>
          <w:rFonts w:ascii="Times New Roman" w:hAnsi="Times New Roman"/>
          <w:sz w:val="24"/>
          <w:szCs w:val="24"/>
        </w:rPr>
      </w:pPr>
    </w:p>
    <w:p w14:paraId="0E4CB2D9" w14:textId="77777777"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 xml:space="preserve">Which of the following did you consider strengths of the </w:t>
      </w:r>
      <w:r>
        <w:rPr>
          <w:rFonts w:ascii="Times New Roman" w:hAnsi="Times New Roman"/>
          <w:b/>
          <w:sz w:val="24"/>
          <w:szCs w:val="24"/>
        </w:rPr>
        <w:t xml:space="preserve">Public </w:t>
      </w:r>
      <w:r w:rsidRPr="00B10758">
        <w:rPr>
          <w:rFonts w:ascii="Times New Roman" w:hAnsi="Times New Roman"/>
          <w:b/>
          <w:sz w:val="24"/>
          <w:szCs w:val="24"/>
        </w:rPr>
        <w:t>Health</w:t>
      </w:r>
      <w:r>
        <w:rPr>
          <w:rFonts w:ascii="Times New Roman" w:hAnsi="Times New Roman"/>
          <w:b/>
          <w:sz w:val="24"/>
          <w:szCs w:val="24"/>
        </w:rPr>
        <w:t>/Health Science</w:t>
      </w:r>
      <w:r w:rsidRPr="00B10758">
        <w:rPr>
          <w:rFonts w:ascii="Times New Roman" w:hAnsi="Times New Roman"/>
          <w:b/>
          <w:sz w:val="24"/>
          <w:szCs w:val="24"/>
        </w:rPr>
        <w:t xml:space="preserve"> department program? (</w:t>
      </w:r>
      <w:r w:rsidRPr="00B10758">
        <w:rPr>
          <w:rFonts w:ascii="Times New Roman" w:hAnsi="Times New Roman"/>
          <w:b/>
          <w:i/>
          <w:sz w:val="24"/>
          <w:szCs w:val="24"/>
        </w:rPr>
        <w:t>Circle all that apply</w:t>
      </w:r>
      <w:r w:rsidRPr="00B10758">
        <w:rPr>
          <w:rFonts w:ascii="Times New Roman" w:hAnsi="Times New Roman"/>
          <w:b/>
          <w:sz w:val="24"/>
          <w:szCs w:val="24"/>
        </w:rPr>
        <w:t>)</w:t>
      </w:r>
    </w:p>
    <w:p w14:paraId="2F75F1D2" w14:textId="77777777" w:rsidR="000154BD" w:rsidRPr="00B10758" w:rsidRDefault="000154BD" w:rsidP="000154BD">
      <w:pPr>
        <w:pStyle w:val="ListParagraph"/>
        <w:numPr>
          <w:ilvl w:val="1"/>
          <w:numId w:val="18"/>
        </w:numPr>
        <w:spacing w:after="0"/>
        <w:rPr>
          <w:rFonts w:ascii="Times New Roman" w:hAnsi="Times New Roman"/>
          <w:b/>
          <w:sz w:val="24"/>
          <w:szCs w:val="24"/>
        </w:rPr>
        <w:sectPr w:rsidR="000154BD" w:rsidRPr="00B10758" w:rsidSect="00AB67EB">
          <w:pgSz w:w="12240" w:h="15840"/>
          <w:pgMar w:top="1296" w:right="1440" w:bottom="720" w:left="1440" w:header="720" w:footer="720" w:gutter="0"/>
          <w:cols w:space="720"/>
          <w:docGrid w:linePitch="360"/>
        </w:sectPr>
      </w:pPr>
    </w:p>
    <w:p w14:paraId="5ACAC799"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Faculty quality</w:t>
      </w:r>
    </w:p>
    <w:p w14:paraId="30582F45"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Training received</w:t>
      </w:r>
    </w:p>
    <w:p w14:paraId="421A391E"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Student environment</w:t>
      </w:r>
    </w:p>
    <w:p w14:paraId="030DFF94"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Curriculum/degree content</w:t>
      </w:r>
    </w:p>
    <w:p w14:paraId="4B1295C6"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Cultural diversity</w:t>
      </w:r>
    </w:p>
    <w:p w14:paraId="2308B1F0" w14:textId="77777777" w:rsidR="000154BD" w:rsidRPr="00BE3FCC" w:rsidRDefault="000154BD" w:rsidP="000154BD">
      <w:pPr>
        <w:pStyle w:val="ListParagraph"/>
        <w:numPr>
          <w:ilvl w:val="1"/>
          <w:numId w:val="18"/>
        </w:numPr>
        <w:spacing w:after="0"/>
        <w:rPr>
          <w:rFonts w:ascii="Times New Roman" w:hAnsi="Times New Roman"/>
          <w:sz w:val="24"/>
          <w:szCs w:val="24"/>
        </w:rPr>
      </w:pPr>
      <w:r w:rsidRPr="00BE3FCC">
        <w:rPr>
          <w:rFonts w:ascii="Times New Roman" w:hAnsi="Times New Roman"/>
          <w:sz w:val="24"/>
          <w:szCs w:val="24"/>
        </w:rPr>
        <w:t>Financial support</w:t>
      </w:r>
    </w:p>
    <w:p w14:paraId="1F9F08F9" w14:textId="77777777" w:rsidR="000154BD" w:rsidRPr="00BE3FCC"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Research opportunities</w:t>
      </w:r>
    </w:p>
    <w:p w14:paraId="3328088E"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Scheduling availability</w:t>
      </w:r>
    </w:p>
    <w:p w14:paraId="21DD1019"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Quality of advising</w:t>
      </w:r>
    </w:p>
    <w:p w14:paraId="38BF40C3"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Career development opportunities</w:t>
      </w:r>
    </w:p>
    <w:p w14:paraId="1C243CBA"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Other (</w:t>
      </w:r>
      <w:r w:rsidRPr="00B10758">
        <w:rPr>
          <w:rFonts w:ascii="Times New Roman" w:hAnsi="Times New Roman"/>
          <w:i/>
          <w:sz w:val="24"/>
          <w:szCs w:val="24"/>
        </w:rPr>
        <w:t>please specify</w:t>
      </w:r>
      <w:r w:rsidRPr="00B10758">
        <w:rPr>
          <w:rFonts w:ascii="Times New Roman" w:hAnsi="Times New Roman"/>
          <w:sz w:val="24"/>
          <w:szCs w:val="24"/>
        </w:rPr>
        <w:t>): ___________________</w:t>
      </w:r>
    </w:p>
    <w:p w14:paraId="353A74C7" w14:textId="77777777" w:rsidR="000154BD" w:rsidRPr="00B10758" w:rsidRDefault="000154BD" w:rsidP="000154BD">
      <w:pPr>
        <w:spacing w:after="0"/>
        <w:rPr>
          <w:rFonts w:ascii="Times New Roman" w:hAnsi="Times New Roman"/>
          <w:sz w:val="24"/>
          <w:szCs w:val="24"/>
        </w:rPr>
      </w:pPr>
    </w:p>
    <w:p w14:paraId="1E9EBB87" w14:textId="77777777" w:rsidR="000154BD" w:rsidRPr="00B10758" w:rsidRDefault="000154BD" w:rsidP="000154BD">
      <w:pPr>
        <w:spacing w:after="0"/>
        <w:rPr>
          <w:rFonts w:ascii="Times New Roman" w:hAnsi="Times New Roman"/>
          <w:sz w:val="24"/>
          <w:szCs w:val="24"/>
        </w:rPr>
      </w:pPr>
    </w:p>
    <w:p w14:paraId="4A8CFD96" w14:textId="77777777" w:rsidR="000154BD" w:rsidRPr="00B10758" w:rsidRDefault="000154BD" w:rsidP="000154BD">
      <w:pPr>
        <w:spacing w:after="0"/>
        <w:rPr>
          <w:rFonts w:ascii="Times New Roman" w:hAnsi="Times New Roman"/>
          <w:sz w:val="24"/>
          <w:szCs w:val="24"/>
        </w:rPr>
        <w:sectPr w:rsidR="000154BD" w:rsidRPr="00B10758" w:rsidSect="00AB67EB">
          <w:type w:val="continuous"/>
          <w:pgSz w:w="12240" w:h="15840"/>
          <w:pgMar w:top="1008" w:right="1440" w:bottom="720" w:left="1440" w:header="720" w:footer="720" w:gutter="0"/>
          <w:cols w:num="2" w:space="720"/>
          <w:docGrid w:linePitch="360"/>
        </w:sectPr>
      </w:pPr>
    </w:p>
    <w:p w14:paraId="1DE951A4" w14:textId="77777777" w:rsidR="000154BD" w:rsidRDefault="000154BD" w:rsidP="000154BD">
      <w:pPr>
        <w:pStyle w:val="ListParagraph"/>
        <w:rPr>
          <w:rFonts w:ascii="Times New Roman" w:hAnsi="Times New Roman"/>
          <w:b/>
          <w:sz w:val="24"/>
          <w:szCs w:val="24"/>
        </w:rPr>
      </w:pPr>
    </w:p>
    <w:p w14:paraId="1AEDB482" w14:textId="77777777" w:rsidR="000154BD" w:rsidRPr="00BE3FCC" w:rsidRDefault="000154BD" w:rsidP="000154BD">
      <w:pPr>
        <w:pStyle w:val="ListParagraph"/>
        <w:numPr>
          <w:ilvl w:val="0"/>
          <w:numId w:val="18"/>
        </w:numPr>
        <w:rPr>
          <w:rFonts w:ascii="Times New Roman" w:hAnsi="Times New Roman"/>
          <w:b/>
          <w:sz w:val="24"/>
          <w:szCs w:val="24"/>
        </w:rPr>
      </w:pPr>
      <w:r w:rsidRPr="00BE3FCC">
        <w:rPr>
          <w:rFonts w:ascii="Times New Roman" w:hAnsi="Times New Roman"/>
          <w:b/>
          <w:sz w:val="24"/>
          <w:szCs w:val="24"/>
        </w:rPr>
        <w:t>Which of the following did you consider to be weaknesses of Public Health/Health Science department’s program? (</w:t>
      </w:r>
      <w:r w:rsidRPr="00BE3FCC">
        <w:rPr>
          <w:rFonts w:ascii="Times New Roman" w:hAnsi="Times New Roman"/>
          <w:b/>
          <w:i/>
          <w:sz w:val="24"/>
          <w:szCs w:val="24"/>
        </w:rPr>
        <w:t>Check all that apply</w:t>
      </w:r>
      <w:r w:rsidRPr="00BE3FCC">
        <w:rPr>
          <w:rFonts w:ascii="Times New Roman" w:hAnsi="Times New Roman"/>
          <w:b/>
          <w:sz w:val="24"/>
          <w:szCs w:val="24"/>
        </w:rPr>
        <w:t>)</w:t>
      </w:r>
    </w:p>
    <w:p w14:paraId="2C328DFC" w14:textId="77777777" w:rsidR="000154BD" w:rsidRPr="00B10758" w:rsidRDefault="000154BD" w:rsidP="000154BD">
      <w:pPr>
        <w:pStyle w:val="ListParagraph"/>
        <w:numPr>
          <w:ilvl w:val="1"/>
          <w:numId w:val="18"/>
        </w:numPr>
        <w:spacing w:after="0"/>
        <w:rPr>
          <w:rFonts w:ascii="Times New Roman" w:hAnsi="Times New Roman"/>
          <w:b/>
          <w:sz w:val="24"/>
          <w:szCs w:val="24"/>
        </w:rPr>
        <w:sectPr w:rsidR="000154BD" w:rsidRPr="00B10758" w:rsidSect="00AB67EB">
          <w:type w:val="continuous"/>
          <w:pgSz w:w="12240" w:h="15840"/>
          <w:pgMar w:top="1440" w:right="1440" w:bottom="1440" w:left="1440" w:header="720" w:footer="720" w:gutter="0"/>
          <w:cols w:space="720"/>
          <w:docGrid w:linePitch="360"/>
        </w:sectPr>
      </w:pPr>
    </w:p>
    <w:p w14:paraId="2A7DBD36"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Faculty quality</w:t>
      </w:r>
    </w:p>
    <w:p w14:paraId="34D09117"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Training received</w:t>
      </w:r>
    </w:p>
    <w:p w14:paraId="405AFC57"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Student environment</w:t>
      </w:r>
    </w:p>
    <w:p w14:paraId="7D8F7F67"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Curriculum/degree content</w:t>
      </w:r>
    </w:p>
    <w:p w14:paraId="05177E8B"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Cultural diversity</w:t>
      </w:r>
    </w:p>
    <w:p w14:paraId="715E522A"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Financial support</w:t>
      </w:r>
    </w:p>
    <w:p w14:paraId="4A8313E3"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Research opportunities</w:t>
      </w:r>
    </w:p>
    <w:p w14:paraId="219EC468"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Scheduling availability</w:t>
      </w:r>
    </w:p>
    <w:p w14:paraId="62E1948F"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Quality of advising</w:t>
      </w:r>
    </w:p>
    <w:p w14:paraId="030D166F"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 xml:space="preserve">Career </w:t>
      </w:r>
      <w:proofErr w:type="spellStart"/>
      <w:r w:rsidRPr="00B10758">
        <w:rPr>
          <w:rFonts w:ascii="Times New Roman" w:hAnsi="Times New Roman"/>
          <w:sz w:val="24"/>
          <w:szCs w:val="24"/>
        </w:rPr>
        <w:t>dev</w:t>
      </w:r>
      <w:r w:rsidR="00737BD1">
        <w:rPr>
          <w:rFonts w:ascii="Times New Roman" w:hAnsi="Times New Roman"/>
          <w:sz w:val="24"/>
          <w:szCs w:val="24"/>
        </w:rPr>
        <w:t>t</w:t>
      </w:r>
      <w:proofErr w:type="spellEnd"/>
      <w:r w:rsidRPr="00B10758">
        <w:rPr>
          <w:rFonts w:ascii="Times New Roman" w:hAnsi="Times New Roman"/>
          <w:sz w:val="24"/>
          <w:szCs w:val="24"/>
        </w:rPr>
        <w:t xml:space="preserve"> opportunities</w:t>
      </w:r>
    </w:p>
    <w:p w14:paraId="282243B1" w14:textId="77777777" w:rsidR="000154BD" w:rsidRPr="009C30F5" w:rsidRDefault="000154BD" w:rsidP="000154BD">
      <w:pPr>
        <w:pStyle w:val="ListParagraph"/>
        <w:numPr>
          <w:ilvl w:val="1"/>
          <w:numId w:val="18"/>
        </w:numPr>
        <w:spacing w:after="0"/>
        <w:rPr>
          <w:rFonts w:ascii="Times New Roman" w:hAnsi="Times New Roman"/>
          <w:sz w:val="24"/>
          <w:szCs w:val="24"/>
        </w:rPr>
        <w:sectPr w:rsidR="000154BD" w:rsidRPr="009C30F5" w:rsidSect="00AB67EB">
          <w:type w:val="continuous"/>
          <w:pgSz w:w="12240" w:h="15840"/>
          <w:pgMar w:top="1440" w:right="1440" w:bottom="1440" w:left="1440" w:header="720" w:footer="720" w:gutter="0"/>
          <w:cols w:num="2" w:space="720"/>
          <w:docGrid w:linePitch="360"/>
        </w:sectPr>
      </w:pPr>
      <w:r w:rsidRPr="00B10758">
        <w:rPr>
          <w:rFonts w:ascii="Times New Roman" w:hAnsi="Times New Roman"/>
          <w:sz w:val="24"/>
          <w:szCs w:val="24"/>
        </w:rPr>
        <w:t>Other (</w:t>
      </w:r>
      <w:r w:rsidRPr="00B10758">
        <w:rPr>
          <w:rFonts w:ascii="Times New Roman" w:hAnsi="Times New Roman"/>
          <w:i/>
          <w:sz w:val="24"/>
          <w:szCs w:val="24"/>
        </w:rPr>
        <w:t>Please Specify</w:t>
      </w:r>
      <w:r w:rsidRPr="00B10758">
        <w:rPr>
          <w:rFonts w:ascii="Times New Roman" w:hAnsi="Times New Roman"/>
          <w:sz w:val="24"/>
          <w:szCs w:val="24"/>
        </w:rPr>
        <w:t>): __________________</w:t>
      </w:r>
    </w:p>
    <w:p w14:paraId="458BACF4" w14:textId="77777777"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lastRenderedPageBreak/>
        <w:t>What is your salary range</w:t>
      </w:r>
    </w:p>
    <w:p w14:paraId="1A76DA58"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$15,000 or under</w:t>
      </w:r>
    </w:p>
    <w:p w14:paraId="5CA3234E"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$15,001 to $30,000</w:t>
      </w:r>
    </w:p>
    <w:p w14:paraId="798E5028"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$30,001 to $50,000</w:t>
      </w:r>
    </w:p>
    <w:p w14:paraId="63A61327"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$50,001 to $70,000</w:t>
      </w:r>
    </w:p>
    <w:p w14:paraId="7539AC7C" w14:textId="77777777"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$70,001 to $90,000</w:t>
      </w:r>
    </w:p>
    <w:p w14:paraId="409B11C6" w14:textId="77777777"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$90,001 or above</w:t>
      </w:r>
    </w:p>
    <w:p w14:paraId="1805B52B" w14:textId="77777777" w:rsidR="000154BD" w:rsidRDefault="000154BD" w:rsidP="000154BD">
      <w:pPr>
        <w:pStyle w:val="ListParagraph"/>
        <w:numPr>
          <w:ilvl w:val="1"/>
          <w:numId w:val="18"/>
        </w:numPr>
        <w:spacing w:after="0"/>
        <w:rPr>
          <w:rFonts w:ascii="Times New Roman" w:hAnsi="Times New Roman"/>
          <w:sz w:val="24"/>
          <w:szCs w:val="24"/>
        </w:rPr>
      </w:pPr>
      <w:r>
        <w:rPr>
          <w:rFonts w:ascii="Times New Roman" w:hAnsi="Times New Roman"/>
          <w:sz w:val="24"/>
          <w:szCs w:val="24"/>
        </w:rPr>
        <w:t>I am not currently working</w:t>
      </w:r>
    </w:p>
    <w:p w14:paraId="2E03FD1A" w14:textId="77777777" w:rsidR="000154BD" w:rsidRPr="009C30F5" w:rsidRDefault="000154BD" w:rsidP="000154BD">
      <w:pPr>
        <w:spacing w:after="0"/>
        <w:rPr>
          <w:rFonts w:ascii="Times New Roman" w:hAnsi="Times New Roman"/>
          <w:sz w:val="24"/>
          <w:szCs w:val="24"/>
        </w:rPr>
      </w:pPr>
    </w:p>
    <w:p w14:paraId="6A11970C" w14:textId="77777777" w:rsidR="000154BD" w:rsidRDefault="000154BD" w:rsidP="000154BD">
      <w:pPr>
        <w:spacing w:after="0"/>
        <w:ind w:left="360"/>
        <w:rPr>
          <w:rFonts w:ascii="Times New Roman" w:hAnsi="Times New Roman"/>
          <w:b/>
          <w:i/>
          <w:sz w:val="24"/>
          <w:szCs w:val="24"/>
        </w:rPr>
      </w:pPr>
      <w:r w:rsidRPr="00B10758">
        <w:rPr>
          <w:rFonts w:ascii="Times New Roman" w:hAnsi="Times New Roman"/>
          <w:b/>
          <w:i/>
          <w:sz w:val="24"/>
          <w:szCs w:val="24"/>
        </w:rPr>
        <w:t>For the following questions (12-16) please use the scale 1 – 4 (1 being the weakest, 4 being the strongest) to indicate the degree to which your education provided you with ability to:</w:t>
      </w:r>
    </w:p>
    <w:p w14:paraId="3FDCA7F0" w14:textId="77777777" w:rsidR="000154BD" w:rsidRPr="00B10758" w:rsidRDefault="000154BD" w:rsidP="000154BD">
      <w:pPr>
        <w:spacing w:after="0"/>
        <w:rPr>
          <w:rFonts w:ascii="Times New Roman" w:hAnsi="Times New Roman"/>
          <w:b/>
          <w:i/>
          <w:sz w:val="24"/>
          <w:szCs w:val="24"/>
        </w:rPr>
      </w:pPr>
    </w:p>
    <w:p w14:paraId="0F237057"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Identify, formulate, and solve technical problems: ____</w:t>
      </w:r>
    </w:p>
    <w:p w14:paraId="5D997E63"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Understand professional and ethical responsibility: ____</w:t>
      </w:r>
    </w:p>
    <w:p w14:paraId="6492926D"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Communicate effectively (written and oral): ____</w:t>
      </w:r>
    </w:p>
    <w:p w14:paraId="6608401A"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Understand the impact of your practice in a global context: _____</w:t>
      </w:r>
    </w:p>
    <w:p w14:paraId="659023D9"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 xml:space="preserve">Use the techniques, skills, and modern technology tools necessary </w:t>
      </w:r>
      <w:proofErr w:type="gramStart"/>
      <w:r w:rsidRPr="00B10758">
        <w:rPr>
          <w:rFonts w:ascii="Times New Roman" w:hAnsi="Times New Roman"/>
          <w:sz w:val="24"/>
          <w:szCs w:val="24"/>
        </w:rPr>
        <w:t>for  your</w:t>
      </w:r>
      <w:proofErr w:type="gramEnd"/>
      <w:r w:rsidRPr="00B10758">
        <w:rPr>
          <w:rFonts w:ascii="Times New Roman" w:hAnsi="Times New Roman"/>
          <w:sz w:val="24"/>
          <w:szCs w:val="24"/>
        </w:rPr>
        <w:t xml:space="preserve"> practice: _____</w:t>
      </w:r>
    </w:p>
    <w:p w14:paraId="65BC2614" w14:textId="77777777" w:rsidR="000154BD" w:rsidRPr="009C30F5" w:rsidRDefault="000154BD" w:rsidP="000154BD">
      <w:pPr>
        <w:spacing w:after="0"/>
        <w:rPr>
          <w:rFonts w:ascii="Times New Roman" w:hAnsi="Times New Roman"/>
          <w:sz w:val="24"/>
          <w:szCs w:val="24"/>
        </w:rPr>
      </w:pPr>
    </w:p>
    <w:p w14:paraId="7E0DBCD5" w14:textId="77777777"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 xml:space="preserve">What changes do you foresee in your field </w:t>
      </w:r>
      <w:r>
        <w:rPr>
          <w:rFonts w:ascii="Times New Roman" w:hAnsi="Times New Roman"/>
          <w:b/>
          <w:sz w:val="24"/>
          <w:szCs w:val="24"/>
        </w:rPr>
        <w:t xml:space="preserve">in the </w:t>
      </w:r>
      <w:r w:rsidRPr="00B10758">
        <w:rPr>
          <w:rFonts w:ascii="Times New Roman" w:hAnsi="Times New Roman"/>
          <w:b/>
          <w:sz w:val="24"/>
          <w:szCs w:val="24"/>
        </w:rPr>
        <w:t>future?</w:t>
      </w:r>
    </w:p>
    <w:p w14:paraId="701222F9" w14:textId="77777777" w:rsidR="000154BD" w:rsidRDefault="000154BD" w:rsidP="000154BD">
      <w:pPr>
        <w:spacing w:after="0"/>
        <w:rPr>
          <w:rFonts w:ascii="Times New Roman" w:hAnsi="Times New Roman"/>
          <w:sz w:val="24"/>
          <w:szCs w:val="24"/>
        </w:rPr>
      </w:pPr>
    </w:p>
    <w:p w14:paraId="02D4A45F" w14:textId="77777777" w:rsidR="000154BD" w:rsidRDefault="000154BD" w:rsidP="000154BD">
      <w:pPr>
        <w:spacing w:after="0"/>
        <w:rPr>
          <w:rFonts w:ascii="Times New Roman" w:hAnsi="Times New Roman"/>
          <w:b/>
          <w:i/>
          <w:sz w:val="24"/>
          <w:szCs w:val="24"/>
        </w:rPr>
      </w:pPr>
      <w:r w:rsidRPr="00B10758">
        <w:rPr>
          <w:rFonts w:ascii="Times New Roman" w:hAnsi="Times New Roman"/>
          <w:b/>
          <w:i/>
          <w:sz w:val="24"/>
          <w:szCs w:val="24"/>
        </w:rPr>
        <w:t xml:space="preserve">For the following questions </w:t>
      </w:r>
      <w:proofErr w:type="gramStart"/>
      <w:r w:rsidRPr="00B10758">
        <w:rPr>
          <w:rFonts w:ascii="Times New Roman" w:hAnsi="Times New Roman"/>
          <w:b/>
          <w:i/>
          <w:sz w:val="24"/>
          <w:szCs w:val="24"/>
        </w:rPr>
        <w:t>( 18</w:t>
      </w:r>
      <w:proofErr w:type="gramEnd"/>
      <w:r w:rsidRPr="00B10758">
        <w:rPr>
          <w:rFonts w:ascii="Times New Roman" w:hAnsi="Times New Roman"/>
          <w:b/>
          <w:i/>
          <w:sz w:val="24"/>
          <w:szCs w:val="24"/>
        </w:rPr>
        <w:t>-27) please use the scale 1-5 (1 being Strongly Disagree , 5 being Strongly Agree) to evaluate the following statements regarding general instruction of the Department of Public Health:</w:t>
      </w:r>
    </w:p>
    <w:p w14:paraId="32B27201" w14:textId="77777777" w:rsidR="000154BD" w:rsidRPr="00B10758" w:rsidRDefault="000154BD" w:rsidP="000154BD">
      <w:pPr>
        <w:spacing w:after="0"/>
        <w:rPr>
          <w:rFonts w:ascii="Times New Roman" w:hAnsi="Times New Roman"/>
          <w:b/>
          <w:i/>
          <w:sz w:val="24"/>
          <w:szCs w:val="24"/>
        </w:rPr>
      </w:pPr>
    </w:p>
    <w:p w14:paraId="02CC71A0"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variety of courses offered in the department was satisfactory: _____</w:t>
      </w:r>
    </w:p>
    <w:p w14:paraId="782FC8C2"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instructors in the department were helpful: _____</w:t>
      </w:r>
    </w:p>
    <w:p w14:paraId="5C35BF2D"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Assignments in courses were helpful in facilitating understanding of course material: _____</w:t>
      </w:r>
    </w:p>
    <w:p w14:paraId="14F40621"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work required in the courses was challenging: _____</w:t>
      </w:r>
    </w:p>
    <w:p w14:paraId="709BDF3A"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opportunity to take more courses in the major would be helpful: _____</w:t>
      </w:r>
    </w:p>
    <w:p w14:paraId="26CF999A"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opportunity to take more courses outside the major would be helpful: _____</w:t>
      </w:r>
    </w:p>
    <w:p w14:paraId="05446138"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practical work experience gained from the coursework was helpful:  _____</w:t>
      </w:r>
    </w:p>
    <w:p w14:paraId="2B5264A2"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program adequately prepares students for careers in the Public Health field: _____</w:t>
      </w:r>
    </w:p>
    <w:p w14:paraId="12EB52AD" w14:textId="77777777"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Internships were adequately announced and made available to those who wanted them: _____</w:t>
      </w:r>
    </w:p>
    <w:p w14:paraId="68CF76AF" w14:textId="77777777" w:rsidR="000154BD" w:rsidRDefault="000154BD" w:rsidP="000154BD">
      <w:pPr>
        <w:pStyle w:val="ListParagraph"/>
        <w:numPr>
          <w:ilvl w:val="0"/>
          <w:numId w:val="18"/>
        </w:numPr>
        <w:spacing w:after="0"/>
        <w:rPr>
          <w:rFonts w:ascii="Times New Roman" w:hAnsi="Times New Roman"/>
          <w:sz w:val="24"/>
          <w:szCs w:val="24"/>
        </w:rPr>
      </w:pPr>
      <w:r w:rsidRPr="00737BD1">
        <w:rPr>
          <w:rFonts w:ascii="Times New Roman" w:hAnsi="Times New Roman"/>
          <w:sz w:val="24"/>
          <w:szCs w:val="24"/>
        </w:rPr>
        <w:t>Internships should be required for all Public Health majors: _____</w:t>
      </w:r>
    </w:p>
    <w:p w14:paraId="7A090E7B" w14:textId="77777777" w:rsidR="00236770" w:rsidRDefault="00236770" w:rsidP="00236770">
      <w:pPr>
        <w:spacing w:after="0"/>
        <w:rPr>
          <w:rFonts w:ascii="Times New Roman" w:hAnsi="Times New Roman"/>
          <w:sz w:val="24"/>
          <w:szCs w:val="24"/>
        </w:rPr>
      </w:pPr>
    </w:p>
    <w:p w14:paraId="487D8F00" w14:textId="77777777" w:rsidR="007F7EE6" w:rsidRDefault="007F7EE6" w:rsidP="00236770">
      <w:pPr>
        <w:spacing w:after="0"/>
        <w:jc w:val="center"/>
        <w:rPr>
          <w:rFonts w:ascii="Times New Roman" w:hAnsi="Times New Roman"/>
          <w:b/>
          <w:sz w:val="24"/>
          <w:szCs w:val="24"/>
        </w:rPr>
      </w:pPr>
    </w:p>
    <w:p w14:paraId="13E3D8D5" w14:textId="77777777" w:rsidR="007F7EE6" w:rsidRDefault="007F7EE6" w:rsidP="00236770">
      <w:pPr>
        <w:spacing w:after="0"/>
        <w:jc w:val="center"/>
        <w:rPr>
          <w:rFonts w:ascii="Times New Roman" w:hAnsi="Times New Roman"/>
          <w:b/>
          <w:sz w:val="24"/>
          <w:szCs w:val="24"/>
        </w:rPr>
      </w:pPr>
    </w:p>
    <w:sectPr w:rsidR="007F7EE6" w:rsidSect="00AB6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66C7" w14:textId="77777777" w:rsidR="008E71A7" w:rsidRDefault="008E71A7" w:rsidP="002809BB">
      <w:pPr>
        <w:spacing w:after="0" w:line="240" w:lineRule="auto"/>
      </w:pPr>
      <w:r>
        <w:separator/>
      </w:r>
    </w:p>
  </w:endnote>
  <w:endnote w:type="continuationSeparator" w:id="0">
    <w:p w14:paraId="11151A7E" w14:textId="77777777" w:rsidR="008E71A7" w:rsidRDefault="008E71A7" w:rsidP="0028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852886"/>
      <w:docPartObj>
        <w:docPartGallery w:val="Page Numbers (Bottom of Page)"/>
        <w:docPartUnique/>
      </w:docPartObj>
    </w:sdtPr>
    <w:sdtEndPr>
      <w:rPr>
        <w:noProof/>
      </w:rPr>
    </w:sdtEndPr>
    <w:sdtContent>
      <w:p w14:paraId="11420502" w14:textId="77777777" w:rsidR="00FE7E4D" w:rsidRDefault="00FE7E4D">
        <w:pPr>
          <w:pStyle w:val="Footer"/>
          <w:jc w:val="center"/>
        </w:pPr>
        <w:r>
          <w:fldChar w:fldCharType="begin"/>
        </w:r>
        <w:r>
          <w:instrText xml:space="preserve"> PAGE   \* MERGEFORMAT </w:instrText>
        </w:r>
        <w:r>
          <w:fldChar w:fldCharType="separate"/>
        </w:r>
        <w:r w:rsidR="006B72D8">
          <w:rPr>
            <w:noProof/>
          </w:rPr>
          <w:t>22</w:t>
        </w:r>
        <w:r>
          <w:rPr>
            <w:noProof/>
          </w:rPr>
          <w:fldChar w:fldCharType="end"/>
        </w:r>
      </w:p>
    </w:sdtContent>
  </w:sdt>
  <w:p w14:paraId="2CC6C630" w14:textId="77777777" w:rsidR="00FE7E4D" w:rsidRDefault="00FE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E0AF" w14:textId="77777777" w:rsidR="008E71A7" w:rsidRDefault="008E71A7" w:rsidP="002809BB">
      <w:pPr>
        <w:spacing w:after="0" w:line="240" w:lineRule="auto"/>
      </w:pPr>
      <w:r>
        <w:separator/>
      </w:r>
    </w:p>
  </w:footnote>
  <w:footnote w:type="continuationSeparator" w:id="0">
    <w:p w14:paraId="7BD2C1C1" w14:textId="77777777" w:rsidR="008E71A7" w:rsidRDefault="008E71A7" w:rsidP="00280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4"/>
      <w:numFmt w:val="decimal"/>
      <w:lvlText w:val="%1"/>
      <w:lvlJc w:val="left"/>
      <w:pPr>
        <w:tabs>
          <w:tab w:val="num" w:pos="360"/>
        </w:tabs>
        <w:ind w:left="360" w:hanging="360"/>
      </w:pPr>
      <w:rPr>
        <w:rFonts w:hint="default"/>
      </w:rPr>
    </w:lvl>
  </w:abstractNum>
  <w:abstractNum w:abstractNumId="1" w15:restartNumberingAfterBreak="0">
    <w:nsid w:val="0B0862CB"/>
    <w:multiLevelType w:val="hybridMultilevel"/>
    <w:tmpl w:val="B6508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40757"/>
    <w:multiLevelType w:val="hybridMultilevel"/>
    <w:tmpl w:val="1C4ABC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550B8"/>
    <w:multiLevelType w:val="hybridMultilevel"/>
    <w:tmpl w:val="CAC2EE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6614BC"/>
    <w:multiLevelType w:val="hybridMultilevel"/>
    <w:tmpl w:val="2A22C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425F1C"/>
    <w:multiLevelType w:val="hybridMultilevel"/>
    <w:tmpl w:val="052249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61A0A6C"/>
    <w:multiLevelType w:val="hybridMultilevel"/>
    <w:tmpl w:val="E4481F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6266A4D"/>
    <w:multiLevelType w:val="hybridMultilevel"/>
    <w:tmpl w:val="A76C4616"/>
    <w:lvl w:ilvl="0" w:tplc="1DB4FAC6">
      <w:start w:val="1"/>
      <w:numFmt w:val="bullet"/>
      <w:pStyle w:val="TableBodyText"/>
      <w:lvlText w:val=""/>
      <w:lvlJc w:val="left"/>
      <w:pPr>
        <w:tabs>
          <w:tab w:val="num" w:pos="576"/>
        </w:tabs>
        <w:ind w:left="57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A91B42"/>
    <w:multiLevelType w:val="hybridMultilevel"/>
    <w:tmpl w:val="E26A781A"/>
    <w:lvl w:ilvl="0" w:tplc="3C202B86">
      <w:start w:val="2"/>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DCEE28AA">
      <w:numFmt w:val="decimal"/>
      <w:lvlText w:val="%3"/>
      <w:lvlJc w:val="left"/>
      <w:pPr>
        <w:tabs>
          <w:tab w:val="num" w:pos="2340"/>
        </w:tabs>
        <w:ind w:left="2340" w:hanging="360"/>
      </w:pPr>
      <w:rPr>
        <w:rFonts w:hint="default"/>
      </w:rPr>
    </w:lvl>
    <w:lvl w:ilvl="3" w:tplc="8AA20940">
      <w:start w:val="1"/>
      <w:numFmt w:val="decimal"/>
      <w:lvlText w:val="%4."/>
      <w:lvlJc w:val="left"/>
      <w:pPr>
        <w:tabs>
          <w:tab w:val="num" w:pos="2880"/>
        </w:tabs>
        <w:ind w:left="2880" w:hanging="360"/>
      </w:pPr>
      <w:rPr>
        <w:rFonts w:hint="default"/>
      </w:rPr>
    </w:lvl>
    <w:lvl w:ilvl="4" w:tplc="EC7AABDE">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E81582"/>
    <w:multiLevelType w:val="hybridMultilevel"/>
    <w:tmpl w:val="8B8E5C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046552"/>
    <w:multiLevelType w:val="hybridMultilevel"/>
    <w:tmpl w:val="A3E4D25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48B6467"/>
    <w:multiLevelType w:val="hybridMultilevel"/>
    <w:tmpl w:val="343A05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DEC131E"/>
    <w:multiLevelType w:val="hybridMultilevel"/>
    <w:tmpl w:val="C756ADE8"/>
    <w:lvl w:ilvl="0" w:tplc="57F81FD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A5178"/>
    <w:multiLevelType w:val="hybridMultilevel"/>
    <w:tmpl w:val="2DB4C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A2A86"/>
    <w:multiLevelType w:val="hybridMultilevel"/>
    <w:tmpl w:val="057A5A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3A173AF"/>
    <w:multiLevelType w:val="hybridMultilevel"/>
    <w:tmpl w:val="1CBE24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CC3A91"/>
    <w:multiLevelType w:val="multilevel"/>
    <w:tmpl w:val="0764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372037">
    <w:abstractNumId w:val="10"/>
  </w:num>
  <w:num w:numId="2" w16cid:durableId="1580360986">
    <w:abstractNumId w:val="16"/>
  </w:num>
  <w:num w:numId="3" w16cid:durableId="233274501">
    <w:abstractNumId w:val="2"/>
  </w:num>
  <w:num w:numId="4" w16cid:durableId="94130803">
    <w:abstractNumId w:val="17"/>
  </w:num>
  <w:num w:numId="5" w16cid:durableId="1323777507">
    <w:abstractNumId w:val="13"/>
  </w:num>
  <w:num w:numId="6" w16cid:durableId="2131167087">
    <w:abstractNumId w:val="0"/>
  </w:num>
  <w:num w:numId="7" w16cid:durableId="697505069">
    <w:abstractNumId w:val="1"/>
  </w:num>
  <w:num w:numId="8" w16cid:durableId="809244593">
    <w:abstractNumId w:val="8"/>
  </w:num>
  <w:num w:numId="9" w16cid:durableId="1215196266">
    <w:abstractNumId w:val="11"/>
  </w:num>
  <w:num w:numId="10" w16cid:durableId="1623148738">
    <w:abstractNumId w:val="15"/>
  </w:num>
  <w:num w:numId="11" w16cid:durableId="668168479">
    <w:abstractNumId w:val="5"/>
  </w:num>
  <w:num w:numId="12" w16cid:durableId="439037018">
    <w:abstractNumId w:val="3"/>
  </w:num>
  <w:num w:numId="13" w16cid:durableId="118040128">
    <w:abstractNumId w:val="4"/>
  </w:num>
  <w:num w:numId="14" w16cid:durableId="541989671">
    <w:abstractNumId w:val="12"/>
  </w:num>
  <w:num w:numId="15" w16cid:durableId="9188877">
    <w:abstractNumId w:val="6"/>
  </w:num>
  <w:num w:numId="16" w16cid:durableId="445584972">
    <w:abstractNumId w:val="9"/>
  </w:num>
  <w:num w:numId="17" w16cid:durableId="11112415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14070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BD"/>
    <w:rsid w:val="000154BD"/>
    <w:rsid w:val="00024AA1"/>
    <w:rsid w:val="00037945"/>
    <w:rsid w:val="00060F51"/>
    <w:rsid w:val="000C798C"/>
    <w:rsid w:val="00113236"/>
    <w:rsid w:val="0015305F"/>
    <w:rsid w:val="00180D63"/>
    <w:rsid w:val="001C7772"/>
    <w:rsid w:val="001E6DCA"/>
    <w:rsid w:val="002022C5"/>
    <w:rsid w:val="00236770"/>
    <w:rsid w:val="0027444E"/>
    <w:rsid w:val="002809BB"/>
    <w:rsid w:val="00394097"/>
    <w:rsid w:val="003A0C90"/>
    <w:rsid w:val="003C75F4"/>
    <w:rsid w:val="004016E1"/>
    <w:rsid w:val="00406CC2"/>
    <w:rsid w:val="004100B8"/>
    <w:rsid w:val="0042324C"/>
    <w:rsid w:val="004F5F10"/>
    <w:rsid w:val="00505462"/>
    <w:rsid w:val="0052164A"/>
    <w:rsid w:val="00523E0D"/>
    <w:rsid w:val="005A19B7"/>
    <w:rsid w:val="00607DD5"/>
    <w:rsid w:val="0069098B"/>
    <w:rsid w:val="006A5BF5"/>
    <w:rsid w:val="006B72D8"/>
    <w:rsid w:val="006F3A74"/>
    <w:rsid w:val="00737BD1"/>
    <w:rsid w:val="00766724"/>
    <w:rsid w:val="00774545"/>
    <w:rsid w:val="007F7EE6"/>
    <w:rsid w:val="008E71A7"/>
    <w:rsid w:val="009C486A"/>
    <w:rsid w:val="009D4A8D"/>
    <w:rsid w:val="009D5015"/>
    <w:rsid w:val="009E21BD"/>
    <w:rsid w:val="00A17A9E"/>
    <w:rsid w:val="00A61D61"/>
    <w:rsid w:val="00AB67EB"/>
    <w:rsid w:val="00B158F9"/>
    <w:rsid w:val="00B24D20"/>
    <w:rsid w:val="00B61DAB"/>
    <w:rsid w:val="00B8613E"/>
    <w:rsid w:val="00C1210D"/>
    <w:rsid w:val="00C851BF"/>
    <w:rsid w:val="00C974E2"/>
    <w:rsid w:val="00CB3D7C"/>
    <w:rsid w:val="00CC21BC"/>
    <w:rsid w:val="00D462C5"/>
    <w:rsid w:val="00E02090"/>
    <w:rsid w:val="00EB692B"/>
    <w:rsid w:val="00EC0F0A"/>
    <w:rsid w:val="00F2208C"/>
    <w:rsid w:val="00F377BF"/>
    <w:rsid w:val="00FA3130"/>
    <w:rsid w:val="00FD13C7"/>
    <w:rsid w:val="00FD3486"/>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5AE8"/>
  <w15:docId w15:val="{C9B27111-8CE0-46B8-8B24-3A11BB6D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1BD"/>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9E21BD"/>
    <w:rPr>
      <w:color w:val="808080"/>
    </w:rPr>
  </w:style>
  <w:style w:type="paragraph" w:styleId="ListParagraph">
    <w:name w:val="List Paragraph"/>
    <w:basedOn w:val="Normal"/>
    <w:uiPriority w:val="34"/>
    <w:qFormat/>
    <w:rsid w:val="009E21BD"/>
    <w:pPr>
      <w:ind w:left="720"/>
      <w:contextualSpacing/>
    </w:pPr>
  </w:style>
  <w:style w:type="character" w:customStyle="1" w:styleId="SOAPTitle">
    <w:name w:val="SOAP Title"/>
    <w:uiPriority w:val="1"/>
    <w:qFormat/>
    <w:rsid w:val="009E21BD"/>
    <w:rPr>
      <w:smallCaps/>
      <w:spacing w:val="20"/>
    </w:rPr>
  </w:style>
  <w:style w:type="paragraph" w:customStyle="1" w:styleId="SOAPTitleCollegeName">
    <w:name w:val="SOAP Title College Name"/>
    <w:basedOn w:val="Normal"/>
    <w:qFormat/>
    <w:rsid w:val="009E21BD"/>
    <w:pPr>
      <w:spacing w:after="0"/>
      <w:jc w:val="center"/>
    </w:pPr>
    <w:rPr>
      <w:b/>
      <w:sz w:val="24"/>
    </w:rPr>
  </w:style>
  <w:style w:type="paragraph" w:styleId="BodyText">
    <w:name w:val="Body Text"/>
    <w:basedOn w:val="Normal"/>
    <w:link w:val="BodyTextChar"/>
    <w:rsid w:val="00037945"/>
    <w:pPr>
      <w:spacing w:after="0" w:line="240" w:lineRule="auto"/>
    </w:pPr>
    <w:rPr>
      <w:rFonts w:ascii="Palatino" w:eastAsia="Times" w:hAnsi="Palatino"/>
      <w:sz w:val="20"/>
      <w:szCs w:val="20"/>
    </w:rPr>
  </w:style>
  <w:style w:type="character" w:customStyle="1" w:styleId="BodyTextChar">
    <w:name w:val="Body Text Char"/>
    <w:basedOn w:val="DefaultParagraphFont"/>
    <w:link w:val="BodyText"/>
    <w:rsid w:val="00037945"/>
    <w:rPr>
      <w:rFonts w:ascii="Palatino" w:eastAsia="Times" w:hAnsi="Palatino" w:cs="Times New Roman"/>
      <w:sz w:val="20"/>
      <w:szCs w:val="20"/>
    </w:rPr>
  </w:style>
  <w:style w:type="paragraph" w:customStyle="1" w:styleId="TableBodyText">
    <w:name w:val="Table Body Text"/>
    <w:basedOn w:val="Normal"/>
    <w:rsid w:val="00505462"/>
    <w:pPr>
      <w:numPr>
        <w:numId w:val="17"/>
      </w:numPr>
      <w:tabs>
        <w:tab w:val="clear" w:pos="576"/>
        <w:tab w:val="num" w:pos="217"/>
        <w:tab w:val="left" w:pos="877"/>
      </w:tabs>
      <w:spacing w:after="120" w:line="240" w:lineRule="auto"/>
      <w:ind w:left="217" w:hanging="180"/>
    </w:pPr>
    <w:rPr>
      <w:rFonts w:ascii="Arial" w:eastAsia="Times New Roman" w:hAnsi="Arial"/>
      <w:sz w:val="18"/>
      <w:szCs w:val="18"/>
    </w:rPr>
  </w:style>
  <w:style w:type="paragraph" w:styleId="Header">
    <w:name w:val="header"/>
    <w:basedOn w:val="Normal"/>
    <w:link w:val="HeaderChar"/>
    <w:uiPriority w:val="99"/>
    <w:unhideWhenUsed/>
    <w:rsid w:val="00280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9BB"/>
    <w:rPr>
      <w:rFonts w:ascii="Calibri" w:eastAsia="Calibri" w:hAnsi="Calibri" w:cs="Times New Roman"/>
    </w:rPr>
  </w:style>
  <w:style w:type="paragraph" w:styleId="Footer">
    <w:name w:val="footer"/>
    <w:basedOn w:val="Normal"/>
    <w:link w:val="FooterChar"/>
    <w:uiPriority w:val="99"/>
    <w:unhideWhenUsed/>
    <w:rsid w:val="00280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9BB"/>
    <w:rPr>
      <w:rFonts w:ascii="Calibri" w:eastAsia="Calibri" w:hAnsi="Calibri" w:cs="Times New Roman"/>
    </w:rPr>
  </w:style>
  <w:style w:type="paragraph" w:customStyle="1" w:styleId="Default">
    <w:name w:val="Default"/>
    <w:rsid w:val="001E6DCA"/>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rsid w:val="0023677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36770"/>
    <w:rPr>
      <w:b/>
      <w:bCs/>
    </w:rPr>
  </w:style>
  <w:style w:type="character" w:styleId="Hyperlink">
    <w:name w:val="Hyperlink"/>
    <w:basedOn w:val="DefaultParagraphFont"/>
    <w:uiPriority w:val="99"/>
    <w:unhideWhenUsed/>
    <w:rsid w:val="00236770"/>
    <w:rPr>
      <w:color w:val="0000FF" w:themeColor="hyperlink"/>
      <w:u w:val="single"/>
    </w:rPr>
  </w:style>
  <w:style w:type="paragraph" w:styleId="BalloonText">
    <w:name w:val="Balloon Text"/>
    <w:basedOn w:val="Normal"/>
    <w:link w:val="BalloonTextChar"/>
    <w:uiPriority w:val="99"/>
    <w:semiHidden/>
    <w:unhideWhenUsed/>
    <w:rsid w:val="00FE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h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Human Services</dc:creator>
  <cp:lastModifiedBy>Doug Fraleigh</cp:lastModifiedBy>
  <cp:revision>2</cp:revision>
  <cp:lastPrinted>2016-08-30T04:52:00Z</cp:lastPrinted>
  <dcterms:created xsi:type="dcterms:W3CDTF">2024-01-25T20:44:00Z</dcterms:created>
  <dcterms:modified xsi:type="dcterms:W3CDTF">2024-01-25T20:44:00Z</dcterms:modified>
</cp:coreProperties>
</file>