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6994" w14:textId="77777777"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922D75">
        <w:rPr>
          <w:rFonts w:ascii="Times New Roman" w:hAnsi="Times New Roman" w:cs="Times New Roman"/>
          <w:b/>
          <w:sz w:val="32"/>
          <w:szCs w:val="32"/>
        </w:rPr>
        <w:t>for 2020-2021</w:t>
      </w:r>
      <w:r w:rsidR="00760FF7" w:rsidRPr="009C473D">
        <w:rPr>
          <w:rFonts w:ascii="Times New Roman" w:hAnsi="Times New Roman" w:cs="Times New Roman"/>
          <w:b/>
          <w:sz w:val="32"/>
          <w:szCs w:val="32"/>
        </w:rPr>
        <w:t xml:space="preserve"> AY</w:t>
      </w:r>
    </w:p>
    <w:p w14:paraId="105F2441"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922D75">
        <w:rPr>
          <w:rFonts w:ascii="Times New Roman" w:hAnsi="Times New Roman" w:cs="Times New Roman"/>
          <w:sz w:val="24"/>
          <w:szCs w:val="24"/>
        </w:rPr>
        <w:t>ties carried out during the 2020-2021</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proofErr w:type="gramStart"/>
      <w:r w:rsidR="0040569B">
        <w:rPr>
          <w:rFonts w:ascii="Times New Roman" w:hAnsi="Times New Roman" w:cs="Times New Roman"/>
          <w:sz w:val="24"/>
          <w:szCs w:val="24"/>
        </w:rPr>
        <w:t xml:space="preserve"> 2021</w:t>
      </w:r>
      <w:proofErr w:type="gramEnd"/>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40569B">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2CFE8667"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w:t>
      </w:r>
      <w:r w:rsidR="0040569B">
        <w:rPr>
          <w:rFonts w:ascii="Times New Roman" w:hAnsi="Times New Roman" w:cs="Times New Roman"/>
          <w:sz w:val="24"/>
          <w:szCs w:val="24"/>
        </w:rPr>
        <w:t xml:space="preserve">or add formatting. For purposes of this report, you should only report </w:t>
      </w:r>
      <w:r>
        <w:rPr>
          <w:rFonts w:ascii="Times New Roman" w:hAnsi="Times New Roman" w:cs="Times New Roman"/>
          <w:sz w:val="24"/>
          <w:szCs w:val="24"/>
        </w:rPr>
        <w:t xml:space="preserve">on two or three student learning outcomes </w:t>
      </w:r>
      <w:r w:rsidR="0040569B">
        <w:rPr>
          <w:rFonts w:ascii="Times New Roman" w:hAnsi="Times New Roman" w:cs="Times New Roman"/>
          <w:sz w:val="24"/>
          <w:szCs w:val="24"/>
        </w:rPr>
        <w:t xml:space="preserve">(department’s choice) </w:t>
      </w:r>
      <w:r>
        <w:rPr>
          <w:rFonts w:ascii="Times New Roman" w:hAnsi="Times New Roman" w:cs="Times New Roman"/>
          <w:sz w:val="24"/>
          <w:szCs w:val="24"/>
        </w:rPr>
        <w:t>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3B76E2C4" w14:textId="77777777" w:rsidR="0040569B" w:rsidRDefault="0040569B">
      <w:pPr>
        <w:rPr>
          <w:rFonts w:ascii="Times New Roman" w:hAnsi="Times New Roman" w:cs="Times New Roman"/>
          <w:sz w:val="24"/>
          <w:szCs w:val="24"/>
        </w:rPr>
      </w:pPr>
    </w:p>
    <w:p w14:paraId="5AE64405" w14:textId="26F203B6" w:rsidR="00537657" w:rsidRDefault="00537657">
      <w:pPr>
        <w:rPr>
          <w:rFonts w:ascii="Times New Roman" w:hAnsi="Times New Roman" w:cs="Times New Roman"/>
          <w:sz w:val="24"/>
          <w:szCs w:val="24"/>
        </w:rPr>
      </w:pPr>
      <w:r>
        <w:rPr>
          <w:rFonts w:ascii="Times New Roman" w:hAnsi="Times New Roman" w:cs="Times New Roman"/>
          <w:sz w:val="24"/>
          <w:szCs w:val="24"/>
        </w:rPr>
        <w:t>Department/Program:</w:t>
      </w:r>
      <w:r w:rsidR="00D8755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6C779D">
        <w:rPr>
          <w:rFonts w:ascii="Times New Roman" w:hAnsi="Times New Roman" w:cs="Times New Roman"/>
          <w:sz w:val="24"/>
          <w:szCs w:val="24"/>
        </w:rPr>
        <w:t>Masters in Teaching</w:t>
      </w:r>
      <w:proofErr w:type="gramEnd"/>
      <w:r w:rsidR="00D8755D">
        <w:rPr>
          <w:rFonts w:ascii="Times New Roman" w:hAnsi="Times New Roman" w:cs="Times New Roman"/>
          <w:sz w:val="24"/>
          <w:szCs w:val="24"/>
        </w:rPr>
        <w:tab/>
      </w:r>
      <w:r w:rsidR="00D8755D">
        <w:rPr>
          <w:rFonts w:ascii="Times New Roman" w:hAnsi="Times New Roman" w:cs="Times New Roman"/>
          <w:sz w:val="24"/>
          <w:szCs w:val="24"/>
        </w:rPr>
        <w:tab/>
      </w:r>
      <w:r w:rsidR="00D8755D">
        <w:rPr>
          <w:rFonts w:ascii="Times New Roman" w:hAnsi="Times New Roman" w:cs="Times New Roman"/>
          <w:sz w:val="24"/>
          <w:szCs w:val="24"/>
        </w:rPr>
        <w:tab/>
      </w:r>
      <w:r>
        <w:rPr>
          <w:rFonts w:ascii="Times New Roman" w:hAnsi="Times New Roman" w:cs="Times New Roman"/>
          <w:sz w:val="24"/>
          <w:szCs w:val="24"/>
        </w:rPr>
        <w:t xml:space="preserve"> Degree</w:t>
      </w:r>
      <w:r w:rsidR="00D8755D">
        <w:rPr>
          <w:rFonts w:ascii="Times New Roman" w:hAnsi="Times New Roman" w:cs="Times New Roman"/>
          <w:sz w:val="24"/>
          <w:szCs w:val="24"/>
        </w:rPr>
        <w:t>:</w:t>
      </w:r>
      <w:r>
        <w:rPr>
          <w:rFonts w:ascii="Times New Roman" w:hAnsi="Times New Roman" w:cs="Times New Roman"/>
          <w:sz w:val="24"/>
          <w:szCs w:val="24"/>
        </w:rPr>
        <w:t xml:space="preserve"> </w:t>
      </w:r>
      <w:r w:rsidR="006C779D">
        <w:rPr>
          <w:rFonts w:ascii="Times New Roman" w:hAnsi="Times New Roman" w:cs="Times New Roman"/>
          <w:sz w:val="24"/>
          <w:szCs w:val="24"/>
        </w:rPr>
        <w:t>MA</w:t>
      </w:r>
    </w:p>
    <w:p w14:paraId="4ECC48A2" w14:textId="77777777" w:rsidR="0040569B" w:rsidRDefault="0040569B">
      <w:pPr>
        <w:rPr>
          <w:rFonts w:ascii="Times New Roman" w:hAnsi="Times New Roman" w:cs="Times New Roman"/>
          <w:sz w:val="24"/>
          <w:szCs w:val="24"/>
        </w:rPr>
      </w:pPr>
    </w:p>
    <w:p w14:paraId="1587BF99" w14:textId="4377E306" w:rsidR="00D8755D" w:rsidRDefault="00537657">
      <w:pPr>
        <w:rPr>
          <w:rFonts w:ascii="Times New Roman" w:hAnsi="Times New Roman" w:cs="Times New Roman"/>
          <w:sz w:val="24"/>
          <w:szCs w:val="24"/>
        </w:rPr>
      </w:pPr>
      <w:r>
        <w:rPr>
          <w:rFonts w:ascii="Times New Roman" w:hAnsi="Times New Roman" w:cs="Times New Roman"/>
          <w:sz w:val="24"/>
          <w:szCs w:val="24"/>
        </w:rPr>
        <w:t>Assessment Coordinator:</w:t>
      </w:r>
      <w:r w:rsidR="00D8755D">
        <w:rPr>
          <w:rFonts w:ascii="Times New Roman" w:hAnsi="Times New Roman" w:cs="Times New Roman"/>
          <w:sz w:val="24"/>
          <w:szCs w:val="24"/>
        </w:rPr>
        <w:t xml:space="preserve"> </w:t>
      </w:r>
      <w:r w:rsidR="006C779D">
        <w:rPr>
          <w:rFonts w:ascii="Times New Roman" w:hAnsi="Times New Roman" w:cs="Times New Roman"/>
          <w:sz w:val="24"/>
          <w:szCs w:val="24"/>
        </w:rPr>
        <w:t xml:space="preserve">Program Coordinator: Nancy </w:t>
      </w:r>
      <w:proofErr w:type="spellStart"/>
      <w:r w:rsidR="006C779D">
        <w:rPr>
          <w:rFonts w:ascii="Times New Roman" w:hAnsi="Times New Roman" w:cs="Times New Roman"/>
          <w:sz w:val="24"/>
          <w:szCs w:val="24"/>
        </w:rPr>
        <w:t>Akhavan</w:t>
      </w:r>
      <w:proofErr w:type="spellEnd"/>
      <w:r w:rsidR="006C779D">
        <w:rPr>
          <w:rFonts w:ascii="Times New Roman" w:hAnsi="Times New Roman" w:cs="Times New Roman"/>
          <w:sz w:val="24"/>
          <w:szCs w:val="24"/>
        </w:rPr>
        <w:t xml:space="preserve">, </w:t>
      </w:r>
    </w:p>
    <w:p w14:paraId="0E0B605F" w14:textId="5A09037E" w:rsidR="00537657" w:rsidRDefault="006C779D">
      <w:pPr>
        <w:rPr>
          <w:rFonts w:ascii="Times New Roman" w:hAnsi="Times New Roman" w:cs="Times New Roman"/>
          <w:sz w:val="24"/>
          <w:szCs w:val="24"/>
        </w:rPr>
      </w:pPr>
      <w:r>
        <w:rPr>
          <w:rFonts w:ascii="Times New Roman" w:hAnsi="Times New Roman" w:cs="Times New Roman"/>
          <w:sz w:val="24"/>
          <w:szCs w:val="24"/>
        </w:rPr>
        <w:t>KREMEN Assessment Coordinator: Jessica Hannigan</w:t>
      </w:r>
    </w:p>
    <w:p w14:paraId="657CD71B" w14:textId="77777777" w:rsidR="00537657" w:rsidRDefault="00537657">
      <w:pPr>
        <w:rPr>
          <w:rFonts w:ascii="Times New Roman" w:hAnsi="Times New Roman" w:cs="Times New Roman"/>
          <w:sz w:val="24"/>
          <w:szCs w:val="24"/>
        </w:rPr>
      </w:pPr>
    </w:p>
    <w:p w14:paraId="0155024D" w14:textId="77777777"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3545EF22" w14:textId="07747594" w:rsidR="009C473D" w:rsidRDefault="00D8755D" w:rsidP="00760FF7">
      <w:pPr>
        <w:rPr>
          <w:rFonts w:ascii="Times New Roman" w:hAnsi="Times New Roman" w:cs="Times New Roman"/>
          <w:sz w:val="24"/>
          <w:szCs w:val="24"/>
        </w:rPr>
      </w:pPr>
      <w:r>
        <w:rPr>
          <w:rFonts w:ascii="Times New Roman" w:hAnsi="Times New Roman" w:cs="Times New Roman"/>
          <w:sz w:val="24"/>
          <w:szCs w:val="24"/>
        </w:rPr>
        <w:t>SLO</w:t>
      </w:r>
    </w:p>
    <w:p w14:paraId="19CF623E" w14:textId="2E453B90" w:rsidR="00D8755D" w:rsidRDefault="00D8755D" w:rsidP="00760FF7">
      <w:pPr>
        <w:rPr>
          <w:rFonts w:ascii="Times New Roman" w:hAnsi="Times New Roman" w:cs="Times New Roman"/>
          <w:sz w:val="24"/>
          <w:szCs w:val="24"/>
        </w:rPr>
      </w:pPr>
      <w:r>
        <w:rPr>
          <w:rFonts w:ascii="Times New Roman" w:hAnsi="Times New Roman" w:cs="Times New Roman"/>
          <w:sz w:val="24"/>
          <w:szCs w:val="24"/>
        </w:rPr>
        <w:t xml:space="preserve">Clear Communicator: </w:t>
      </w:r>
    </w:p>
    <w:p w14:paraId="310ACCAB" w14:textId="4FBD58B8" w:rsidR="00D8755D" w:rsidRDefault="00D8755D" w:rsidP="00760FF7">
      <w:pPr>
        <w:rPr>
          <w:rFonts w:ascii="Times New Roman" w:hAnsi="Times New Roman" w:cs="Times New Roman"/>
          <w:sz w:val="24"/>
          <w:szCs w:val="24"/>
        </w:rPr>
      </w:pPr>
      <w:r>
        <w:rPr>
          <w:rFonts w:ascii="Times New Roman" w:hAnsi="Times New Roman" w:cs="Times New Roman"/>
          <w:sz w:val="24"/>
          <w:szCs w:val="24"/>
        </w:rPr>
        <w:t xml:space="preserve">Students will communicate clearly and effectively, orally, in writing, and online and in their action research studies, projects or thesis in a manner that is clear and commands professional attention. </w:t>
      </w:r>
    </w:p>
    <w:p w14:paraId="2E0166C8" w14:textId="2556157B" w:rsidR="00D8755D" w:rsidRDefault="00D8755D" w:rsidP="00760FF7">
      <w:pPr>
        <w:rPr>
          <w:rFonts w:ascii="Times New Roman" w:hAnsi="Times New Roman" w:cs="Times New Roman"/>
          <w:sz w:val="24"/>
          <w:szCs w:val="24"/>
        </w:rPr>
      </w:pPr>
      <w:r>
        <w:rPr>
          <w:rFonts w:ascii="Times New Roman" w:hAnsi="Times New Roman" w:cs="Times New Roman"/>
          <w:sz w:val="24"/>
          <w:szCs w:val="24"/>
        </w:rPr>
        <w:t>This means that:</w:t>
      </w:r>
    </w:p>
    <w:p w14:paraId="7282E0E7" w14:textId="0776308E" w:rsidR="00D8755D" w:rsidRPr="00292551" w:rsidRDefault="00D8755D" w:rsidP="00292551">
      <w:pPr>
        <w:pStyle w:val="ListParagraph"/>
        <w:numPr>
          <w:ilvl w:val="0"/>
          <w:numId w:val="2"/>
        </w:numPr>
        <w:rPr>
          <w:rFonts w:ascii="Times New Roman" w:hAnsi="Times New Roman" w:cs="Times New Roman"/>
          <w:sz w:val="24"/>
          <w:szCs w:val="24"/>
        </w:rPr>
      </w:pPr>
      <w:r w:rsidRPr="00292551">
        <w:rPr>
          <w:rFonts w:ascii="Times New Roman" w:hAnsi="Times New Roman" w:cs="Times New Roman"/>
          <w:sz w:val="24"/>
          <w:szCs w:val="24"/>
        </w:rPr>
        <w:t>Speaking, writing and online communication are free of distracting errors</w:t>
      </w:r>
    </w:p>
    <w:p w14:paraId="5C3159FA" w14:textId="4B5AF21F" w:rsidR="00D8755D" w:rsidRPr="00292551" w:rsidRDefault="00D8755D" w:rsidP="00292551">
      <w:pPr>
        <w:pStyle w:val="ListParagraph"/>
        <w:numPr>
          <w:ilvl w:val="0"/>
          <w:numId w:val="2"/>
        </w:numPr>
        <w:rPr>
          <w:rFonts w:ascii="Times New Roman" w:hAnsi="Times New Roman" w:cs="Times New Roman"/>
          <w:sz w:val="24"/>
          <w:szCs w:val="24"/>
        </w:rPr>
      </w:pPr>
      <w:r w:rsidRPr="00292551">
        <w:rPr>
          <w:rFonts w:ascii="Times New Roman" w:hAnsi="Times New Roman" w:cs="Times New Roman"/>
          <w:sz w:val="24"/>
          <w:szCs w:val="24"/>
        </w:rPr>
        <w:t>Writing and oral communication are organized clearly</w:t>
      </w:r>
    </w:p>
    <w:p w14:paraId="7B07643A" w14:textId="7CA7B6AC" w:rsidR="00D8755D" w:rsidRPr="00292551" w:rsidRDefault="00D8755D" w:rsidP="00292551">
      <w:pPr>
        <w:pStyle w:val="ListParagraph"/>
        <w:numPr>
          <w:ilvl w:val="0"/>
          <w:numId w:val="2"/>
        </w:numPr>
        <w:rPr>
          <w:rFonts w:ascii="Times New Roman" w:hAnsi="Times New Roman" w:cs="Times New Roman"/>
          <w:sz w:val="24"/>
          <w:szCs w:val="24"/>
        </w:rPr>
      </w:pPr>
      <w:r w:rsidRPr="00292551">
        <w:rPr>
          <w:rFonts w:ascii="Times New Roman" w:hAnsi="Times New Roman" w:cs="Times New Roman"/>
          <w:sz w:val="24"/>
          <w:szCs w:val="24"/>
        </w:rPr>
        <w:t>Forms of communication are appropriate to the topic and audience</w:t>
      </w:r>
    </w:p>
    <w:p w14:paraId="1D2F4E04" w14:textId="1397C9B6" w:rsidR="00D8755D" w:rsidRPr="00292551" w:rsidRDefault="00D8755D" w:rsidP="00292551">
      <w:pPr>
        <w:pStyle w:val="ListParagraph"/>
        <w:numPr>
          <w:ilvl w:val="0"/>
          <w:numId w:val="2"/>
        </w:numPr>
        <w:rPr>
          <w:rFonts w:ascii="Times New Roman" w:hAnsi="Times New Roman" w:cs="Times New Roman"/>
          <w:sz w:val="24"/>
          <w:szCs w:val="24"/>
        </w:rPr>
      </w:pPr>
      <w:r w:rsidRPr="00292551">
        <w:rPr>
          <w:rFonts w:ascii="Times New Roman" w:hAnsi="Times New Roman" w:cs="Times New Roman"/>
          <w:sz w:val="24"/>
          <w:szCs w:val="24"/>
        </w:rPr>
        <w:t>Conventions of using the work of others are employed correctly and ethically.</w:t>
      </w:r>
    </w:p>
    <w:p w14:paraId="6AE81F7D" w14:textId="6A4C1ECC" w:rsidR="00D8755D" w:rsidRPr="00292551" w:rsidRDefault="00D8755D" w:rsidP="00292551">
      <w:pPr>
        <w:pStyle w:val="ListParagraph"/>
        <w:numPr>
          <w:ilvl w:val="0"/>
          <w:numId w:val="2"/>
        </w:numPr>
        <w:rPr>
          <w:rFonts w:ascii="Times New Roman" w:hAnsi="Times New Roman" w:cs="Times New Roman"/>
          <w:sz w:val="24"/>
          <w:szCs w:val="24"/>
        </w:rPr>
      </w:pPr>
      <w:r w:rsidRPr="00292551">
        <w:rPr>
          <w:rFonts w:ascii="Times New Roman" w:hAnsi="Times New Roman" w:cs="Times New Roman"/>
          <w:sz w:val="24"/>
          <w:szCs w:val="24"/>
        </w:rPr>
        <w:t>Online posts, action research, etc. shows polish and attention to detail.</w:t>
      </w:r>
    </w:p>
    <w:p w14:paraId="56F3B6CE" w14:textId="77777777" w:rsidR="00760FF7" w:rsidRPr="00760FF7" w:rsidRDefault="00760FF7" w:rsidP="00760FF7">
      <w:pPr>
        <w:rPr>
          <w:rFonts w:ascii="Times New Roman" w:hAnsi="Times New Roman" w:cs="Times New Roman"/>
          <w:sz w:val="24"/>
          <w:szCs w:val="24"/>
        </w:rPr>
      </w:pPr>
    </w:p>
    <w:p w14:paraId="5EB8DECE" w14:textId="52909D1F" w:rsidR="00760FF7"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10E8A061" w14:textId="74E2A4D3" w:rsidR="00292551" w:rsidRDefault="00292551" w:rsidP="00292551">
      <w:pPr>
        <w:rPr>
          <w:rFonts w:ascii="Times New Roman" w:hAnsi="Times New Roman" w:cs="Times New Roman"/>
          <w:b/>
          <w:sz w:val="24"/>
          <w:szCs w:val="24"/>
        </w:rPr>
      </w:pPr>
    </w:p>
    <w:p w14:paraId="35DA38A0" w14:textId="753864E8" w:rsidR="00292551" w:rsidRDefault="00A0312E" w:rsidP="00292551">
      <w:pPr>
        <w:rPr>
          <w:rFonts w:ascii="Times New Roman" w:hAnsi="Times New Roman" w:cs="Times New Roman"/>
          <w:bCs/>
          <w:sz w:val="24"/>
          <w:szCs w:val="24"/>
        </w:rPr>
      </w:pPr>
      <w:r>
        <w:rPr>
          <w:rFonts w:ascii="Times New Roman" w:hAnsi="Times New Roman" w:cs="Times New Roman"/>
          <w:bCs/>
          <w:sz w:val="24"/>
          <w:szCs w:val="24"/>
        </w:rPr>
        <w:t>The assignment used was from CI 260 Critical Pedagogy.</w:t>
      </w:r>
    </w:p>
    <w:p w14:paraId="0F84109F" w14:textId="6F58B761" w:rsidR="00A0312E" w:rsidRDefault="00A0312E" w:rsidP="00292551">
      <w:pPr>
        <w:rPr>
          <w:rFonts w:ascii="Times New Roman" w:hAnsi="Times New Roman" w:cs="Times New Roman"/>
          <w:bCs/>
          <w:sz w:val="24"/>
          <w:szCs w:val="24"/>
        </w:rPr>
      </w:pPr>
      <w:r>
        <w:rPr>
          <w:rFonts w:ascii="Times New Roman" w:hAnsi="Times New Roman" w:cs="Times New Roman"/>
          <w:bCs/>
          <w:sz w:val="24"/>
          <w:szCs w:val="24"/>
        </w:rPr>
        <w:t xml:space="preserve">In this class students have a choice of two options for completing coursework, both options include writing and oral presentations of material prepared by the student. This occurs during the one of the </w:t>
      </w:r>
      <w:r>
        <w:rPr>
          <w:rFonts w:ascii="Times New Roman" w:hAnsi="Times New Roman" w:cs="Times New Roman"/>
          <w:bCs/>
          <w:sz w:val="24"/>
          <w:szCs w:val="24"/>
        </w:rPr>
        <w:lastRenderedPageBreak/>
        <w:t xml:space="preserve">final courses for the program and is used to showcase the student’s overall ability to communicate at a scholarly level as well as communicated regarding </w:t>
      </w:r>
      <w:r w:rsidR="00447B8B">
        <w:rPr>
          <w:rFonts w:ascii="Times New Roman" w:hAnsi="Times New Roman" w:cs="Times New Roman"/>
          <w:bCs/>
          <w:sz w:val="24"/>
          <w:szCs w:val="24"/>
        </w:rPr>
        <w:t xml:space="preserve">multicultural, social justice education. </w:t>
      </w:r>
    </w:p>
    <w:p w14:paraId="0B3168FF" w14:textId="58BB646A" w:rsidR="00A0312E" w:rsidRDefault="00A0312E" w:rsidP="00292551">
      <w:pPr>
        <w:rPr>
          <w:rFonts w:ascii="Times New Roman" w:hAnsi="Times New Roman" w:cs="Times New Roman"/>
          <w:bCs/>
          <w:sz w:val="24"/>
          <w:szCs w:val="24"/>
        </w:rPr>
      </w:pPr>
      <w:r>
        <w:rPr>
          <w:rFonts w:ascii="Times New Roman" w:hAnsi="Times New Roman" w:cs="Times New Roman"/>
          <w:bCs/>
          <w:sz w:val="24"/>
          <w:szCs w:val="24"/>
        </w:rPr>
        <w:t>The assignments are as follows:</w:t>
      </w:r>
    </w:p>
    <w:p w14:paraId="5A480268" w14:textId="77777777" w:rsidR="00A0312E" w:rsidRDefault="00A0312E" w:rsidP="00A0312E">
      <w:pPr>
        <w:pStyle w:val="BodyText"/>
        <w:spacing w:before="9"/>
        <w:rPr>
          <w:sz w:val="23"/>
        </w:rPr>
      </w:pPr>
    </w:p>
    <w:p w14:paraId="51C7B423" w14:textId="77777777" w:rsidR="00A0312E" w:rsidRDefault="00A0312E" w:rsidP="00A0312E">
      <w:pPr>
        <w:ind w:left="100" w:right="860"/>
        <w:rPr>
          <w:rFonts w:ascii="Times New Roman" w:hAnsi="Times New Roman" w:cs="Times New Roman"/>
          <w:b/>
          <w:sz w:val="24"/>
        </w:rPr>
      </w:pPr>
      <w:r w:rsidRPr="00A0312E">
        <w:rPr>
          <w:rFonts w:ascii="Times New Roman" w:hAnsi="Times New Roman" w:cs="Times New Roman"/>
          <w:b/>
          <w:sz w:val="24"/>
        </w:rPr>
        <w:t>Assignment 1</w:t>
      </w:r>
      <w:r w:rsidRPr="00A0312E">
        <w:rPr>
          <w:rFonts w:ascii="Times New Roman" w:hAnsi="Times New Roman" w:cs="Times New Roman"/>
          <w:sz w:val="24"/>
        </w:rPr>
        <w:t xml:space="preserve">: </w:t>
      </w:r>
      <w:r w:rsidRPr="00A0312E">
        <w:rPr>
          <w:rFonts w:ascii="Times New Roman" w:hAnsi="Times New Roman" w:cs="Times New Roman"/>
          <w:i/>
          <w:sz w:val="24"/>
        </w:rPr>
        <w:t xml:space="preserve">Democracy, Diversity, Inequality </w:t>
      </w:r>
      <w:r w:rsidRPr="00A0312E">
        <w:rPr>
          <w:rFonts w:ascii="Times New Roman" w:hAnsi="Times New Roman" w:cs="Times New Roman"/>
          <w:sz w:val="24"/>
        </w:rPr>
        <w:t xml:space="preserve">(Chapters1-4), </w:t>
      </w:r>
    </w:p>
    <w:p w14:paraId="14B285B5" w14:textId="77777777" w:rsidR="00A0312E" w:rsidRDefault="00A0312E" w:rsidP="00A0312E">
      <w:pPr>
        <w:ind w:left="100" w:right="860"/>
        <w:rPr>
          <w:rFonts w:ascii="Times New Roman" w:hAnsi="Times New Roman" w:cs="Times New Roman"/>
          <w:sz w:val="24"/>
        </w:rPr>
      </w:pPr>
      <w:r w:rsidRPr="00A0312E">
        <w:rPr>
          <w:rFonts w:ascii="Times New Roman" w:hAnsi="Times New Roman" w:cs="Times New Roman"/>
          <w:b/>
          <w:sz w:val="24"/>
        </w:rPr>
        <w:t>Assignment 2</w:t>
      </w:r>
      <w:r w:rsidRPr="00A0312E">
        <w:rPr>
          <w:rFonts w:ascii="Times New Roman" w:hAnsi="Times New Roman" w:cs="Times New Roman"/>
          <w:sz w:val="24"/>
        </w:rPr>
        <w:t xml:space="preserve">, </w:t>
      </w:r>
      <w:r w:rsidRPr="00A0312E">
        <w:rPr>
          <w:rFonts w:ascii="Times New Roman" w:hAnsi="Times New Roman" w:cs="Times New Roman"/>
          <w:i/>
          <w:sz w:val="24"/>
        </w:rPr>
        <w:t xml:space="preserve">Practice of Teaching to Change the World </w:t>
      </w:r>
      <w:r w:rsidRPr="00A0312E">
        <w:rPr>
          <w:rFonts w:ascii="Times New Roman" w:hAnsi="Times New Roman" w:cs="Times New Roman"/>
          <w:sz w:val="24"/>
        </w:rPr>
        <w:t xml:space="preserve">(Chapters 5-8), </w:t>
      </w:r>
    </w:p>
    <w:p w14:paraId="17912B7F" w14:textId="75568ED5" w:rsidR="00A0312E" w:rsidRPr="00A0312E" w:rsidRDefault="00A0312E" w:rsidP="00A0312E">
      <w:pPr>
        <w:ind w:left="100" w:right="860"/>
        <w:rPr>
          <w:rFonts w:ascii="Times New Roman" w:hAnsi="Times New Roman" w:cs="Times New Roman"/>
          <w:b/>
          <w:sz w:val="24"/>
        </w:rPr>
      </w:pPr>
      <w:r w:rsidRPr="00A0312E">
        <w:rPr>
          <w:rFonts w:ascii="Times New Roman" w:hAnsi="Times New Roman" w:cs="Times New Roman"/>
          <w:b/>
          <w:sz w:val="24"/>
        </w:rPr>
        <w:t>Assignment 3</w:t>
      </w:r>
      <w:r w:rsidRPr="00A0312E">
        <w:rPr>
          <w:rFonts w:ascii="Times New Roman" w:hAnsi="Times New Roman" w:cs="Times New Roman"/>
          <w:sz w:val="24"/>
        </w:rPr>
        <w:t xml:space="preserve">, </w:t>
      </w:r>
      <w:r w:rsidRPr="00A0312E">
        <w:rPr>
          <w:rFonts w:ascii="Times New Roman" w:hAnsi="Times New Roman" w:cs="Times New Roman"/>
          <w:i/>
          <w:sz w:val="24"/>
        </w:rPr>
        <w:t xml:space="preserve">Context of Teaching to Change the World </w:t>
      </w:r>
      <w:r w:rsidRPr="00A0312E">
        <w:rPr>
          <w:rFonts w:ascii="Times New Roman" w:hAnsi="Times New Roman" w:cs="Times New Roman"/>
          <w:sz w:val="24"/>
        </w:rPr>
        <w:t xml:space="preserve">(Chapters 9-12), </w:t>
      </w:r>
    </w:p>
    <w:p w14:paraId="373E6734" w14:textId="77777777" w:rsidR="00A0312E" w:rsidRPr="00A0312E" w:rsidRDefault="00A0312E" w:rsidP="00A0312E">
      <w:pPr>
        <w:pStyle w:val="BodyText"/>
        <w:spacing w:before="7"/>
        <w:rPr>
          <w:rFonts w:ascii="Times New Roman" w:hAnsi="Times New Roman" w:cs="Times New Roman"/>
          <w:b/>
          <w:sz w:val="23"/>
        </w:rPr>
      </w:pPr>
    </w:p>
    <w:p w14:paraId="7009F4FA" w14:textId="10705B05" w:rsidR="00A0312E" w:rsidRDefault="00A0312E" w:rsidP="00A0312E">
      <w:pPr>
        <w:pStyle w:val="BodyText"/>
        <w:ind w:left="100"/>
        <w:rPr>
          <w:rFonts w:ascii="Times New Roman" w:hAnsi="Times New Roman" w:cs="Times New Roman"/>
        </w:rPr>
      </w:pPr>
      <w:r w:rsidRPr="00A0312E">
        <w:rPr>
          <w:rFonts w:ascii="Times New Roman" w:hAnsi="Times New Roman" w:cs="Times New Roman"/>
        </w:rPr>
        <w:t>OR:</w:t>
      </w:r>
    </w:p>
    <w:p w14:paraId="4160806B" w14:textId="2E2B6C27" w:rsidR="00A0312E" w:rsidRPr="00A0312E" w:rsidRDefault="00A0312E" w:rsidP="00A0312E">
      <w:pPr>
        <w:pStyle w:val="BodyText"/>
        <w:ind w:left="100"/>
        <w:rPr>
          <w:rFonts w:ascii="Times New Roman" w:hAnsi="Times New Roman" w:cs="Times New Roman"/>
        </w:rPr>
      </w:pPr>
    </w:p>
    <w:p w14:paraId="18378A00" w14:textId="1FC01BD7" w:rsidR="00A0312E" w:rsidRPr="00A0312E" w:rsidRDefault="00A0312E" w:rsidP="00A0312E">
      <w:pPr>
        <w:pStyle w:val="BodyText"/>
        <w:ind w:left="215" w:right="1159" w:hanging="55"/>
        <w:rPr>
          <w:rFonts w:ascii="Times New Roman" w:hAnsi="Times New Roman" w:cs="Times New Roman"/>
          <w:b/>
        </w:rPr>
      </w:pPr>
      <w:r w:rsidRPr="00A0312E">
        <w:rPr>
          <w:rFonts w:ascii="Times New Roman" w:hAnsi="Times New Roman" w:cs="Times New Roman"/>
          <w:b/>
        </w:rPr>
        <w:t>Assignment 1</w:t>
      </w:r>
      <w:r w:rsidRPr="00A0312E">
        <w:rPr>
          <w:rFonts w:ascii="Times New Roman" w:hAnsi="Times New Roman" w:cs="Times New Roman"/>
        </w:rPr>
        <w:t xml:space="preserve">: Submit a rough draft of the unit theme or topic you will be teaching and assessing. Include your rationale, and student learning outcomes within your plans. </w:t>
      </w:r>
    </w:p>
    <w:p w14:paraId="25B5D2B5" w14:textId="27F8CB97" w:rsidR="00A0312E" w:rsidRPr="00A0312E" w:rsidRDefault="00A0312E" w:rsidP="00A0312E">
      <w:pPr>
        <w:pStyle w:val="BodyText"/>
        <w:spacing w:before="2"/>
        <w:ind w:left="210" w:right="1034" w:hanging="50"/>
        <w:rPr>
          <w:rFonts w:ascii="Times New Roman" w:hAnsi="Times New Roman" w:cs="Times New Roman"/>
          <w:b/>
        </w:rPr>
      </w:pPr>
      <w:r w:rsidRPr="00A0312E">
        <w:rPr>
          <w:rFonts w:ascii="Times New Roman" w:hAnsi="Times New Roman" w:cs="Times New Roman"/>
          <w:b/>
        </w:rPr>
        <w:t xml:space="preserve">Assignment 2: </w:t>
      </w:r>
      <w:r w:rsidRPr="00A0312E">
        <w:rPr>
          <w:rFonts w:ascii="Times New Roman" w:hAnsi="Times New Roman" w:cs="Times New Roman"/>
        </w:rPr>
        <w:t xml:space="preserve">Submit lesson plans you are implementing, </w:t>
      </w:r>
      <w:proofErr w:type="gramStart"/>
      <w:r w:rsidRPr="00A0312E">
        <w:rPr>
          <w:rFonts w:ascii="Times New Roman" w:hAnsi="Times New Roman" w:cs="Times New Roman"/>
        </w:rPr>
        <w:t>teaching</w:t>
      </w:r>
      <w:proofErr w:type="gramEnd"/>
      <w:r w:rsidRPr="00A0312E">
        <w:rPr>
          <w:rFonts w:ascii="Times New Roman" w:hAnsi="Times New Roman" w:cs="Times New Roman"/>
        </w:rPr>
        <w:t xml:space="preserve"> and assessing. Identify where you are currently in the unit and give </w:t>
      </w:r>
      <w:proofErr w:type="gramStart"/>
      <w:r w:rsidRPr="00A0312E">
        <w:rPr>
          <w:rFonts w:ascii="Times New Roman" w:hAnsi="Times New Roman" w:cs="Times New Roman"/>
        </w:rPr>
        <w:t>a brief summary</w:t>
      </w:r>
      <w:proofErr w:type="gramEnd"/>
      <w:r w:rsidRPr="00A0312E">
        <w:rPr>
          <w:rFonts w:ascii="Times New Roman" w:hAnsi="Times New Roman" w:cs="Times New Roman"/>
        </w:rPr>
        <w:t xml:space="preserve"> of progress of student learning. </w:t>
      </w:r>
    </w:p>
    <w:p w14:paraId="4B611FC7" w14:textId="77777777" w:rsidR="00A0312E" w:rsidRPr="00A0312E" w:rsidRDefault="00A0312E" w:rsidP="00A0312E">
      <w:pPr>
        <w:pStyle w:val="BodyText"/>
        <w:spacing w:before="1"/>
        <w:ind w:left="215" w:right="860" w:hanging="55"/>
        <w:rPr>
          <w:rFonts w:ascii="Times New Roman" w:hAnsi="Times New Roman" w:cs="Times New Roman"/>
        </w:rPr>
      </w:pPr>
      <w:r w:rsidRPr="00A0312E">
        <w:rPr>
          <w:rFonts w:ascii="Times New Roman" w:hAnsi="Times New Roman" w:cs="Times New Roman"/>
          <w:b/>
        </w:rPr>
        <w:t xml:space="preserve">Assignment 3: </w:t>
      </w:r>
      <w:r w:rsidRPr="00A0312E">
        <w:rPr>
          <w:rFonts w:ascii="Times New Roman" w:hAnsi="Times New Roman" w:cs="Times New Roman"/>
        </w:rPr>
        <w:t>Submit a presentation with snapshots/ highlights of the lesson via video production, PowerPoint, Prezi, or other application. Utilize voice-over to</w:t>
      </w:r>
    </w:p>
    <w:p w14:paraId="680CEDB5" w14:textId="609970B5" w:rsidR="00A0312E" w:rsidRPr="00A0312E" w:rsidRDefault="00A0312E" w:rsidP="00A0312E">
      <w:pPr>
        <w:pStyle w:val="BodyText"/>
        <w:spacing w:before="2"/>
        <w:rPr>
          <w:rFonts w:ascii="Times New Roman" w:hAnsi="Times New Roman" w:cs="Times New Roman"/>
          <w:b/>
        </w:rPr>
      </w:pPr>
      <w:r>
        <w:rPr>
          <w:rFonts w:ascii="Times New Roman" w:hAnsi="Times New Roman" w:cs="Times New Roman"/>
        </w:rPr>
        <w:t xml:space="preserve">    </w:t>
      </w:r>
      <w:r w:rsidRPr="00A0312E">
        <w:rPr>
          <w:rFonts w:ascii="Times New Roman" w:hAnsi="Times New Roman" w:cs="Times New Roman"/>
        </w:rPr>
        <w:t xml:space="preserve">help tells us about the content, its context, and its impact on your students. </w:t>
      </w:r>
    </w:p>
    <w:p w14:paraId="52E0E17E" w14:textId="77777777" w:rsidR="00A0312E" w:rsidRPr="00A0312E" w:rsidRDefault="00A0312E" w:rsidP="00A0312E">
      <w:pPr>
        <w:pStyle w:val="BodyText"/>
        <w:ind w:left="100"/>
        <w:rPr>
          <w:rFonts w:ascii="Times New Roman" w:hAnsi="Times New Roman" w:cs="Times New Roman"/>
        </w:rPr>
      </w:pPr>
    </w:p>
    <w:p w14:paraId="490818C6" w14:textId="77777777" w:rsidR="00A0312E" w:rsidRDefault="00A0312E" w:rsidP="00A0312E">
      <w:pPr>
        <w:pStyle w:val="BodyText"/>
        <w:spacing w:before="4"/>
        <w:rPr>
          <w:sz w:val="23"/>
        </w:rPr>
      </w:pPr>
    </w:p>
    <w:p w14:paraId="28081CDD" w14:textId="7EAF657F" w:rsidR="00A0312E" w:rsidRPr="00447B8B" w:rsidRDefault="00A0312E" w:rsidP="00292551">
      <w:pPr>
        <w:rPr>
          <w:rFonts w:ascii="Times New Roman" w:hAnsi="Times New Roman" w:cs="Times New Roman"/>
          <w:b/>
          <w:sz w:val="24"/>
          <w:szCs w:val="24"/>
        </w:rPr>
      </w:pPr>
      <w:r w:rsidRPr="00447B8B">
        <w:rPr>
          <w:rFonts w:ascii="Times New Roman" w:hAnsi="Times New Roman" w:cs="Times New Roman"/>
          <w:b/>
          <w:sz w:val="24"/>
          <w:szCs w:val="24"/>
        </w:rPr>
        <w:t>Full assignments and rubric</w:t>
      </w:r>
      <w:r w:rsidR="00447B8B" w:rsidRPr="00447B8B">
        <w:rPr>
          <w:rFonts w:ascii="Times New Roman" w:hAnsi="Times New Roman" w:cs="Times New Roman"/>
          <w:b/>
          <w:sz w:val="24"/>
          <w:szCs w:val="24"/>
        </w:rPr>
        <w:t>:</w:t>
      </w:r>
    </w:p>
    <w:p w14:paraId="29D5B9DD" w14:textId="07482F87" w:rsidR="00447B8B" w:rsidRDefault="00447B8B" w:rsidP="00292551">
      <w:pPr>
        <w:rPr>
          <w:rFonts w:ascii="Times New Roman" w:hAnsi="Times New Roman" w:cs="Times New Roman"/>
          <w:bCs/>
          <w:sz w:val="24"/>
          <w:szCs w:val="24"/>
        </w:rPr>
      </w:pPr>
    </w:p>
    <w:p w14:paraId="6A7DD77F" w14:textId="77777777" w:rsidR="00447B8B" w:rsidRPr="00447B8B" w:rsidRDefault="00447B8B" w:rsidP="00447B8B">
      <w:pPr>
        <w:pStyle w:val="Heading1"/>
        <w:spacing w:before="77"/>
        <w:ind w:left="240" w:right="166" w:hanging="140"/>
        <w:rPr>
          <w:rFonts w:ascii="Times New Roman" w:hAnsi="Times New Roman" w:cs="Times New Roman"/>
        </w:rPr>
      </w:pPr>
      <w:r w:rsidRPr="00447B8B">
        <w:rPr>
          <w:rFonts w:ascii="Times New Roman" w:hAnsi="Times New Roman" w:cs="Times New Roman"/>
        </w:rPr>
        <w:t>Option 1: Three chapter/article critiques, position papers, or action research activities</w:t>
      </w:r>
    </w:p>
    <w:p w14:paraId="78C123C9" w14:textId="77777777" w:rsidR="00447B8B" w:rsidRPr="00447B8B" w:rsidRDefault="00447B8B" w:rsidP="00447B8B">
      <w:pPr>
        <w:pStyle w:val="BodyText"/>
        <w:spacing w:before="8"/>
        <w:rPr>
          <w:rFonts w:ascii="Times New Roman" w:hAnsi="Times New Roman" w:cs="Times New Roman"/>
          <w:b/>
          <w:sz w:val="23"/>
        </w:rPr>
      </w:pPr>
    </w:p>
    <w:p w14:paraId="2486D181" w14:textId="77777777" w:rsidR="00447B8B" w:rsidRPr="00447B8B" w:rsidRDefault="00447B8B" w:rsidP="00447B8B">
      <w:pPr>
        <w:pStyle w:val="BodyText"/>
        <w:ind w:left="240" w:right="166" w:hanging="140"/>
        <w:rPr>
          <w:rFonts w:ascii="Times New Roman" w:hAnsi="Times New Roman" w:cs="Times New Roman"/>
        </w:rPr>
      </w:pPr>
      <w:r w:rsidRPr="00447B8B">
        <w:rPr>
          <w:rFonts w:ascii="Times New Roman" w:hAnsi="Times New Roman" w:cs="Times New Roman"/>
        </w:rPr>
        <w:t>These will be based on the required readings over the semester or articles posted for you to select from. These are referred to as Multicultural, Social Justice Education (MSJE) Assignments. The basic requirements for each of these assignments are as follows:</w:t>
      </w:r>
    </w:p>
    <w:p w14:paraId="63200286" w14:textId="77777777" w:rsidR="00447B8B" w:rsidRPr="00447B8B" w:rsidRDefault="00447B8B" w:rsidP="00447B8B">
      <w:pPr>
        <w:pStyle w:val="BodyText"/>
        <w:spacing w:before="6"/>
        <w:rPr>
          <w:rFonts w:ascii="Times New Roman" w:hAnsi="Times New Roman" w:cs="Times New Roman"/>
          <w:sz w:val="23"/>
        </w:rPr>
      </w:pPr>
    </w:p>
    <w:p w14:paraId="5E0DC584" w14:textId="77777777" w:rsidR="00447B8B" w:rsidRPr="00447B8B" w:rsidRDefault="00447B8B" w:rsidP="00447B8B">
      <w:pPr>
        <w:pStyle w:val="ListParagraph"/>
        <w:widowControl w:val="0"/>
        <w:numPr>
          <w:ilvl w:val="0"/>
          <w:numId w:val="8"/>
        </w:numPr>
        <w:tabs>
          <w:tab w:val="left" w:pos="961"/>
        </w:tabs>
        <w:autoSpaceDE w:val="0"/>
        <w:autoSpaceDN w:val="0"/>
        <w:spacing w:before="1" w:after="0" w:line="240" w:lineRule="auto"/>
        <w:ind w:right="308" w:hanging="360"/>
        <w:contextualSpacing w:val="0"/>
        <w:rPr>
          <w:rFonts w:ascii="Times New Roman" w:hAnsi="Times New Roman" w:cs="Times New Roman"/>
          <w:sz w:val="24"/>
        </w:rPr>
      </w:pPr>
      <w:r w:rsidRPr="00447B8B">
        <w:rPr>
          <w:rFonts w:ascii="Times New Roman" w:hAnsi="Times New Roman" w:cs="Times New Roman"/>
          <w:sz w:val="24"/>
        </w:rPr>
        <w:t xml:space="preserve">The assignment products must be written in no </w:t>
      </w:r>
      <w:r w:rsidRPr="00447B8B">
        <w:rPr>
          <w:rFonts w:ascii="Times New Roman" w:hAnsi="Times New Roman" w:cs="Times New Roman"/>
          <w:spacing w:val="-3"/>
          <w:sz w:val="24"/>
        </w:rPr>
        <w:t xml:space="preserve">fewer </w:t>
      </w:r>
      <w:r w:rsidRPr="00447B8B">
        <w:rPr>
          <w:rFonts w:ascii="Times New Roman" w:hAnsi="Times New Roman" w:cs="Times New Roman"/>
          <w:sz w:val="24"/>
        </w:rPr>
        <w:t xml:space="preserve">than </w:t>
      </w:r>
      <w:r w:rsidRPr="00447B8B">
        <w:rPr>
          <w:rFonts w:ascii="Times New Roman" w:hAnsi="Times New Roman" w:cs="Times New Roman"/>
          <w:spacing w:val="4"/>
          <w:sz w:val="24"/>
        </w:rPr>
        <w:t xml:space="preserve">4-6 </w:t>
      </w:r>
      <w:r w:rsidRPr="00447B8B">
        <w:rPr>
          <w:rFonts w:ascii="Times New Roman" w:hAnsi="Times New Roman" w:cs="Times New Roman"/>
          <w:sz w:val="24"/>
        </w:rPr>
        <w:t>(double-spaced) pages on contextual content. You must also include citations as appropriate and a references/bibliography</w:t>
      </w:r>
      <w:r w:rsidRPr="00447B8B">
        <w:rPr>
          <w:rFonts w:ascii="Times New Roman" w:hAnsi="Times New Roman" w:cs="Times New Roman"/>
          <w:spacing w:val="-1"/>
          <w:sz w:val="24"/>
        </w:rPr>
        <w:t xml:space="preserve"> </w:t>
      </w:r>
      <w:r w:rsidRPr="00447B8B">
        <w:rPr>
          <w:rFonts w:ascii="Times New Roman" w:hAnsi="Times New Roman" w:cs="Times New Roman"/>
          <w:sz w:val="24"/>
        </w:rPr>
        <w:t>page(s).</w:t>
      </w:r>
    </w:p>
    <w:p w14:paraId="515F35F0" w14:textId="77777777" w:rsidR="00447B8B" w:rsidRPr="00447B8B" w:rsidRDefault="00447B8B" w:rsidP="00447B8B">
      <w:pPr>
        <w:pStyle w:val="ListParagraph"/>
        <w:widowControl w:val="0"/>
        <w:numPr>
          <w:ilvl w:val="0"/>
          <w:numId w:val="8"/>
        </w:numPr>
        <w:tabs>
          <w:tab w:val="left" w:pos="961"/>
        </w:tabs>
        <w:autoSpaceDE w:val="0"/>
        <w:autoSpaceDN w:val="0"/>
        <w:spacing w:before="1" w:after="0" w:line="240" w:lineRule="auto"/>
        <w:ind w:right="398" w:hanging="360"/>
        <w:contextualSpacing w:val="0"/>
        <w:rPr>
          <w:rFonts w:ascii="Times New Roman" w:hAnsi="Times New Roman" w:cs="Times New Roman"/>
          <w:sz w:val="24"/>
        </w:rPr>
      </w:pPr>
      <w:r w:rsidRPr="00447B8B">
        <w:rPr>
          <w:rFonts w:ascii="Times New Roman" w:hAnsi="Times New Roman" w:cs="Times New Roman"/>
          <w:sz w:val="24"/>
        </w:rPr>
        <w:t xml:space="preserve">All writing must be APA formatted and include a </w:t>
      </w:r>
      <w:r w:rsidRPr="00447B8B">
        <w:rPr>
          <w:rFonts w:ascii="Times New Roman" w:hAnsi="Times New Roman" w:cs="Times New Roman"/>
          <w:spacing w:val="-3"/>
          <w:sz w:val="24"/>
        </w:rPr>
        <w:t xml:space="preserve">title </w:t>
      </w:r>
      <w:r w:rsidRPr="00447B8B">
        <w:rPr>
          <w:rFonts w:ascii="Times New Roman" w:hAnsi="Times New Roman" w:cs="Times New Roman"/>
          <w:sz w:val="24"/>
        </w:rPr>
        <w:t>page and a reference section (this is in addition to the 4-6</w:t>
      </w:r>
      <w:r w:rsidRPr="00447B8B">
        <w:rPr>
          <w:rFonts w:ascii="Times New Roman" w:hAnsi="Times New Roman" w:cs="Times New Roman"/>
          <w:spacing w:val="10"/>
          <w:sz w:val="24"/>
        </w:rPr>
        <w:t xml:space="preserve"> </w:t>
      </w:r>
      <w:r w:rsidRPr="00447B8B">
        <w:rPr>
          <w:rFonts w:ascii="Times New Roman" w:hAnsi="Times New Roman" w:cs="Times New Roman"/>
          <w:sz w:val="24"/>
        </w:rPr>
        <w:t>pages).</w:t>
      </w:r>
    </w:p>
    <w:p w14:paraId="4CA521FC" w14:textId="77777777" w:rsidR="00447B8B" w:rsidRPr="00447B8B" w:rsidRDefault="00447B8B" w:rsidP="00447B8B">
      <w:pPr>
        <w:pStyle w:val="ListParagraph"/>
        <w:widowControl w:val="0"/>
        <w:numPr>
          <w:ilvl w:val="0"/>
          <w:numId w:val="8"/>
        </w:numPr>
        <w:tabs>
          <w:tab w:val="left" w:pos="961"/>
        </w:tabs>
        <w:autoSpaceDE w:val="0"/>
        <w:autoSpaceDN w:val="0"/>
        <w:spacing w:after="0" w:line="240" w:lineRule="auto"/>
        <w:ind w:right="368" w:hanging="360"/>
        <w:contextualSpacing w:val="0"/>
        <w:rPr>
          <w:rFonts w:ascii="Times New Roman" w:hAnsi="Times New Roman" w:cs="Times New Roman"/>
          <w:sz w:val="24"/>
        </w:rPr>
      </w:pPr>
      <w:r w:rsidRPr="00447B8B">
        <w:rPr>
          <w:rFonts w:ascii="Times New Roman" w:hAnsi="Times New Roman" w:cs="Times New Roman"/>
          <w:sz w:val="24"/>
        </w:rPr>
        <w:t>Tie</w:t>
      </w:r>
      <w:r w:rsidRPr="00447B8B">
        <w:rPr>
          <w:rFonts w:ascii="Times New Roman" w:hAnsi="Times New Roman" w:cs="Times New Roman"/>
          <w:spacing w:val="-5"/>
          <w:sz w:val="24"/>
        </w:rPr>
        <w:t xml:space="preserve"> </w:t>
      </w:r>
      <w:r w:rsidRPr="00447B8B">
        <w:rPr>
          <w:rFonts w:ascii="Times New Roman" w:hAnsi="Times New Roman" w:cs="Times New Roman"/>
          <w:sz w:val="24"/>
        </w:rPr>
        <w:t>the</w:t>
      </w:r>
      <w:r w:rsidRPr="00447B8B">
        <w:rPr>
          <w:rFonts w:ascii="Times New Roman" w:hAnsi="Times New Roman" w:cs="Times New Roman"/>
          <w:spacing w:val="-4"/>
          <w:sz w:val="24"/>
        </w:rPr>
        <w:t xml:space="preserve"> </w:t>
      </w:r>
      <w:r w:rsidRPr="00447B8B">
        <w:rPr>
          <w:rFonts w:ascii="Times New Roman" w:hAnsi="Times New Roman" w:cs="Times New Roman"/>
          <w:sz w:val="24"/>
        </w:rPr>
        <w:t>content</w:t>
      </w:r>
      <w:r w:rsidRPr="00447B8B">
        <w:rPr>
          <w:rFonts w:ascii="Times New Roman" w:hAnsi="Times New Roman" w:cs="Times New Roman"/>
          <w:spacing w:val="-4"/>
          <w:sz w:val="24"/>
        </w:rPr>
        <w:t xml:space="preserve"> </w:t>
      </w:r>
      <w:r w:rsidRPr="00447B8B">
        <w:rPr>
          <w:rFonts w:ascii="Times New Roman" w:hAnsi="Times New Roman" w:cs="Times New Roman"/>
          <w:sz w:val="24"/>
        </w:rPr>
        <w:t>in</w:t>
      </w:r>
      <w:r w:rsidRPr="00447B8B">
        <w:rPr>
          <w:rFonts w:ascii="Times New Roman" w:hAnsi="Times New Roman" w:cs="Times New Roman"/>
          <w:spacing w:val="-2"/>
          <w:sz w:val="24"/>
        </w:rPr>
        <w:t xml:space="preserve"> </w:t>
      </w:r>
      <w:r w:rsidRPr="00447B8B">
        <w:rPr>
          <w:rFonts w:ascii="Times New Roman" w:hAnsi="Times New Roman" w:cs="Times New Roman"/>
          <w:sz w:val="24"/>
        </w:rPr>
        <w:t>the</w:t>
      </w:r>
      <w:r w:rsidRPr="00447B8B">
        <w:rPr>
          <w:rFonts w:ascii="Times New Roman" w:hAnsi="Times New Roman" w:cs="Times New Roman"/>
          <w:spacing w:val="-4"/>
          <w:sz w:val="24"/>
        </w:rPr>
        <w:t xml:space="preserve"> </w:t>
      </w:r>
      <w:r w:rsidRPr="00447B8B">
        <w:rPr>
          <w:rFonts w:ascii="Times New Roman" w:hAnsi="Times New Roman" w:cs="Times New Roman"/>
          <w:sz w:val="24"/>
        </w:rPr>
        <w:t>particular</w:t>
      </w:r>
      <w:r w:rsidRPr="00447B8B">
        <w:rPr>
          <w:rFonts w:ascii="Times New Roman" w:hAnsi="Times New Roman" w:cs="Times New Roman"/>
          <w:spacing w:val="-2"/>
          <w:sz w:val="24"/>
        </w:rPr>
        <w:t xml:space="preserve"> </w:t>
      </w:r>
      <w:r w:rsidRPr="00447B8B">
        <w:rPr>
          <w:rFonts w:ascii="Times New Roman" w:hAnsi="Times New Roman" w:cs="Times New Roman"/>
          <w:sz w:val="24"/>
        </w:rPr>
        <w:t>under</w:t>
      </w:r>
      <w:r w:rsidRPr="00447B8B">
        <w:rPr>
          <w:rFonts w:ascii="Times New Roman" w:hAnsi="Times New Roman" w:cs="Times New Roman"/>
          <w:spacing w:val="-6"/>
          <w:sz w:val="24"/>
        </w:rPr>
        <w:t xml:space="preserve"> </w:t>
      </w:r>
      <w:r w:rsidRPr="00447B8B">
        <w:rPr>
          <w:rFonts w:ascii="Times New Roman" w:hAnsi="Times New Roman" w:cs="Times New Roman"/>
          <w:sz w:val="24"/>
        </w:rPr>
        <w:t>study</w:t>
      </w:r>
      <w:r w:rsidRPr="00447B8B">
        <w:rPr>
          <w:rFonts w:ascii="Times New Roman" w:hAnsi="Times New Roman" w:cs="Times New Roman"/>
          <w:spacing w:val="-4"/>
          <w:sz w:val="24"/>
        </w:rPr>
        <w:t xml:space="preserve"> </w:t>
      </w:r>
      <w:r w:rsidRPr="00447B8B">
        <w:rPr>
          <w:rFonts w:ascii="Times New Roman" w:hAnsi="Times New Roman" w:cs="Times New Roman"/>
          <w:sz w:val="24"/>
        </w:rPr>
        <w:t>directly</w:t>
      </w:r>
      <w:r w:rsidRPr="00447B8B">
        <w:rPr>
          <w:rFonts w:ascii="Times New Roman" w:hAnsi="Times New Roman" w:cs="Times New Roman"/>
          <w:spacing w:val="-3"/>
          <w:sz w:val="24"/>
        </w:rPr>
        <w:t xml:space="preserve"> </w:t>
      </w:r>
      <w:r w:rsidRPr="00447B8B">
        <w:rPr>
          <w:rFonts w:ascii="Times New Roman" w:hAnsi="Times New Roman" w:cs="Times New Roman"/>
          <w:sz w:val="24"/>
        </w:rPr>
        <w:t>to your</w:t>
      </w:r>
      <w:r w:rsidRPr="00447B8B">
        <w:rPr>
          <w:rFonts w:ascii="Times New Roman" w:hAnsi="Times New Roman" w:cs="Times New Roman"/>
          <w:spacing w:val="-6"/>
          <w:sz w:val="24"/>
        </w:rPr>
        <w:t xml:space="preserve"> </w:t>
      </w:r>
      <w:r w:rsidRPr="00447B8B">
        <w:rPr>
          <w:rFonts w:ascii="Times New Roman" w:hAnsi="Times New Roman" w:cs="Times New Roman"/>
          <w:sz w:val="24"/>
        </w:rPr>
        <w:t>teaching,</w:t>
      </w:r>
      <w:r w:rsidRPr="00447B8B">
        <w:rPr>
          <w:rFonts w:ascii="Times New Roman" w:hAnsi="Times New Roman" w:cs="Times New Roman"/>
          <w:spacing w:val="-2"/>
          <w:sz w:val="24"/>
        </w:rPr>
        <w:t xml:space="preserve"> </w:t>
      </w:r>
      <w:r w:rsidRPr="00447B8B">
        <w:rPr>
          <w:rFonts w:ascii="Times New Roman" w:hAnsi="Times New Roman" w:cs="Times New Roman"/>
          <w:sz w:val="24"/>
        </w:rPr>
        <w:t>curriculum, assessing, connecting with parents and the community, etc. explaining carefully how this content (#1 Foundations of MSJE; #2 Practice of MSJE Teaching; #3 Context of MSJE Teaching) affects your classroom, school, and/or</w:t>
      </w:r>
      <w:r w:rsidRPr="00447B8B">
        <w:rPr>
          <w:rFonts w:ascii="Times New Roman" w:hAnsi="Times New Roman" w:cs="Times New Roman"/>
          <w:spacing w:val="-25"/>
          <w:sz w:val="24"/>
        </w:rPr>
        <w:t xml:space="preserve"> </w:t>
      </w:r>
      <w:proofErr w:type="gramStart"/>
      <w:r w:rsidRPr="00447B8B">
        <w:rPr>
          <w:rFonts w:ascii="Times New Roman" w:hAnsi="Times New Roman" w:cs="Times New Roman"/>
          <w:sz w:val="24"/>
        </w:rPr>
        <w:t>community;</w:t>
      </w:r>
      <w:proofErr w:type="gramEnd"/>
    </w:p>
    <w:p w14:paraId="7615ACAA" w14:textId="77777777" w:rsidR="00447B8B" w:rsidRPr="00447B8B" w:rsidRDefault="00447B8B" w:rsidP="00447B8B">
      <w:pPr>
        <w:pStyle w:val="ListParagraph"/>
        <w:widowControl w:val="0"/>
        <w:numPr>
          <w:ilvl w:val="0"/>
          <w:numId w:val="8"/>
        </w:numPr>
        <w:tabs>
          <w:tab w:val="left" w:pos="961"/>
        </w:tabs>
        <w:autoSpaceDE w:val="0"/>
        <w:autoSpaceDN w:val="0"/>
        <w:spacing w:after="0" w:line="240" w:lineRule="auto"/>
        <w:ind w:right="277" w:hanging="360"/>
        <w:contextualSpacing w:val="0"/>
        <w:rPr>
          <w:rFonts w:ascii="Times New Roman" w:hAnsi="Times New Roman" w:cs="Times New Roman"/>
          <w:sz w:val="24"/>
        </w:rPr>
      </w:pPr>
      <w:r w:rsidRPr="00447B8B">
        <w:rPr>
          <w:rFonts w:ascii="Times New Roman" w:hAnsi="Times New Roman" w:cs="Times New Roman"/>
          <w:sz w:val="24"/>
        </w:rPr>
        <w:t>A minimum of 3 primary or secondary sources in required and recommended</w:t>
      </w:r>
      <w:r w:rsidRPr="00447B8B">
        <w:rPr>
          <w:rFonts w:ascii="Times New Roman" w:hAnsi="Times New Roman" w:cs="Times New Roman"/>
          <w:spacing w:val="-36"/>
          <w:sz w:val="24"/>
        </w:rPr>
        <w:t xml:space="preserve"> </w:t>
      </w:r>
      <w:r w:rsidRPr="00447B8B">
        <w:rPr>
          <w:rFonts w:ascii="Times New Roman" w:hAnsi="Times New Roman" w:cs="Times New Roman"/>
          <w:sz w:val="24"/>
        </w:rPr>
        <w:t xml:space="preserve">texts and specific chapters in CI260 and texts from CI240, ERA 243, CI241, CI245, and </w:t>
      </w:r>
      <w:proofErr w:type="gramStart"/>
      <w:r w:rsidRPr="00447B8B">
        <w:rPr>
          <w:rFonts w:ascii="Times New Roman" w:hAnsi="Times New Roman" w:cs="Times New Roman"/>
          <w:sz w:val="24"/>
        </w:rPr>
        <w:t>CI246;</w:t>
      </w:r>
      <w:proofErr w:type="gramEnd"/>
    </w:p>
    <w:p w14:paraId="388DFA15" w14:textId="77777777" w:rsidR="00447B8B" w:rsidRPr="00447B8B" w:rsidRDefault="00447B8B" w:rsidP="00447B8B">
      <w:pPr>
        <w:pStyle w:val="BodyText"/>
        <w:spacing w:before="4"/>
        <w:rPr>
          <w:rFonts w:ascii="Times New Roman" w:hAnsi="Times New Roman" w:cs="Times New Roman"/>
          <w:sz w:val="23"/>
        </w:rPr>
      </w:pPr>
    </w:p>
    <w:p w14:paraId="39BFC914" w14:textId="77777777" w:rsidR="00447B8B" w:rsidRPr="00447B8B" w:rsidRDefault="00447B8B" w:rsidP="00447B8B">
      <w:pPr>
        <w:pStyle w:val="BodyText"/>
        <w:ind w:left="125"/>
        <w:rPr>
          <w:rFonts w:ascii="Times New Roman" w:hAnsi="Times New Roman" w:cs="Times New Roman"/>
        </w:rPr>
      </w:pPr>
      <w:r w:rsidRPr="00447B8B">
        <w:rPr>
          <w:rFonts w:ascii="Times New Roman" w:hAnsi="Times New Roman" w:cs="Times New Roman"/>
        </w:rPr>
        <w:t>The three written assignments are as follows:</w:t>
      </w:r>
    </w:p>
    <w:p w14:paraId="0D91C8C1" w14:textId="77777777" w:rsidR="00447B8B" w:rsidRPr="00447B8B" w:rsidRDefault="00447B8B" w:rsidP="00447B8B">
      <w:pPr>
        <w:pStyle w:val="BodyText"/>
        <w:spacing w:before="9"/>
        <w:rPr>
          <w:rFonts w:ascii="Times New Roman" w:hAnsi="Times New Roman" w:cs="Times New Roman"/>
          <w:sz w:val="23"/>
        </w:rPr>
      </w:pPr>
    </w:p>
    <w:p w14:paraId="2CCF4857" w14:textId="77777777" w:rsidR="00447B8B" w:rsidRPr="00447B8B" w:rsidRDefault="00447B8B" w:rsidP="00447B8B">
      <w:pPr>
        <w:ind w:left="100" w:right="860"/>
        <w:rPr>
          <w:rFonts w:ascii="Times New Roman" w:hAnsi="Times New Roman" w:cs="Times New Roman"/>
          <w:b/>
          <w:sz w:val="24"/>
        </w:rPr>
      </w:pPr>
      <w:r w:rsidRPr="00447B8B">
        <w:rPr>
          <w:rFonts w:ascii="Times New Roman" w:hAnsi="Times New Roman" w:cs="Times New Roman"/>
          <w:b/>
          <w:sz w:val="24"/>
        </w:rPr>
        <w:t>Assignment 1</w:t>
      </w:r>
      <w:r w:rsidRPr="00447B8B">
        <w:rPr>
          <w:rFonts w:ascii="Times New Roman" w:hAnsi="Times New Roman" w:cs="Times New Roman"/>
          <w:sz w:val="24"/>
        </w:rPr>
        <w:t xml:space="preserve">: </w:t>
      </w:r>
      <w:r w:rsidRPr="00447B8B">
        <w:rPr>
          <w:rFonts w:ascii="Times New Roman" w:hAnsi="Times New Roman" w:cs="Times New Roman"/>
          <w:i/>
          <w:sz w:val="24"/>
        </w:rPr>
        <w:t xml:space="preserve">Democracy, Diversity, Inequality </w:t>
      </w:r>
      <w:r w:rsidRPr="00447B8B">
        <w:rPr>
          <w:rFonts w:ascii="Times New Roman" w:hAnsi="Times New Roman" w:cs="Times New Roman"/>
          <w:sz w:val="24"/>
        </w:rPr>
        <w:t xml:space="preserve">(Chapters1-4), </w:t>
      </w:r>
      <w:r w:rsidRPr="00447B8B">
        <w:rPr>
          <w:rFonts w:ascii="Times New Roman" w:hAnsi="Times New Roman" w:cs="Times New Roman"/>
          <w:b/>
          <w:sz w:val="24"/>
        </w:rPr>
        <w:t>due Sept. 27 Assignment 2</w:t>
      </w:r>
      <w:r w:rsidRPr="00447B8B">
        <w:rPr>
          <w:rFonts w:ascii="Times New Roman" w:hAnsi="Times New Roman" w:cs="Times New Roman"/>
          <w:sz w:val="24"/>
        </w:rPr>
        <w:t xml:space="preserve">, </w:t>
      </w:r>
      <w:r w:rsidRPr="00447B8B">
        <w:rPr>
          <w:rFonts w:ascii="Times New Roman" w:hAnsi="Times New Roman" w:cs="Times New Roman"/>
          <w:i/>
          <w:sz w:val="24"/>
        </w:rPr>
        <w:t xml:space="preserve">Practice of Teaching to Change the World </w:t>
      </w:r>
      <w:r w:rsidRPr="00447B8B">
        <w:rPr>
          <w:rFonts w:ascii="Times New Roman" w:hAnsi="Times New Roman" w:cs="Times New Roman"/>
          <w:sz w:val="24"/>
        </w:rPr>
        <w:t xml:space="preserve">(Chapters 5-8), </w:t>
      </w:r>
      <w:r w:rsidRPr="00447B8B">
        <w:rPr>
          <w:rFonts w:ascii="Times New Roman" w:hAnsi="Times New Roman" w:cs="Times New Roman"/>
          <w:b/>
          <w:sz w:val="24"/>
        </w:rPr>
        <w:t>due Nov. 1 Assignment 3</w:t>
      </w:r>
      <w:r w:rsidRPr="00447B8B">
        <w:rPr>
          <w:rFonts w:ascii="Times New Roman" w:hAnsi="Times New Roman" w:cs="Times New Roman"/>
          <w:sz w:val="24"/>
        </w:rPr>
        <w:t xml:space="preserve">, </w:t>
      </w:r>
      <w:r w:rsidRPr="00447B8B">
        <w:rPr>
          <w:rFonts w:ascii="Times New Roman" w:hAnsi="Times New Roman" w:cs="Times New Roman"/>
          <w:i/>
          <w:sz w:val="24"/>
        </w:rPr>
        <w:t xml:space="preserve">Context of Teaching to Change the World </w:t>
      </w:r>
      <w:r w:rsidRPr="00447B8B">
        <w:rPr>
          <w:rFonts w:ascii="Times New Roman" w:hAnsi="Times New Roman" w:cs="Times New Roman"/>
          <w:sz w:val="24"/>
        </w:rPr>
        <w:t xml:space="preserve">(Chapters 9-12), </w:t>
      </w:r>
      <w:r w:rsidRPr="00447B8B">
        <w:rPr>
          <w:rFonts w:ascii="Times New Roman" w:hAnsi="Times New Roman" w:cs="Times New Roman"/>
          <w:b/>
          <w:sz w:val="24"/>
        </w:rPr>
        <w:t>due Dec. 11</w:t>
      </w:r>
    </w:p>
    <w:p w14:paraId="2716FC3C" w14:textId="77777777" w:rsidR="00447B8B" w:rsidRPr="00447B8B" w:rsidRDefault="00447B8B" w:rsidP="00447B8B">
      <w:pPr>
        <w:pStyle w:val="BodyText"/>
        <w:spacing w:before="7"/>
        <w:rPr>
          <w:rFonts w:ascii="Times New Roman" w:hAnsi="Times New Roman" w:cs="Times New Roman"/>
          <w:b/>
          <w:sz w:val="23"/>
        </w:rPr>
      </w:pPr>
    </w:p>
    <w:p w14:paraId="37D76057" w14:textId="77777777" w:rsidR="00447B8B" w:rsidRPr="00447B8B" w:rsidRDefault="00447B8B" w:rsidP="00447B8B">
      <w:pPr>
        <w:pStyle w:val="BodyText"/>
        <w:ind w:left="100"/>
        <w:rPr>
          <w:rFonts w:ascii="Times New Roman" w:hAnsi="Times New Roman" w:cs="Times New Roman"/>
        </w:rPr>
      </w:pPr>
      <w:r w:rsidRPr="00447B8B">
        <w:rPr>
          <w:rFonts w:ascii="Times New Roman" w:hAnsi="Times New Roman" w:cs="Times New Roman"/>
        </w:rPr>
        <w:t>OR:</w:t>
      </w:r>
    </w:p>
    <w:p w14:paraId="5C97BB93" w14:textId="77777777" w:rsidR="00447B8B" w:rsidRPr="00447B8B" w:rsidRDefault="00447B8B" w:rsidP="00447B8B">
      <w:pPr>
        <w:pStyle w:val="BodyText"/>
        <w:spacing w:before="4"/>
        <w:rPr>
          <w:rFonts w:ascii="Times New Roman" w:hAnsi="Times New Roman" w:cs="Times New Roman"/>
          <w:sz w:val="23"/>
        </w:rPr>
      </w:pPr>
    </w:p>
    <w:p w14:paraId="4403EBAA" w14:textId="77777777" w:rsidR="00447B8B" w:rsidRPr="00447B8B" w:rsidRDefault="00447B8B" w:rsidP="00447B8B">
      <w:pPr>
        <w:pStyle w:val="Heading1"/>
        <w:ind w:left="100"/>
        <w:rPr>
          <w:rFonts w:ascii="Times New Roman" w:hAnsi="Times New Roman" w:cs="Times New Roman"/>
        </w:rPr>
      </w:pPr>
      <w:r w:rsidRPr="00447B8B">
        <w:rPr>
          <w:rFonts w:ascii="Times New Roman" w:hAnsi="Times New Roman" w:cs="Times New Roman"/>
        </w:rPr>
        <w:t>Option 2: Multicultural, Social Justice or Bilingual Education Curriculum Unit</w:t>
      </w:r>
    </w:p>
    <w:p w14:paraId="6574BCDC" w14:textId="77777777" w:rsidR="00447B8B" w:rsidRPr="00447B8B" w:rsidRDefault="00447B8B" w:rsidP="00447B8B">
      <w:pPr>
        <w:pStyle w:val="BodyText"/>
        <w:spacing w:before="9"/>
        <w:rPr>
          <w:rFonts w:ascii="Times New Roman" w:hAnsi="Times New Roman" w:cs="Times New Roman"/>
          <w:b/>
          <w:sz w:val="23"/>
        </w:rPr>
      </w:pPr>
    </w:p>
    <w:p w14:paraId="4A7E3789" w14:textId="77777777" w:rsidR="00447B8B" w:rsidRPr="00447B8B" w:rsidRDefault="00447B8B" w:rsidP="00447B8B">
      <w:pPr>
        <w:pStyle w:val="BodyText"/>
        <w:ind w:left="240" w:right="113" w:hanging="140"/>
        <w:rPr>
          <w:rFonts w:ascii="Times New Roman" w:hAnsi="Times New Roman" w:cs="Times New Roman"/>
        </w:rPr>
      </w:pPr>
      <w:r w:rsidRPr="00447B8B">
        <w:rPr>
          <w:rFonts w:ascii="Times New Roman" w:hAnsi="Times New Roman" w:cs="Times New Roman"/>
        </w:rPr>
        <w:t xml:space="preserve">Design and implement a MSJE and/or bilingual education curriculum unit during the first 2/3 of the course. Design a curriculum unit that you can </w:t>
      </w:r>
      <w:proofErr w:type="gramStart"/>
      <w:r w:rsidRPr="00447B8B">
        <w:rPr>
          <w:rFonts w:ascii="Times New Roman" w:hAnsi="Times New Roman" w:cs="Times New Roman"/>
        </w:rPr>
        <w:t>actually teach</w:t>
      </w:r>
      <w:proofErr w:type="gramEnd"/>
      <w:r w:rsidRPr="00447B8B">
        <w:rPr>
          <w:rFonts w:ascii="Times New Roman" w:hAnsi="Times New Roman" w:cs="Times New Roman"/>
        </w:rPr>
        <w:t>, that uses various elements of multicultural curriculum design that you have been working on over the course of the MAT program. This will be submitted in three assignments as noted below. In addition to using these elements, the written document you turn in should include the following</w:t>
      </w:r>
      <w:r w:rsidRPr="00447B8B">
        <w:rPr>
          <w:rFonts w:ascii="Times New Roman" w:hAnsi="Times New Roman" w:cs="Times New Roman"/>
          <w:spacing w:val="-3"/>
        </w:rPr>
        <w:t xml:space="preserve"> </w:t>
      </w:r>
      <w:r w:rsidRPr="00447B8B">
        <w:rPr>
          <w:rFonts w:ascii="Times New Roman" w:hAnsi="Times New Roman" w:cs="Times New Roman"/>
        </w:rPr>
        <w:t>components:</w:t>
      </w:r>
    </w:p>
    <w:p w14:paraId="67256706" w14:textId="77777777" w:rsidR="00447B8B" w:rsidRPr="00447B8B" w:rsidRDefault="00447B8B" w:rsidP="00447B8B">
      <w:pPr>
        <w:pStyle w:val="BodyText"/>
        <w:spacing w:before="3"/>
        <w:rPr>
          <w:rFonts w:ascii="Times New Roman" w:hAnsi="Times New Roman" w:cs="Times New Roman"/>
          <w:sz w:val="23"/>
        </w:rPr>
      </w:pPr>
    </w:p>
    <w:p w14:paraId="20EE2C5F" w14:textId="77777777" w:rsidR="00447B8B" w:rsidRPr="00447B8B" w:rsidRDefault="00447B8B" w:rsidP="00447B8B">
      <w:pPr>
        <w:pStyle w:val="ListParagraph"/>
        <w:widowControl w:val="0"/>
        <w:numPr>
          <w:ilvl w:val="0"/>
          <w:numId w:val="8"/>
        </w:numPr>
        <w:tabs>
          <w:tab w:val="left" w:pos="961"/>
        </w:tabs>
        <w:autoSpaceDE w:val="0"/>
        <w:autoSpaceDN w:val="0"/>
        <w:spacing w:after="0" w:line="240" w:lineRule="auto"/>
        <w:ind w:right="454" w:hanging="360"/>
        <w:contextualSpacing w:val="0"/>
        <w:rPr>
          <w:rFonts w:ascii="Times New Roman" w:hAnsi="Times New Roman" w:cs="Times New Roman"/>
          <w:sz w:val="24"/>
        </w:rPr>
      </w:pPr>
      <w:r w:rsidRPr="00447B8B">
        <w:rPr>
          <w:rFonts w:ascii="Times New Roman" w:hAnsi="Times New Roman" w:cs="Times New Roman"/>
          <w:sz w:val="24"/>
        </w:rPr>
        <w:t>A short philosophy statement giving a rationale for why this content is worth teaching,</w:t>
      </w:r>
      <w:r w:rsidRPr="00447B8B">
        <w:rPr>
          <w:rFonts w:ascii="Times New Roman" w:hAnsi="Times New Roman" w:cs="Times New Roman"/>
          <w:spacing w:val="-2"/>
          <w:sz w:val="24"/>
        </w:rPr>
        <w:t xml:space="preserve"> </w:t>
      </w:r>
      <w:r w:rsidRPr="00447B8B">
        <w:rPr>
          <w:rFonts w:ascii="Times New Roman" w:hAnsi="Times New Roman" w:cs="Times New Roman"/>
          <w:sz w:val="24"/>
        </w:rPr>
        <w:t>connecting the</w:t>
      </w:r>
      <w:r w:rsidRPr="00447B8B">
        <w:rPr>
          <w:rFonts w:ascii="Times New Roman" w:hAnsi="Times New Roman" w:cs="Times New Roman"/>
          <w:spacing w:val="-4"/>
          <w:sz w:val="24"/>
        </w:rPr>
        <w:t xml:space="preserve"> </w:t>
      </w:r>
      <w:r w:rsidRPr="00447B8B">
        <w:rPr>
          <w:rFonts w:ascii="Times New Roman" w:hAnsi="Times New Roman" w:cs="Times New Roman"/>
          <w:sz w:val="24"/>
        </w:rPr>
        <w:t>unit</w:t>
      </w:r>
      <w:r w:rsidRPr="00447B8B">
        <w:rPr>
          <w:rFonts w:ascii="Times New Roman" w:hAnsi="Times New Roman" w:cs="Times New Roman"/>
          <w:spacing w:val="-4"/>
          <w:sz w:val="24"/>
        </w:rPr>
        <w:t xml:space="preserve"> </w:t>
      </w:r>
      <w:r w:rsidRPr="00447B8B">
        <w:rPr>
          <w:rFonts w:ascii="Times New Roman" w:hAnsi="Times New Roman" w:cs="Times New Roman"/>
          <w:sz w:val="24"/>
        </w:rPr>
        <w:t>to</w:t>
      </w:r>
      <w:r w:rsidRPr="00447B8B">
        <w:rPr>
          <w:rFonts w:ascii="Times New Roman" w:hAnsi="Times New Roman" w:cs="Times New Roman"/>
          <w:spacing w:val="1"/>
          <w:sz w:val="24"/>
        </w:rPr>
        <w:t xml:space="preserve"> </w:t>
      </w:r>
      <w:r w:rsidRPr="00447B8B">
        <w:rPr>
          <w:rFonts w:ascii="Times New Roman" w:hAnsi="Times New Roman" w:cs="Times New Roman"/>
          <w:sz w:val="24"/>
        </w:rPr>
        <w:t>ideas</w:t>
      </w:r>
      <w:r w:rsidRPr="00447B8B">
        <w:rPr>
          <w:rFonts w:ascii="Times New Roman" w:hAnsi="Times New Roman" w:cs="Times New Roman"/>
          <w:spacing w:val="-5"/>
          <w:sz w:val="24"/>
        </w:rPr>
        <w:t xml:space="preserve"> </w:t>
      </w:r>
      <w:r w:rsidRPr="00447B8B">
        <w:rPr>
          <w:rFonts w:ascii="Times New Roman" w:hAnsi="Times New Roman" w:cs="Times New Roman"/>
          <w:sz w:val="24"/>
        </w:rPr>
        <w:t>from</w:t>
      </w:r>
      <w:r w:rsidRPr="00447B8B">
        <w:rPr>
          <w:rFonts w:ascii="Times New Roman" w:hAnsi="Times New Roman" w:cs="Times New Roman"/>
          <w:spacing w:val="-6"/>
          <w:sz w:val="24"/>
        </w:rPr>
        <w:t xml:space="preserve"> </w:t>
      </w:r>
      <w:r w:rsidRPr="00447B8B">
        <w:rPr>
          <w:rFonts w:ascii="Times New Roman" w:hAnsi="Times New Roman" w:cs="Times New Roman"/>
          <w:sz w:val="24"/>
        </w:rPr>
        <w:t>this</w:t>
      </w:r>
      <w:r w:rsidRPr="00447B8B">
        <w:rPr>
          <w:rFonts w:ascii="Times New Roman" w:hAnsi="Times New Roman" w:cs="Times New Roman"/>
          <w:spacing w:val="-1"/>
          <w:sz w:val="24"/>
        </w:rPr>
        <w:t xml:space="preserve"> </w:t>
      </w:r>
      <w:r w:rsidRPr="00447B8B">
        <w:rPr>
          <w:rFonts w:ascii="Times New Roman" w:hAnsi="Times New Roman" w:cs="Times New Roman"/>
          <w:sz w:val="24"/>
        </w:rPr>
        <w:t>course</w:t>
      </w:r>
      <w:r w:rsidRPr="00447B8B">
        <w:rPr>
          <w:rFonts w:ascii="Times New Roman" w:hAnsi="Times New Roman" w:cs="Times New Roman"/>
          <w:spacing w:val="-4"/>
          <w:sz w:val="24"/>
        </w:rPr>
        <w:t xml:space="preserve"> </w:t>
      </w:r>
      <w:r w:rsidRPr="00447B8B">
        <w:rPr>
          <w:rFonts w:ascii="Times New Roman" w:hAnsi="Times New Roman" w:cs="Times New Roman"/>
          <w:sz w:val="24"/>
        </w:rPr>
        <w:t>and</w:t>
      </w:r>
      <w:r w:rsidRPr="00447B8B">
        <w:rPr>
          <w:rFonts w:ascii="Times New Roman" w:hAnsi="Times New Roman" w:cs="Times New Roman"/>
          <w:spacing w:val="-5"/>
          <w:sz w:val="24"/>
        </w:rPr>
        <w:t xml:space="preserve"> </w:t>
      </w:r>
      <w:r w:rsidRPr="00447B8B">
        <w:rPr>
          <w:rFonts w:ascii="Times New Roman" w:hAnsi="Times New Roman" w:cs="Times New Roman"/>
          <w:sz w:val="24"/>
        </w:rPr>
        <w:t>the</w:t>
      </w:r>
      <w:r w:rsidRPr="00447B8B">
        <w:rPr>
          <w:rFonts w:ascii="Times New Roman" w:hAnsi="Times New Roman" w:cs="Times New Roman"/>
          <w:spacing w:val="-4"/>
          <w:sz w:val="24"/>
        </w:rPr>
        <w:t xml:space="preserve"> </w:t>
      </w:r>
      <w:r w:rsidRPr="00447B8B">
        <w:rPr>
          <w:rFonts w:ascii="Times New Roman" w:hAnsi="Times New Roman" w:cs="Times New Roman"/>
          <w:sz w:val="24"/>
        </w:rPr>
        <w:t>program.</w:t>
      </w:r>
      <w:r w:rsidRPr="00447B8B">
        <w:rPr>
          <w:rFonts w:ascii="Times New Roman" w:hAnsi="Times New Roman" w:cs="Times New Roman"/>
          <w:spacing w:val="-5"/>
          <w:sz w:val="24"/>
        </w:rPr>
        <w:t xml:space="preserve"> </w:t>
      </w:r>
      <w:r w:rsidRPr="00447B8B">
        <w:rPr>
          <w:rFonts w:ascii="Times New Roman" w:hAnsi="Times New Roman" w:cs="Times New Roman"/>
          <w:sz w:val="24"/>
        </w:rPr>
        <w:t>What</w:t>
      </w:r>
      <w:r w:rsidRPr="00447B8B">
        <w:rPr>
          <w:rFonts w:ascii="Times New Roman" w:hAnsi="Times New Roman" w:cs="Times New Roman"/>
          <w:spacing w:val="-3"/>
          <w:sz w:val="24"/>
        </w:rPr>
        <w:t xml:space="preserve"> </w:t>
      </w:r>
      <w:r w:rsidRPr="00447B8B">
        <w:rPr>
          <w:rFonts w:ascii="Times New Roman" w:hAnsi="Times New Roman" w:cs="Times New Roman"/>
          <w:sz w:val="24"/>
        </w:rPr>
        <w:t>is the ideology or set of beliefs and ideas that ground the</w:t>
      </w:r>
      <w:r w:rsidRPr="00447B8B">
        <w:rPr>
          <w:rFonts w:ascii="Times New Roman" w:hAnsi="Times New Roman" w:cs="Times New Roman"/>
          <w:spacing w:val="-11"/>
          <w:sz w:val="24"/>
        </w:rPr>
        <w:t xml:space="preserve"> </w:t>
      </w:r>
      <w:r w:rsidRPr="00447B8B">
        <w:rPr>
          <w:rFonts w:ascii="Times New Roman" w:hAnsi="Times New Roman" w:cs="Times New Roman"/>
          <w:sz w:val="24"/>
        </w:rPr>
        <w:t>unit?</w:t>
      </w:r>
    </w:p>
    <w:p w14:paraId="794576D4" w14:textId="3C9420AB" w:rsidR="00447B8B" w:rsidRPr="00447B8B" w:rsidRDefault="00447B8B" w:rsidP="00447B8B">
      <w:pPr>
        <w:pStyle w:val="ListParagraph"/>
        <w:widowControl w:val="0"/>
        <w:numPr>
          <w:ilvl w:val="0"/>
          <w:numId w:val="8"/>
        </w:numPr>
        <w:tabs>
          <w:tab w:val="left" w:pos="961"/>
        </w:tabs>
        <w:autoSpaceDE w:val="0"/>
        <w:autoSpaceDN w:val="0"/>
        <w:spacing w:before="1" w:after="0" w:line="240" w:lineRule="auto"/>
        <w:ind w:right="402" w:hanging="360"/>
        <w:contextualSpacing w:val="0"/>
        <w:rPr>
          <w:rFonts w:ascii="Times New Roman" w:hAnsi="Times New Roman" w:cs="Times New Roman"/>
          <w:sz w:val="24"/>
        </w:rPr>
        <w:sectPr w:rsidR="00447B8B" w:rsidRPr="00447B8B" w:rsidSect="00447B8B">
          <w:pgSz w:w="12240" w:h="15840"/>
          <w:pgMar w:top="1360" w:right="1320" w:bottom="280" w:left="1200" w:header="720" w:footer="720" w:gutter="0"/>
          <w:cols w:space="720"/>
        </w:sectPr>
      </w:pPr>
      <w:r w:rsidRPr="00447B8B">
        <w:rPr>
          <w:rFonts w:ascii="Times New Roman" w:hAnsi="Times New Roman" w:cs="Times New Roman"/>
          <w:sz w:val="24"/>
        </w:rPr>
        <w:t>A brief description of who the unit is for-what students are you planning the unit for, and anything you know about them that that would be pertinent to your planning?</w:t>
      </w:r>
      <w:r w:rsidRPr="00447B8B">
        <w:rPr>
          <w:rFonts w:ascii="Times New Roman" w:hAnsi="Times New Roman" w:cs="Times New Roman"/>
          <w:spacing w:val="-5"/>
          <w:sz w:val="24"/>
        </w:rPr>
        <w:t xml:space="preserve"> </w:t>
      </w:r>
      <w:r w:rsidRPr="00447B8B">
        <w:rPr>
          <w:rFonts w:ascii="Times New Roman" w:hAnsi="Times New Roman" w:cs="Times New Roman"/>
          <w:sz w:val="24"/>
        </w:rPr>
        <w:t>(If</w:t>
      </w:r>
      <w:r w:rsidRPr="00447B8B">
        <w:rPr>
          <w:rFonts w:ascii="Times New Roman" w:hAnsi="Times New Roman" w:cs="Times New Roman"/>
          <w:spacing w:val="-6"/>
          <w:sz w:val="24"/>
        </w:rPr>
        <w:t xml:space="preserve"> </w:t>
      </w:r>
      <w:r w:rsidRPr="00447B8B">
        <w:rPr>
          <w:rFonts w:ascii="Times New Roman" w:hAnsi="Times New Roman" w:cs="Times New Roman"/>
          <w:sz w:val="24"/>
        </w:rPr>
        <w:t>you</w:t>
      </w:r>
      <w:r w:rsidRPr="00447B8B">
        <w:rPr>
          <w:rFonts w:ascii="Times New Roman" w:hAnsi="Times New Roman" w:cs="Times New Roman"/>
          <w:spacing w:val="-6"/>
          <w:sz w:val="24"/>
        </w:rPr>
        <w:t xml:space="preserve"> </w:t>
      </w:r>
      <w:r w:rsidRPr="00447B8B">
        <w:rPr>
          <w:rFonts w:ascii="Times New Roman" w:hAnsi="Times New Roman" w:cs="Times New Roman"/>
          <w:sz w:val="24"/>
        </w:rPr>
        <w:t>interviewed</w:t>
      </w:r>
      <w:r w:rsidRPr="00447B8B">
        <w:rPr>
          <w:rFonts w:ascii="Times New Roman" w:hAnsi="Times New Roman" w:cs="Times New Roman"/>
          <w:spacing w:val="-2"/>
          <w:sz w:val="24"/>
        </w:rPr>
        <w:t xml:space="preserve"> </w:t>
      </w:r>
      <w:r w:rsidRPr="00447B8B">
        <w:rPr>
          <w:rFonts w:ascii="Times New Roman" w:hAnsi="Times New Roman" w:cs="Times New Roman"/>
          <w:sz w:val="24"/>
        </w:rPr>
        <w:t>them,</w:t>
      </w:r>
      <w:r w:rsidRPr="00447B8B">
        <w:rPr>
          <w:rFonts w:ascii="Times New Roman" w:hAnsi="Times New Roman" w:cs="Times New Roman"/>
          <w:spacing w:val="-3"/>
          <w:sz w:val="24"/>
        </w:rPr>
        <w:t xml:space="preserve"> </w:t>
      </w:r>
      <w:r w:rsidRPr="00447B8B">
        <w:rPr>
          <w:rFonts w:ascii="Times New Roman" w:hAnsi="Times New Roman" w:cs="Times New Roman"/>
          <w:sz w:val="24"/>
        </w:rPr>
        <w:t>include</w:t>
      </w:r>
      <w:r w:rsidRPr="00447B8B">
        <w:rPr>
          <w:rFonts w:ascii="Times New Roman" w:hAnsi="Times New Roman" w:cs="Times New Roman"/>
          <w:spacing w:val="-6"/>
          <w:sz w:val="24"/>
        </w:rPr>
        <w:t xml:space="preserve"> </w:t>
      </w:r>
      <w:r w:rsidRPr="00447B8B">
        <w:rPr>
          <w:rFonts w:ascii="Times New Roman" w:hAnsi="Times New Roman" w:cs="Times New Roman"/>
          <w:sz w:val="24"/>
        </w:rPr>
        <w:t>information</w:t>
      </w:r>
      <w:r w:rsidRPr="00447B8B">
        <w:rPr>
          <w:rFonts w:ascii="Times New Roman" w:hAnsi="Times New Roman" w:cs="Times New Roman"/>
          <w:spacing w:val="-3"/>
          <w:sz w:val="24"/>
        </w:rPr>
        <w:t xml:space="preserve"> </w:t>
      </w:r>
      <w:r w:rsidRPr="00447B8B">
        <w:rPr>
          <w:rFonts w:ascii="Times New Roman" w:hAnsi="Times New Roman" w:cs="Times New Roman"/>
          <w:sz w:val="24"/>
        </w:rPr>
        <w:t>about</w:t>
      </w:r>
      <w:r w:rsidRPr="00447B8B">
        <w:rPr>
          <w:rFonts w:ascii="Times New Roman" w:hAnsi="Times New Roman" w:cs="Times New Roman"/>
          <w:spacing w:val="-5"/>
          <w:sz w:val="24"/>
        </w:rPr>
        <w:t xml:space="preserve"> </w:t>
      </w:r>
      <w:r w:rsidRPr="00447B8B">
        <w:rPr>
          <w:rFonts w:ascii="Times New Roman" w:hAnsi="Times New Roman" w:cs="Times New Roman"/>
          <w:sz w:val="24"/>
        </w:rPr>
        <w:t>what</w:t>
      </w:r>
      <w:r w:rsidRPr="00447B8B">
        <w:rPr>
          <w:rFonts w:ascii="Times New Roman" w:hAnsi="Times New Roman" w:cs="Times New Roman"/>
          <w:spacing w:val="-5"/>
          <w:sz w:val="24"/>
        </w:rPr>
        <w:t xml:space="preserve"> </w:t>
      </w:r>
      <w:r w:rsidRPr="00447B8B">
        <w:rPr>
          <w:rFonts w:ascii="Times New Roman" w:hAnsi="Times New Roman" w:cs="Times New Roman"/>
          <w:sz w:val="24"/>
        </w:rPr>
        <w:t>you</w:t>
      </w:r>
      <w:r w:rsidRPr="00447B8B">
        <w:rPr>
          <w:rFonts w:ascii="Times New Roman" w:hAnsi="Times New Roman" w:cs="Times New Roman"/>
          <w:spacing w:val="-1"/>
          <w:sz w:val="24"/>
        </w:rPr>
        <w:t xml:space="preserve"> </w:t>
      </w:r>
      <w:r w:rsidRPr="00447B8B">
        <w:rPr>
          <w:rFonts w:ascii="Times New Roman" w:hAnsi="Times New Roman" w:cs="Times New Roman"/>
          <w:sz w:val="24"/>
        </w:rPr>
        <w:t>learned that is</w:t>
      </w:r>
      <w:r w:rsidRPr="00447B8B">
        <w:rPr>
          <w:rFonts w:ascii="Times New Roman" w:hAnsi="Times New Roman" w:cs="Times New Roman"/>
          <w:spacing w:val="2"/>
          <w:sz w:val="24"/>
        </w:rPr>
        <w:t xml:space="preserve"> </w:t>
      </w:r>
      <w:r w:rsidRPr="00447B8B">
        <w:rPr>
          <w:rFonts w:ascii="Times New Roman" w:hAnsi="Times New Roman" w:cs="Times New Roman"/>
          <w:sz w:val="24"/>
        </w:rPr>
        <w:t>relevant</w:t>
      </w:r>
      <w:r>
        <w:rPr>
          <w:rFonts w:ascii="Times New Roman" w:hAnsi="Times New Roman" w:cs="Times New Roman"/>
          <w:sz w:val="24"/>
        </w:rPr>
        <w:t>)</w:t>
      </w:r>
    </w:p>
    <w:p w14:paraId="78EC9E6B" w14:textId="77777777" w:rsidR="00447B8B" w:rsidRPr="00447B8B" w:rsidRDefault="00447B8B" w:rsidP="00447B8B">
      <w:pPr>
        <w:pStyle w:val="ListParagraph"/>
        <w:widowControl w:val="0"/>
        <w:numPr>
          <w:ilvl w:val="0"/>
          <w:numId w:val="8"/>
        </w:numPr>
        <w:tabs>
          <w:tab w:val="left" w:pos="961"/>
        </w:tabs>
        <w:autoSpaceDE w:val="0"/>
        <w:autoSpaceDN w:val="0"/>
        <w:spacing w:before="77" w:after="0" w:line="240" w:lineRule="auto"/>
        <w:ind w:right="190" w:hanging="360"/>
        <w:contextualSpacing w:val="0"/>
        <w:jc w:val="both"/>
        <w:rPr>
          <w:rFonts w:ascii="Times New Roman" w:hAnsi="Times New Roman" w:cs="Times New Roman"/>
          <w:sz w:val="24"/>
        </w:rPr>
      </w:pPr>
      <w:r w:rsidRPr="00447B8B">
        <w:rPr>
          <w:rFonts w:ascii="Times New Roman" w:hAnsi="Times New Roman" w:cs="Times New Roman"/>
          <w:sz w:val="24"/>
        </w:rPr>
        <w:lastRenderedPageBreak/>
        <w:t xml:space="preserve">Learning outcomes or objectives for the unit. What should students be able to do, or gain, </w:t>
      </w:r>
      <w:proofErr w:type="gramStart"/>
      <w:r w:rsidRPr="00447B8B">
        <w:rPr>
          <w:rFonts w:ascii="Times New Roman" w:hAnsi="Times New Roman" w:cs="Times New Roman"/>
          <w:sz w:val="24"/>
        </w:rPr>
        <w:t>as a result of</w:t>
      </w:r>
      <w:proofErr w:type="gramEnd"/>
      <w:r w:rsidRPr="00447B8B">
        <w:rPr>
          <w:rFonts w:ascii="Times New Roman" w:hAnsi="Times New Roman" w:cs="Times New Roman"/>
          <w:sz w:val="24"/>
        </w:rPr>
        <w:t xml:space="preserve"> the unit? How will you assess the extent to which students have learned what you</w:t>
      </w:r>
      <w:r w:rsidRPr="00447B8B">
        <w:rPr>
          <w:rFonts w:ascii="Times New Roman" w:hAnsi="Times New Roman" w:cs="Times New Roman"/>
          <w:spacing w:val="6"/>
          <w:sz w:val="24"/>
        </w:rPr>
        <w:t xml:space="preserve"> </w:t>
      </w:r>
      <w:r w:rsidRPr="00447B8B">
        <w:rPr>
          <w:rFonts w:ascii="Times New Roman" w:hAnsi="Times New Roman" w:cs="Times New Roman"/>
          <w:sz w:val="24"/>
        </w:rPr>
        <w:t>intend?</w:t>
      </w:r>
    </w:p>
    <w:p w14:paraId="2886755E" w14:textId="77777777" w:rsidR="00447B8B" w:rsidRPr="00447B8B" w:rsidRDefault="00447B8B" w:rsidP="00447B8B">
      <w:pPr>
        <w:pStyle w:val="ListParagraph"/>
        <w:widowControl w:val="0"/>
        <w:numPr>
          <w:ilvl w:val="0"/>
          <w:numId w:val="8"/>
        </w:numPr>
        <w:tabs>
          <w:tab w:val="left" w:pos="961"/>
        </w:tabs>
        <w:autoSpaceDE w:val="0"/>
        <w:autoSpaceDN w:val="0"/>
        <w:spacing w:before="2" w:after="0" w:line="240" w:lineRule="auto"/>
        <w:ind w:right="182" w:hanging="360"/>
        <w:contextualSpacing w:val="0"/>
        <w:jc w:val="both"/>
        <w:rPr>
          <w:rFonts w:ascii="Times New Roman" w:hAnsi="Times New Roman" w:cs="Times New Roman"/>
          <w:sz w:val="24"/>
        </w:rPr>
      </w:pPr>
      <w:r w:rsidRPr="00447B8B">
        <w:rPr>
          <w:rFonts w:ascii="Times New Roman" w:hAnsi="Times New Roman" w:cs="Times New Roman"/>
          <w:sz w:val="24"/>
        </w:rPr>
        <w:t>A</w:t>
      </w:r>
      <w:r w:rsidRPr="00447B8B">
        <w:rPr>
          <w:rFonts w:ascii="Times New Roman" w:hAnsi="Times New Roman" w:cs="Times New Roman"/>
          <w:spacing w:val="-2"/>
          <w:sz w:val="24"/>
        </w:rPr>
        <w:t xml:space="preserve"> </w:t>
      </w:r>
      <w:r w:rsidRPr="00447B8B">
        <w:rPr>
          <w:rFonts w:ascii="Times New Roman" w:hAnsi="Times New Roman" w:cs="Times New Roman"/>
          <w:sz w:val="24"/>
        </w:rPr>
        <w:t>description</w:t>
      </w:r>
      <w:r w:rsidRPr="00447B8B">
        <w:rPr>
          <w:rFonts w:ascii="Times New Roman" w:hAnsi="Times New Roman" w:cs="Times New Roman"/>
          <w:spacing w:val="-7"/>
          <w:sz w:val="24"/>
        </w:rPr>
        <w:t xml:space="preserve"> </w:t>
      </w:r>
      <w:r w:rsidRPr="00447B8B">
        <w:rPr>
          <w:rFonts w:ascii="Times New Roman" w:hAnsi="Times New Roman" w:cs="Times New Roman"/>
          <w:sz w:val="24"/>
        </w:rPr>
        <w:t>of</w:t>
      </w:r>
      <w:r w:rsidRPr="00447B8B">
        <w:rPr>
          <w:rFonts w:ascii="Times New Roman" w:hAnsi="Times New Roman" w:cs="Times New Roman"/>
          <w:spacing w:val="-5"/>
          <w:sz w:val="24"/>
        </w:rPr>
        <w:t xml:space="preserve"> </w:t>
      </w:r>
      <w:r w:rsidRPr="00447B8B">
        <w:rPr>
          <w:rFonts w:ascii="Times New Roman" w:hAnsi="Times New Roman" w:cs="Times New Roman"/>
          <w:sz w:val="24"/>
        </w:rPr>
        <w:t>the</w:t>
      </w:r>
      <w:r w:rsidRPr="00447B8B">
        <w:rPr>
          <w:rFonts w:ascii="Times New Roman" w:hAnsi="Times New Roman" w:cs="Times New Roman"/>
          <w:spacing w:val="-4"/>
          <w:sz w:val="24"/>
        </w:rPr>
        <w:t xml:space="preserve"> </w:t>
      </w:r>
      <w:r w:rsidRPr="00447B8B">
        <w:rPr>
          <w:rFonts w:ascii="Times New Roman" w:hAnsi="Times New Roman" w:cs="Times New Roman"/>
          <w:sz w:val="24"/>
        </w:rPr>
        <w:t>materials</w:t>
      </w:r>
      <w:r w:rsidRPr="00447B8B">
        <w:rPr>
          <w:rFonts w:ascii="Times New Roman" w:hAnsi="Times New Roman" w:cs="Times New Roman"/>
          <w:spacing w:val="-2"/>
          <w:sz w:val="24"/>
        </w:rPr>
        <w:t xml:space="preserve"> </w:t>
      </w:r>
      <w:r w:rsidRPr="00447B8B">
        <w:rPr>
          <w:rFonts w:ascii="Times New Roman" w:hAnsi="Times New Roman" w:cs="Times New Roman"/>
          <w:sz w:val="24"/>
        </w:rPr>
        <w:t>and</w:t>
      </w:r>
      <w:r w:rsidRPr="00447B8B">
        <w:rPr>
          <w:rFonts w:ascii="Times New Roman" w:hAnsi="Times New Roman" w:cs="Times New Roman"/>
          <w:spacing w:val="-1"/>
          <w:sz w:val="24"/>
        </w:rPr>
        <w:t xml:space="preserve"> </w:t>
      </w:r>
      <w:r w:rsidRPr="00447B8B">
        <w:rPr>
          <w:rFonts w:ascii="Times New Roman" w:hAnsi="Times New Roman" w:cs="Times New Roman"/>
          <w:sz w:val="24"/>
        </w:rPr>
        <w:t>if</w:t>
      </w:r>
      <w:r w:rsidRPr="00447B8B">
        <w:rPr>
          <w:rFonts w:ascii="Times New Roman" w:hAnsi="Times New Roman" w:cs="Times New Roman"/>
          <w:spacing w:val="-4"/>
          <w:sz w:val="24"/>
        </w:rPr>
        <w:t xml:space="preserve"> </w:t>
      </w:r>
      <w:r w:rsidRPr="00447B8B">
        <w:rPr>
          <w:rFonts w:ascii="Times New Roman" w:hAnsi="Times New Roman" w:cs="Times New Roman"/>
          <w:sz w:val="24"/>
        </w:rPr>
        <w:t>possible,</w:t>
      </w:r>
      <w:r w:rsidRPr="00447B8B">
        <w:rPr>
          <w:rFonts w:ascii="Times New Roman" w:hAnsi="Times New Roman" w:cs="Times New Roman"/>
          <w:spacing w:val="-2"/>
          <w:sz w:val="24"/>
        </w:rPr>
        <w:t xml:space="preserve"> </w:t>
      </w:r>
      <w:r w:rsidRPr="00447B8B">
        <w:rPr>
          <w:rFonts w:ascii="Times New Roman" w:hAnsi="Times New Roman" w:cs="Times New Roman"/>
          <w:sz w:val="24"/>
        </w:rPr>
        <w:t>copies</w:t>
      </w:r>
      <w:r w:rsidRPr="00447B8B">
        <w:rPr>
          <w:rFonts w:ascii="Times New Roman" w:hAnsi="Times New Roman" w:cs="Times New Roman"/>
          <w:spacing w:val="-1"/>
          <w:sz w:val="24"/>
        </w:rPr>
        <w:t xml:space="preserve"> </w:t>
      </w:r>
      <w:r w:rsidRPr="00447B8B">
        <w:rPr>
          <w:rFonts w:ascii="Times New Roman" w:hAnsi="Times New Roman" w:cs="Times New Roman"/>
          <w:sz w:val="24"/>
        </w:rPr>
        <w:t>of</w:t>
      </w:r>
      <w:r w:rsidRPr="00447B8B">
        <w:rPr>
          <w:rFonts w:ascii="Times New Roman" w:hAnsi="Times New Roman" w:cs="Times New Roman"/>
          <w:spacing w:val="-5"/>
          <w:sz w:val="24"/>
        </w:rPr>
        <w:t xml:space="preserve"> </w:t>
      </w:r>
      <w:r w:rsidRPr="00447B8B">
        <w:rPr>
          <w:rFonts w:ascii="Times New Roman" w:hAnsi="Times New Roman" w:cs="Times New Roman"/>
          <w:sz w:val="24"/>
        </w:rPr>
        <w:t>materials</w:t>
      </w:r>
      <w:r w:rsidRPr="00447B8B">
        <w:rPr>
          <w:rFonts w:ascii="Times New Roman" w:hAnsi="Times New Roman" w:cs="Times New Roman"/>
          <w:spacing w:val="-1"/>
          <w:sz w:val="24"/>
        </w:rPr>
        <w:t xml:space="preserve"> </w:t>
      </w:r>
      <w:r w:rsidRPr="00447B8B">
        <w:rPr>
          <w:rFonts w:ascii="Times New Roman" w:hAnsi="Times New Roman" w:cs="Times New Roman"/>
          <w:sz w:val="24"/>
        </w:rPr>
        <w:t>(such as</w:t>
      </w:r>
      <w:r w:rsidRPr="00447B8B">
        <w:rPr>
          <w:rFonts w:ascii="Times New Roman" w:hAnsi="Times New Roman" w:cs="Times New Roman"/>
          <w:spacing w:val="-6"/>
          <w:sz w:val="24"/>
        </w:rPr>
        <w:t xml:space="preserve"> </w:t>
      </w:r>
      <w:r w:rsidRPr="00447B8B">
        <w:rPr>
          <w:rFonts w:ascii="Times New Roman" w:hAnsi="Times New Roman" w:cs="Times New Roman"/>
          <w:sz w:val="24"/>
        </w:rPr>
        <w:t>handouts) or title of</w:t>
      </w:r>
      <w:r w:rsidRPr="00447B8B">
        <w:rPr>
          <w:rFonts w:ascii="Times New Roman" w:hAnsi="Times New Roman" w:cs="Times New Roman"/>
          <w:spacing w:val="-1"/>
          <w:sz w:val="24"/>
        </w:rPr>
        <w:t xml:space="preserve"> </w:t>
      </w:r>
      <w:r w:rsidRPr="00447B8B">
        <w:rPr>
          <w:rFonts w:ascii="Times New Roman" w:hAnsi="Times New Roman" w:cs="Times New Roman"/>
          <w:sz w:val="24"/>
        </w:rPr>
        <w:t>books.</w:t>
      </w:r>
    </w:p>
    <w:p w14:paraId="495172C9" w14:textId="77777777" w:rsidR="00447B8B" w:rsidRPr="00447B8B" w:rsidRDefault="00447B8B" w:rsidP="00447B8B">
      <w:pPr>
        <w:pStyle w:val="ListParagraph"/>
        <w:widowControl w:val="0"/>
        <w:numPr>
          <w:ilvl w:val="0"/>
          <w:numId w:val="8"/>
        </w:numPr>
        <w:tabs>
          <w:tab w:val="left" w:pos="961"/>
        </w:tabs>
        <w:autoSpaceDE w:val="0"/>
        <w:autoSpaceDN w:val="0"/>
        <w:spacing w:after="0" w:line="279" w:lineRule="exact"/>
        <w:ind w:left="961"/>
        <w:contextualSpacing w:val="0"/>
        <w:jc w:val="both"/>
        <w:rPr>
          <w:rFonts w:ascii="Times New Roman" w:hAnsi="Times New Roman" w:cs="Times New Roman"/>
          <w:sz w:val="24"/>
        </w:rPr>
      </w:pPr>
      <w:r w:rsidRPr="00447B8B">
        <w:rPr>
          <w:rFonts w:ascii="Times New Roman" w:hAnsi="Times New Roman" w:cs="Times New Roman"/>
          <w:sz w:val="24"/>
        </w:rPr>
        <w:t>Specific descriptions of teaching procedures. Don’t leave things up to</w:t>
      </w:r>
      <w:r w:rsidRPr="00447B8B">
        <w:rPr>
          <w:rFonts w:ascii="Times New Roman" w:hAnsi="Times New Roman" w:cs="Times New Roman"/>
          <w:spacing w:val="-4"/>
          <w:sz w:val="24"/>
        </w:rPr>
        <w:t xml:space="preserve"> </w:t>
      </w:r>
      <w:proofErr w:type="gramStart"/>
      <w:r w:rsidRPr="00447B8B">
        <w:rPr>
          <w:rFonts w:ascii="Times New Roman" w:hAnsi="Times New Roman" w:cs="Times New Roman"/>
          <w:sz w:val="24"/>
        </w:rPr>
        <w:t>my</w:t>
      </w:r>
      <w:proofErr w:type="gramEnd"/>
    </w:p>
    <w:p w14:paraId="54AD687A" w14:textId="77777777" w:rsidR="00447B8B" w:rsidRPr="00447B8B" w:rsidRDefault="00447B8B" w:rsidP="00447B8B">
      <w:pPr>
        <w:pStyle w:val="BodyText"/>
        <w:spacing w:before="3" w:line="281" w:lineRule="exact"/>
        <w:ind w:left="846"/>
        <w:rPr>
          <w:rFonts w:ascii="Times New Roman" w:hAnsi="Times New Roman" w:cs="Times New Roman"/>
        </w:rPr>
      </w:pPr>
      <w:r w:rsidRPr="00447B8B">
        <w:rPr>
          <w:rFonts w:ascii="Times New Roman" w:hAnsi="Times New Roman" w:cs="Times New Roman"/>
        </w:rPr>
        <w:t>imagination!</w:t>
      </w:r>
    </w:p>
    <w:p w14:paraId="1B8DF9E6" w14:textId="77777777" w:rsidR="00447B8B" w:rsidRPr="00447B8B" w:rsidRDefault="00447B8B" w:rsidP="00447B8B">
      <w:pPr>
        <w:pStyle w:val="ListParagraph"/>
        <w:widowControl w:val="0"/>
        <w:numPr>
          <w:ilvl w:val="0"/>
          <w:numId w:val="8"/>
        </w:numPr>
        <w:tabs>
          <w:tab w:val="left" w:pos="961"/>
        </w:tabs>
        <w:autoSpaceDE w:val="0"/>
        <w:autoSpaceDN w:val="0"/>
        <w:spacing w:after="0" w:line="240" w:lineRule="auto"/>
        <w:ind w:right="210" w:hanging="360"/>
        <w:contextualSpacing w:val="0"/>
        <w:rPr>
          <w:rFonts w:ascii="Times New Roman" w:hAnsi="Times New Roman" w:cs="Times New Roman"/>
          <w:sz w:val="24"/>
        </w:rPr>
      </w:pPr>
      <w:r w:rsidRPr="00447B8B">
        <w:rPr>
          <w:rFonts w:ascii="Times New Roman" w:hAnsi="Times New Roman" w:cs="Times New Roman"/>
          <w:sz w:val="24"/>
        </w:rPr>
        <w:t>By</w:t>
      </w:r>
      <w:r w:rsidRPr="00447B8B">
        <w:rPr>
          <w:rFonts w:ascii="Times New Roman" w:hAnsi="Times New Roman" w:cs="Times New Roman"/>
          <w:spacing w:val="-4"/>
          <w:sz w:val="24"/>
        </w:rPr>
        <w:t xml:space="preserve"> </w:t>
      </w:r>
      <w:r w:rsidRPr="00447B8B">
        <w:rPr>
          <w:rFonts w:ascii="Times New Roman" w:hAnsi="Times New Roman" w:cs="Times New Roman"/>
          <w:sz w:val="24"/>
        </w:rPr>
        <w:t>the</w:t>
      </w:r>
      <w:r w:rsidRPr="00447B8B">
        <w:rPr>
          <w:rFonts w:ascii="Times New Roman" w:hAnsi="Times New Roman" w:cs="Times New Roman"/>
          <w:spacing w:val="-4"/>
          <w:sz w:val="24"/>
        </w:rPr>
        <w:t xml:space="preserve"> </w:t>
      </w:r>
      <w:r w:rsidRPr="00447B8B">
        <w:rPr>
          <w:rFonts w:ascii="Times New Roman" w:hAnsi="Times New Roman" w:cs="Times New Roman"/>
          <w:sz w:val="24"/>
        </w:rPr>
        <w:t>Dec.</w:t>
      </w:r>
      <w:r w:rsidRPr="00447B8B">
        <w:rPr>
          <w:rFonts w:ascii="Times New Roman" w:hAnsi="Times New Roman" w:cs="Times New Roman"/>
          <w:spacing w:val="-2"/>
          <w:sz w:val="24"/>
        </w:rPr>
        <w:t xml:space="preserve"> </w:t>
      </w:r>
      <w:r w:rsidRPr="00447B8B">
        <w:rPr>
          <w:rFonts w:ascii="Times New Roman" w:hAnsi="Times New Roman" w:cs="Times New Roman"/>
          <w:sz w:val="24"/>
        </w:rPr>
        <w:t>11th,</w:t>
      </w:r>
      <w:r w:rsidRPr="00447B8B">
        <w:rPr>
          <w:rFonts w:ascii="Times New Roman" w:hAnsi="Times New Roman" w:cs="Times New Roman"/>
          <w:spacing w:val="-1"/>
          <w:sz w:val="24"/>
        </w:rPr>
        <w:t xml:space="preserve"> </w:t>
      </w:r>
      <w:r w:rsidRPr="00447B8B">
        <w:rPr>
          <w:rFonts w:ascii="Times New Roman" w:hAnsi="Times New Roman" w:cs="Times New Roman"/>
          <w:sz w:val="24"/>
        </w:rPr>
        <w:t>create</w:t>
      </w:r>
      <w:r w:rsidRPr="00447B8B">
        <w:rPr>
          <w:rFonts w:ascii="Times New Roman" w:hAnsi="Times New Roman" w:cs="Times New Roman"/>
          <w:spacing w:val="-5"/>
          <w:sz w:val="24"/>
        </w:rPr>
        <w:t xml:space="preserve"> </w:t>
      </w:r>
      <w:r w:rsidRPr="00447B8B">
        <w:rPr>
          <w:rFonts w:ascii="Times New Roman" w:hAnsi="Times New Roman" w:cs="Times New Roman"/>
          <w:sz w:val="24"/>
        </w:rPr>
        <w:t>a</w:t>
      </w:r>
      <w:r w:rsidRPr="00447B8B">
        <w:rPr>
          <w:rFonts w:ascii="Times New Roman" w:hAnsi="Times New Roman" w:cs="Times New Roman"/>
          <w:spacing w:val="-4"/>
          <w:sz w:val="24"/>
        </w:rPr>
        <w:t xml:space="preserve"> </w:t>
      </w:r>
      <w:r w:rsidRPr="00447B8B">
        <w:rPr>
          <w:rFonts w:ascii="Times New Roman" w:hAnsi="Times New Roman" w:cs="Times New Roman"/>
          <w:spacing w:val="2"/>
          <w:sz w:val="24"/>
        </w:rPr>
        <w:t>5-7</w:t>
      </w:r>
      <w:r w:rsidRPr="00447B8B">
        <w:rPr>
          <w:rFonts w:ascii="Times New Roman" w:hAnsi="Times New Roman" w:cs="Times New Roman"/>
          <w:spacing w:val="-1"/>
          <w:sz w:val="24"/>
        </w:rPr>
        <w:t xml:space="preserve"> </w:t>
      </w:r>
      <w:r w:rsidRPr="00447B8B">
        <w:rPr>
          <w:rFonts w:ascii="Times New Roman" w:hAnsi="Times New Roman" w:cs="Times New Roman"/>
          <w:sz w:val="24"/>
        </w:rPr>
        <w:t>min.</w:t>
      </w:r>
      <w:r w:rsidRPr="00447B8B">
        <w:rPr>
          <w:rFonts w:ascii="Times New Roman" w:hAnsi="Times New Roman" w:cs="Times New Roman"/>
          <w:spacing w:val="-6"/>
          <w:sz w:val="24"/>
        </w:rPr>
        <w:t xml:space="preserve"> </w:t>
      </w:r>
      <w:r w:rsidRPr="00447B8B">
        <w:rPr>
          <w:rFonts w:ascii="Times New Roman" w:hAnsi="Times New Roman" w:cs="Times New Roman"/>
          <w:sz w:val="24"/>
        </w:rPr>
        <w:t>presentation</w:t>
      </w:r>
      <w:r w:rsidRPr="00447B8B">
        <w:rPr>
          <w:rFonts w:ascii="Times New Roman" w:hAnsi="Times New Roman" w:cs="Times New Roman"/>
          <w:spacing w:val="-1"/>
          <w:sz w:val="24"/>
        </w:rPr>
        <w:t xml:space="preserve"> </w:t>
      </w:r>
      <w:r w:rsidRPr="00447B8B">
        <w:rPr>
          <w:rFonts w:ascii="Times New Roman" w:hAnsi="Times New Roman" w:cs="Times New Roman"/>
          <w:sz w:val="24"/>
        </w:rPr>
        <w:t>that</w:t>
      </w:r>
      <w:r w:rsidRPr="00447B8B">
        <w:rPr>
          <w:rFonts w:ascii="Times New Roman" w:hAnsi="Times New Roman" w:cs="Times New Roman"/>
          <w:spacing w:val="-4"/>
          <w:sz w:val="24"/>
        </w:rPr>
        <w:t xml:space="preserve"> </w:t>
      </w:r>
      <w:r w:rsidRPr="00447B8B">
        <w:rPr>
          <w:rFonts w:ascii="Times New Roman" w:hAnsi="Times New Roman" w:cs="Times New Roman"/>
          <w:sz w:val="24"/>
        </w:rPr>
        <w:t>captures significant</w:t>
      </w:r>
      <w:r w:rsidRPr="00447B8B">
        <w:rPr>
          <w:rFonts w:ascii="Times New Roman" w:hAnsi="Times New Roman" w:cs="Times New Roman"/>
          <w:spacing w:val="-4"/>
          <w:sz w:val="24"/>
        </w:rPr>
        <w:t xml:space="preserve"> </w:t>
      </w:r>
      <w:r w:rsidRPr="00447B8B">
        <w:rPr>
          <w:rFonts w:ascii="Times New Roman" w:hAnsi="Times New Roman" w:cs="Times New Roman"/>
          <w:sz w:val="24"/>
        </w:rPr>
        <w:t>portions</w:t>
      </w:r>
      <w:r w:rsidRPr="00447B8B">
        <w:rPr>
          <w:rFonts w:ascii="Times New Roman" w:hAnsi="Times New Roman" w:cs="Times New Roman"/>
          <w:spacing w:val="-5"/>
          <w:sz w:val="24"/>
        </w:rPr>
        <w:t xml:space="preserve"> </w:t>
      </w:r>
      <w:r w:rsidRPr="00447B8B">
        <w:rPr>
          <w:rFonts w:ascii="Times New Roman" w:hAnsi="Times New Roman" w:cs="Times New Roman"/>
          <w:sz w:val="24"/>
        </w:rPr>
        <w:t xml:space="preserve">of your MSJE or bilingual education. Make it clear how you have used the material you read </w:t>
      </w:r>
      <w:r w:rsidRPr="00447B8B">
        <w:rPr>
          <w:rFonts w:ascii="Times New Roman" w:hAnsi="Times New Roman" w:cs="Times New Roman"/>
          <w:spacing w:val="-3"/>
          <w:sz w:val="24"/>
        </w:rPr>
        <w:t xml:space="preserve">and </w:t>
      </w:r>
      <w:r w:rsidRPr="00447B8B">
        <w:rPr>
          <w:rFonts w:ascii="Times New Roman" w:hAnsi="Times New Roman" w:cs="Times New Roman"/>
          <w:sz w:val="24"/>
        </w:rPr>
        <w:t xml:space="preserve">discussed from the MAT program </w:t>
      </w:r>
      <w:r w:rsidRPr="00447B8B">
        <w:rPr>
          <w:rFonts w:ascii="Times New Roman" w:hAnsi="Times New Roman" w:cs="Times New Roman"/>
          <w:spacing w:val="-3"/>
          <w:sz w:val="24"/>
        </w:rPr>
        <w:t xml:space="preserve">and </w:t>
      </w:r>
      <w:r w:rsidRPr="00447B8B">
        <w:rPr>
          <w:rFonts w:ascii="Times New Roman" w:hAnsi="Times New Roman" w:cs="Times New Roman"/>
          <w:sz w:val="24"/>
        </w:rPr>
        <w:t>applied it to student</w:t>
      </w:r>
      <w:r w:rsidRPr="00447B8B">
        <w:rPr>
          <w:rFonts w:ascii="Times New Roman" w:hAnsi="Times New Roman" w:cs="Times New Roman"/>
          <w:spacing w:val="-9"/>
          <w:sz w:val="24"/>
        </w:rPr>
        <w:t xml:space="preserve"> </w:t>
      </w:r>
      <w:r w:rsidRPr="00447B8B">
        <w:rPr>
          <w:rFonts w:ascii="Times New Roman" w:hAnsi="Times New Roman" w:cs="Times New Roman"/>
          <w:sz w:val="24"/>
        </w:rPr>
        <w:t>learning.</w:t>
      </w:r>
    </w:p>
    <w:p w14:paraId="30B89D69" w14:textId="77777777" w:rsidR="00447B8B" w:rsidRPr="00447B8B" w:rsidRDefault="00447B8B" w:rsidP="00447B8B">
      <w:pPr>
        <w:pStyle w:val="BodyText"/>
        <w:spacing w:before="6"/>
        <w:rPr>
          <w:rFonts w:ascii="Times New Roman" w:hAnsi="Times New Roman" w:cs="Times New Roman"/>
          <w:sz w:val="23"/>
        </w:rPr>
      </w:pPr>
    </w:p>
    <w:p w14:paraId="357B891B" w14:textId="77777777" w:rsidR="00447B8B" w:rsidRPr="00447B8B" w:rsidRDefault="00447B8B" w:rsidP="00447B8B">
      <w:pPr>
        <w:pStyle w:val="BodyText"/>
        <w:ind w:left="100"/>
        <w:rPr>
          <w:rFonts w:ascii="Times New Roman" w:hAnsi="Times New Roman" w:cs="Times New Roman"/>
        </w:rPr>
      </w:pPr>
      <w:r w:rsidRPr="00447B8B">
        <w:rPr>
          <w:rFonts w:ascii="Times New Roman" w:hAnsi="Times New Roman" w:cs="Times New Roman"/>
        </w:rPr>
        <w:t>This option will follow the same due date timelines as those choosing Option 1:</w:t>
      </w:r>
    </w:p>
    <w:p w14:paraId="5F47A0FB" w14:textId="77777777" w:rsidR="00447B8B" w:rsidRPr="00447B8B" w:rsidRDefault="00447B8B" w:rsidP="00447B8B">
      <w:pPr>
        <w:pStyle w:val="BodyText"/>
        <w:spacing w:before="4"/>
        <w:rPr>
          <w:rFonts w:ascii="Times New Roman" w:hAnsi="Times New Roman" w:cs="Times New Roman"/>
          <w:sz w:val="23"/>
        </w:rPr>
      </w:pPr>
    </w:p>
    <w:p w14:paraId="59F7A4A9" w14:textId="77777777" w:rsidR="00447B8B" w:rsidRPr="00447B8B" w:rsidRDefault="00447B8B" w:rsidP="00447B8B">
      <w:pPr>
        <w:pStyle w:val="BodyText"/>
        <w:ind w:left="215" w:right="1159" w:hanging="55"/>
        <w:rPr>
          <w:rFonts w:ascii="Times New Roman" w:hAnsi="Times New Roman" w:cs="Times New Roman"/>
          <w:b/>
        </w:rPr>
      </w:pPr>
      <w:r w:rsidRPr="00447B8B">
        <w:rPr>
          <w:rFonts w:ascii="Times New Roman" w:hAnsi="Times New Roman" w:cs="Times New Roman"/>
          <w:b/>
        </w:rPr>
        <w:t>Assignment 1</w:t>
      </w:r>
      <w:r w:rsidRPr="00447B8B">
        <w:rPr>
          <w:rFonts w:ascii="Times New Roman" w:hAnsi="Times New Roman" w:cs="Times New Roman"/>
        </w:rPr>
        <w:t xml:space="preserve">: Submit a rough draft of the unit theme or topic you will be teaching and assessing. Include your rationale, and student learning outcomes within your plans. </w:t>
      </w:r>
      <w:r w:rsidRPr="00447B8B">
        <w:rPr>
          <w:rFonts w:ascii="Times New Roman" w:hAnsi="Times New Roman" w:cs="Times New Roman"/>
          <w:b/>
        </w:rPr>
        <w:t>Due Sept. 27</w:t>
      </w:r>
    </w:p>
    <w:p w14:paraId="0C74BB51" w14:textId="77777777" w:rsidR="00447B8B" w:rsidRPr="00447B8B" w:rsidRDefault="00447B8B" w:rsidP="00447B8B">
      <w:pPr>
        <w:pStyle w:val="BodyText"/>
        <w:spacing w:before="2"/>
        <w:ind w:left="210" w:right="1034" w:hanging="50"/>
        <w:rPr>
          <w:rFonts w:ascii="Times New Roman" w:hAnsi="Times New Roman" w:cs="Times New Roman"/>
          <w:b/>
        </w:rPr>
      </w:pPr>
      <w:r w:rsidRPr="00447B8B">
        <w:rPr>
          <w:rFonts w:ascii="Times New Roman" w:hAnsi="Times New Roman" w:cs="Times New Roman"/>
          <w:b/>
        </w:rPr>
        <w:t xml:space="preserve">Assignment 2: </w:t>
      </w:r>
      <w:r w:rsidRPr="00447B8B">
        <w:rPr>
          <w:rFonts w:ascii="Times New Roman" w:hAnsi="Times New Roman" w:cs="Times New Roman"/>
        </w:rPr>
        <w:t xml:space="preserve">Submit lesson plans you are implementing, </w:t>
      </w:r>
      <w:proofErr w:type="gramStart"/>
      <w:r w:rsidRPr="00447B8B">
        <w:rPr>
          <w:rFonts w:ascii="Times New Roman" w:hAnsi="Times New Roman" w:cs="Times New Roman"/>
        </w:rPr>
        <w:t>teaching</w:t>
      </w:r>
      <w:proofErr w:type="gramEnd"/>
      <w:r w:rsidRPr="00447B8B">
        <w:rPr>
          <w:rFonts w:ascii="Times New Roman" w:hAnsi="Times New Roman" w:cs="Times New Roman"/>
        </w:rPr>
        <w:t xml:space="preserve"> and assessing. Identify where you are currently in the unit and give </w:t>
      </w:r>
      <w:proofErr w:type="gramStart"/>
      <w:r w:rsidRPr="00447B8B">
        <w:rPr>
          <w:rFonts w:ascii="Times New Roman" w:hAnsi="Times New Roman" w:cs="Times New Roman"/>
        </w:rPr>
        <w:t>a brief summary</w:t>
      </w:r>
      <w:proofErr w:type="gramEnd"/>
      <w:r w:rsidRPr="00447B8B">
        <w:rPr>
          <w:rFonts w:ascii="Times New Roman" w:hAnsi="Times New Roman" w:cs="Times New Roman"/>
        </w:rPr>
        <w:t xml:space="preserve"> of progress of student learning. </w:t>
      </w:r>
      <w:r w:rsidRPr="00447B8B">
        <w:rPr>
          <w:rFonts w:ascii="Times New Roman" w:hAnsi="Times New Roman" w:cs="Times New Roman"/>
          <w:b/>
        </w:rPr>
        <w:t>Due Nov. 1</w:t>
      </w:r>
    </w:p>
    <w:p w14:paraId="7542D6AF" w14:textId="77777777" w:rsidR="00447B8B" w:rsidRPr="00447B8B" w:rsidRDefault="00447B8B" w:rsidP="00447B8B">
      <w:pPr>
        <w:pStyle w:val="BodyText"/>
        <w:spacing w:before="1"/>
        <w:ind w:left="215" w:right="860" w:hanging="55"/>
        <w:rPr>
          <w:rFonts w:ascii="Times New Roman" w:hAnsi="Times New Roman" w:cs="Times New Roman"/>
        </w:rPr>
      </w:pPr>
      <w:r w:rsidRPr="00447B8B">
        <w:rPr>
          <w:rFonts w:ascii="Times New Roman" w:hAnsi="Times New Roman" w:cs="Times New Roman"/>
          <w:b/>
        </w:rPr>
        <w:t xml:space="preserve">Assignment 3: </w:t>
      </w:r>
      <w:r w:rsidRPr="00447B8B">
        <w:rPr>
          <w:rFonts w:ascii="Times New Roman" w:hAnsi="Times New Roman" w:cs="Times New Roman"/>
        </w:rPr>
        <w:t>Submit a presentation with snapshots/ highlights of the lesson via video production, PowerPoint, Prezi, or other application. Utilize voice-over to</w:t>
      </w:r>
    </w:p>
    <w:p w14:paraId="2032E3A0" w14:textId="77777777" w:rsidR="00447B8B" w:rsidRPr="00447B8B" w:rsidRDefault="00447B8B" w:rsidP="00447B8B">
      <w:pPr>
        <w:pStyle w:val="BodyText"/>
        <w:spacing w:before="2"/>
        <w:ind w:left="400"/>
        <w:rPr>
          <w:rFonts w:ascii="Times New Roman" w:hAnsi="Times New Roman" w:cs="Times New Roman"/>
          <w:b/>
        </w:rPr>
      </w:pPr>
      <w:r w:rsidRPr="00447B8B">
        <w:rPr>
          <w:rFonts w:ascii="Times New Roman" w:hAnsi="Times New Roman" w:cs="Times New Roman"/>
        </w:rPr>
        <w:t xml:space="preserve">help tells us about the content, its context, and its impact on your students. </w:t>
      </w:r>
      <w:r w:rsidRPr="00447B8B">
        <w:rPr>
          <w:rFonts w:ascii="Times New Roman" w:hAnsi="Times New Roman" w:cs="Times New Roman"/>
          <w:b/>
        </w:rPr>
        <w:t>Due Dec. 11</w:t>
      </w:r>
    </w:p>
    <w:p w14:paraId="5B5321E7" w14:textId="77777777" w:rsidR="00447B8B" w:rsidRDefault="00447B8B" w:rsidP="00447B8B">
      <w:pPr>
        <w:pStyle w:val="BodyText"/>
        <w:rPr>
          <w:b/>
          <w:sz w:val="25"/>
        </w:rPr>
      </w:pPr>
    </w:p>
    <w:p w14:paraId="1F487E46" w14:textId="77777777" w:rsidR="00447B8B" w:rsidRDefault="00447B8B" w:rsidP="00447B8B">
      <w:pPr>
        <w:ind w:right="319"/>
        <w:jc w:val="center"/>
        <w:rPr>
          <w:rFonts w:ascii="Times New Roman"/>
          <w:b/>
          <w:sz w:val="24"/>
        </w:rPr>
      </w:pPr>
      <w:r>
        <w:rPr>
          <w:rFonts w:ascii="Times New Roman"/>
          <w:b/>
          <w:sz w:val="24"/>
          <w:u w:val="single"/>
        </w:rPr>
        <w:t xml:space="preserve"> Post and Essay Rubric</w:t>
      </w:r>
    </w:p>
    <w:p w14:paraId="3B2117BA" w14:textId="77777777" w:rsidR="00447B8B" w:rsidRDefault="00447B8B" w:rsidP="00447B8B">
      <w:pPr>
        <w:pStyle w:val="BodyText"/>
        <w:spacing w:before="2"/>
        <w:rPr>
          <w:rFonts w:ascii="Times New Roman"/>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6803"/>
      </w:tblGrid>
      <w:tr w:rsidR="00447B8B" w14:paraId="44808705" w14:textId="77777777" w:rsidTr="004D331F">
        <w:trPr>
          <w:trHeight w:val="280"/>
        </w:trPr>
        <w:tc>
          <w:tcPr>
            <w:tcW w:w="2551" w:type="dxa"/>
            <w:shd w:val="clear" w:color="auto" w:fill="92CDDC"/>
          </w:tcPr>
          <w:p w14:paraId="7F97FB4E" w14:textId="77777777" w:rsidR="00447B8B" w:rsidRDefault="00447B8B" w:rsidP="004D331F">
            <w:pPr>
              <w:pStyle w:val="TableParagraph"/>
              <w:ind w:left="0" w:firstLine="0"/>
              <w:rPr>
                <w:sz w:val="20"/>
              </w:rPr>
            </w:pPr>
          </w:p>
        </w:tc>
        <w:tc>
          <w:tcPr>
            <w:tcW w:w="6803" w:type="dxa"/>
            <w:shd w:val="clear" w:color="auto" w:fill="92CDDC"/>
          </w:tcPr>
          <w:p w14:paraId="0490DD25" w14:textId="77777777" w:rsidR="00447B8B" w:rsidRDefault="00447B8B" w:rsidP="004D331F">
            <w:pPr>
              <w:pStyle w:val="TableParagraph"/>
              <w:spacing w:line="260" w:lineRule="exact"/>
              <w:ind w:left="1480" w:firstLine="0"/>
              <w:rPr>
                <w:rFonts w:ascii="Cambria"/>
                <w:b/>
                <w:sz w:val="24"/>
              </w:rPr>
            </w:pPr>
            <w:r>
              <w:rPr>
                <w:rFonts w:ascii="Cambria"/>
                <w:b/>
                <w:sz w:val="24"/>
              </w:rPr>
              <w:t>Implementing the MSJE Approach</w:t>
            </w:r>
          </w:p>
        </w:tc>
      </w:tr>
      <w:tr w:rsidR="00447B8B" w14:paraId="247A075F" w14:textId="77777777" w:rsidTr="004D331F">
        <w:trPr>
          <w:trHeight w:val="2000"/>
        </w:trPr>
        <w:tc>
          <w:tcPr>
            <w:tcW w:w="2551" w:type="dxa"/>
          </w:tcPr>
          <w:p w14:paraId="11C89599" w14:textId="77777777" w:rsidR="00447B8B" w:rsidRDefault="00447B8B" w:rsidP="004D331F">
            <w:pPr>
              <w:pStyle w:val="TableParagraph"/>
              <w:spacing w:before="1" w:line="242" w:lineRule="auto"/>
              <w:ind w:left="350" w:right="460" w:firstLine="20"/>
              <w:rPr>
                <w:b/>
                <w:i/>
                <w:sz w:val="24"/>
              </w:rPr>
            </w:pPr>
            <w:r>
              <w:rPr>
                <w:b/>
                <w:i/>
                <w:sz w:val="24"/>
              </w:rPr>
              <w:t>Originality of thought and impact</w:t>
            </w:r>
          </w:p>
          <w:p w14:paraId="571FCCB2" w14:textId="77777777" w:rsidR="00447B8B" w:rsidRDefault="00447B8B" w:rsidP="004D331F">
            <w:pPr>
              <w:pStyle w:val="TableParagraph"/>
              <w:spacing w:before="2"/>
              <w:ind w:left="0" w:firstLine="0"/>
              <w:rPr>
                <w:b/>
                <w:sz w:val="23"/>
              </w:rPr>
            </w:pPr>
          </w:p>
          <w:p w14:paraId="79FCB8C1" w14:textId="77777777" w:rsidR="00447B8B" w:rsidRDefault="00447B8B" w:rsidP="004D331F">
            <w:pPr>
              <w:pStyle w:val="TableParagraph"/>
              <w:ind w:left="210" w:firstLine="0"/>
              <w:rPr>
                <w:sz w:val="20"/>
              </w:rPr>
            </w:pPr>
            <w:r>
              <w:rPr>
                <w:sz w:val="20"/>
              </w:rPr>
              <w:t>Posts:</w:t>
            </w:r>
          </w:p>
        </w:tc>
        <w:tc>
          <w:tcPr>
            <w:tcW w:w="6803" w:type="dxa"/>
          </w:tcPr>
          <w:p w14:paraId="6F48BA1F" w14:textId="77777777" w:rsidR="00447B8B" w:rsidRDefault="00447B8B" w:rsidP="00447B8B">
            <w:pPr>
              <w:pStyle w:val="TableParagraph"/>
              <w:numPr>
                <w:ilvl w:val="0"/>
                <w:numId w:val="7"/>
              </w:numPr>
              <w:tabs>
                <w:tab w:val="left" w:pos="540"/>
                <w:tab w:val="left" w:pos="541"/>
              </w:tabs>
              <w:spacing w:before="1"/>
              <w:ind w:right="282"/>
              <w:rPr>
                <w:sz w:val="24"/>
              </w:rPr>
            </w:pPr>
            <w:r>
              <w:rPr>
                <w:sz w:val="24"/>
              </w:rPr>
              <w:t>Highlights and amplifies particular ideas in the reading(s</w:t>
            </w:r>
            <w:proofErr w:type="gramStart"/>
            <w:r>
              <w:rPr>
                <w:sz w:val="24"/>
              </w:rPr>
              <w:t>);</w:t>
            </w:r>
            <w:proofErr w:type="gramEnd"/>
            <w:r>
              <w:rPr>
                <w:spacing w:val="-16"/>
                <w:sz w:val="24"/>
              </w:rPr>
              <w:t xml:space="preserve"> </w:t>
            </w:r>
            <w:r>
              <w:rPr>
                <w:sz w:val="24"/>
              </w:rPr>
              <w:t>not a mere summary of</w:t>
            </w:r>
            <w:r>
              <w:rPr>
                <w:spacing w:val="-5"/>
                <w:sz w:val="24"/>
              </w:rPr>
              <w:t xml:space="preserve"> </w:t>
            </w:r>
            <w:r>
              <w:rPr>
                <w:sz w:val="24"/>
              </w:rPr>
              <w:t>text</w:t>
            </w:r>
          </w:p>
          <w:p w14:paraId="54193AC3" w14:textId="77777777" w:rsidR="00447B8B" w:rsidRDefault="00447B8B" w:rsidP="00447B8B">
            <w:pPr>
              <w:pStyle w:val="TableParagraph"/>
              <w:numPr>
                <w:ilvl w:val="0"/>
                <w:numId w:val="7"/>
              </w:numPr>
              <w:tabs>
                <w:tab w:val="left" w:pos="540"/>
                <w:tab w:val="left" w:pos="541"/>
              </w:tabs>
              <w:spacing w:before="3"/>
              <w:ind w:right="284"/>
              <w:rPr>
                <w:sz w:val="24"/>
              </w:rPr>
            </w:pPr>
            <w:r>
              <w:rPr>
                <w:sz w:val="24"/>
              </w:rPr>
              <w:t>Creative use of ideas when analyzing, reflecting on,</w:t>
            </w:r>
            <w:r>
              <w:rPr>
                <w:spacing w:val="-17"/>
                <w:sz w:val="24"/>
              </w:rPr>
              <w:t xml:space="preserve"> </w:t>
            </w:r>
            <w:r>
              <w:rPr>
                <w:sz w:val="24"/>
              </w:rPr>
              <w:t xml:space="preserve">critiquing the reading(s) and its usefulness for teaching for equity, </w:t>
            </w:r>
            <w:proofErr w:type="gramStart"/>
            <w:r>
              <w:rPr>
                <w:sz w:val="24"/>
              </w:rPr>
              <w:t>achievement</w:t>
            </w:r>
            <w:proofErr w:type="gramEnd"/>
            <w:r>
              <w:rPr>
                <w:sz w:val="24"/>
              </w:rPr>
              <w:t xml:space="preserve"> and social</w:t>
            </w:r>
            <w:r>
              <w:rPr>
                <w:spacing w:val="-5"/>
                <w:sz w:val="24"/>
              </w:rPr>
              <w:t xml:space="preserve"> </w:t>
            </w:r>
            <w:r>
              <w:rPr>
                <w:sz w:val="24"/>
              </w:rPr>
              <w:t>justice.</w:t>
            </w:r>
          </w:p>
          <w:p w14:paraId="66F01C49" w14:textId="77777777" w:rsidR="00447B8B" w:rsidRDefault="00447B8B" w:rsidP="00447B8B">
            <w:pPr>
              <w:pStyle w:val="TableParagraph"/>
              <w:numPr>
                <w:ilvl w:val="0"/>
                <w:numId w:val="7"/>
              </w:numPr>
              <w:tabs>
                <w:tab w:val="left" w:pos="540"/>
                <w:tab w:val="left" w:pos="541"/>
              </w:tabs>
              <w:ind w:right="363"/>
              <w:rPr>
                <w:sz w:val="24"/>
              </w:rPr>
            </w:pPr>
            <w:r>
              <w:rPr>
                <w:sz w:val="24"/>
              </w:rPr>
              <w:t>Demonstration of connection reading to contextual impact</w:t>
            </w:r>
            <w:r>
              <w:rPr>
                <w:spacing w:val="-24"/>
                <w:sz w:val="24"/>
              </w:rPr>
              <w:t xml:space="preserve"> </w:t>
            </w:r>
            <w:r>
              <w:rPr>
                <w:sz w:val="24"/>
              </w:rPr>
              <w:t>on students. Ideas transcend from readings to authentic</w:t>
            </w:r>
            <w:r>
              <w:rPr>
                <w:spacing w:val="-15"/>
                <w:sz w:val="24"/>
              </w:rPr>
              <w:t xml:space="preserve"> </w:t>
            </w:r>
            <w:r>
              <w:rPr>
                <w:sz w:val="24"/>
              </w:rPr>
              <w:t>practice.</w:t>
            </w:r>
          </w:p>
        </w:tc>
      </w:tr>
      <w:tr w:rsidR="00447B8B" w14:paraId="193E8249" w14:textId="77777777" w:rsidTr="004D331F">
        <w:trPr>
          <w:trHeight w:val="1930"/>
        </w:trPr>
        <w:tc>
          <w:tcPr>
            <w:tcW w:w="2551" w:type="dxa"/>
          </w:tcPr>
          <w:p w14:paraId="78797BBC" w14:textId="77777777" w:rsidR="00447B8B" w:rsidRDefault="00447B8B" w:rsidP="004D331F">
            <w:pPr>
              <w:pStyle w:val="TableParagraph"/>
              <w:spacing w:before="1"/>
              <w:ind w:left="260" w:right="460" w:hanging="140"/>
              <w:rPr>
                <w:b/>
                <w:i/>
                <w:sz w:val="24"/>
              </w:rPr>
            </w:pPr>
            <w:r>
              <w:rPr>
                <w:b/>
                <w:i/>
                <w:sz w:val="24"/>
              </w:rPr>
              <w:t>Reflection and critique readings</w:t>
            </w:r>
          </w:p>
          <w:p w14:paraId="678CCC49" w14:textId="77777777" w:rsidR="00447B8B" w:rsidRDefault="00447B8B" w:rsidP="004D331F">
            <w:pPr>
              <w:pStyle w:val="TableParagraph"/>
              <w:ind w:left="0" w:firstLine="0"/>
              <w:rPr>
                <w:b/>
                <w:sz w:val="26"/>
              </w:rPr>
            </w:pPr>
          </w:p>
          <w:p w14:paraId="1F86096D" w14:textId="77777777" w:rsidR="00447B8B" w:rsidRDefault="00447B8B" w:rsidP="004D331F">
            <w:pPr>
              <w:pStyle w:val="TableParagraph"/>
              <w:spacing w:before="10"/>
              <w:ind w:left="0" w:firstLine="0"/>
              <w:rPr>
                <w:b/>
                <w:sz w:val="21"/>
              </w:rPr>
            </w:pPr>
          </w:p>
          <w:p w14:paraId="74246C91" w14:textId="77777777" w:rsidR="00447B8B" w:rsidRDefault="00447B8B" w:rsidP="004D331F">
            <w:pPr>
              <w:pStyle w:val="TableParagraph"/>
              <w:ind w:left="120" w:firstLine="0"/>
              <w:rPr>
                <w:sz w:val="20"/>
              </w:rPr>
            </w:pPr>
            <w:r>
              <w:rPr>
                <w:sz w:val="20"/>
              </w:rPr>
              <w:t>Posts:</w:t>
            </w:r>
          </w:p>
        </w:tc>
        <w:tc>
          <w:tcPr>
            <w:tcW w:w="6803" w:type="dxa"/>
          </w:tcPr>
          <w:p w14:paraId="3465EBF1" w14:textId="77777777" w:rsidR="00447B8B" w:rsidRDefault="00447B8B" w:rsidP="00447B8B">
            <w:pPr>
              <w:pStyle w:val="TableParagraph"/>
              <w:numPr>
                <w:ilvl w:val="0"/>
                <w:numId w:val="6"/>
              </w:numPr>
              <w:tabs>
                <w:tab w:val="left" w:pos="540"/>
                <w:tab w:val="left" w:pos="541"/>
              </w:tabs>
              <w:spacing w:before="1" w:line="242" w:lineRule="auto"/>
              <w:ind w:right="371"/>
              <w:rPr>
                <w:sz w:val="24"/>
              </w:rPr>
            </w:pPr>
            <w:r>
              <w:rPr>
                <w:sz w:val="24"/>
              </w:rPr>
              <w:t>Reflects on the core ideas of the readings as the main</w:t>
            </w:r>
            <w:r>
              <w:rPr>
                <w:spacing w:val="-19"/>
                <w:sz w:val="24"/>
              </w:rPr>
              <w:t xml:space="preserve"> </w:t>
            </w:r>
            <w:r>
              <w:rPr>
                <w:sz w:val="24"/>
              </w:rPr>
              <w:t>sources for critiquing its usefulness for teaching for equity, achievement, and social</w:t>
            </w:r>
            <w:r>
              <w:rPr>
                <w:spacing w:val="-3"/>
                <w:sz w:val="24"/>
              </w:rPr>
              <w:t xml:space="preserve"> </w:t>
            </w:r>
            <w:r>
              <w:rPr>
                <w:sz w:val="24"/>
              </w:rPr>
              <w:t>justice.</w:t>
            </w:r>
          </w:p>
          <w:p w14:paraId="45193A5E" w14:textId="77777777" w:rsidR="00447B8B" w:rsidRDefault="00447B8B" w:rsidP="00447B8B">
            <w:pPr>
              <w:pStyle w:val="TableParagraph"/>
              <w:numPr>
                <w:ilvl w:val="0"/>
                <w:numId w:val="6"/>
              </w:numPr>
              <w:tabs>
                <w:tab w:val="left" w:pos="540"/>
                <w:tab w:val="left" w:pos="541"/>
              </w:tabs>
              <w:ind w:right="355"/>
              <w:rPr>
                <w:sz w:val="24"/>
              </w:rPr>
            </w:pPr>
            <w:r>
              <w:rPr>
                <w:sz w:val="24"/>
              </w:rPr>
              <w:t>Reflects on previous schooling/ teaching experiences,</w:t>
            </w:r>
            <w:r>
              <w:rPr>
                <w:spacing w:val="-15"/>
                <w:sz w:val="24"/>
              </w:rPr>
              <w:t xml:space="preserve"> </w:t>
            </w:r>
            <w:r>
              <w:rPr>
                <w:sz w:val="24"/>
              </w:rPr>
              <w:t>current schooling/teaching experiences, program or other</w:t>
            </w:r>
            <w:r>
              <w:rPr>
                <w:spacing w:val="-10"/>
                <w:sz w:val="24"/>
              </w:rPr>
              <w:t xml:space="preserve"> </w:t>
            </w:r>
            <w:r>
              <w:rPr>
                <w:sz w:val="24"/>
              </w:rPr>
              <w:t>relevant</w:t>
            </w:r>
          </w:p>
          <w:p w14:paraId="73E0FC5D" w14:textId="77777777" w:rsidR="00447B8B" w:rsidRDefault="00447B8B" w:rsidP="004D331F">
            <w:pPr>
              <w:pStyle w:val="TableParagraph"/>
              <w:spacing w:line="276" w:lineRule="exact"/>
              <w:ind w:firstLine="0"/>
              <w:rPr>
                <w:sz w:val="24"/>
              </w:rPr>
            </w:pPr>
            <w:r>
              <w:rPr>
                <w:sz w:val="24"/>
              </w:rPr>
              <w:t>readings, responses of colleagues in program, school and/or community, etc. in critique.</w:t>
            </w:r>
          </w:p>
        </w:tc>
      </w:tr>
    </w:tbl>
    <w:p w14:paraId="0E18DFCC" w14:textId="77777777" w:rsidR="00447B8B" w:rsidRDefault="00447B8B" w:rsidP="00447B8B">
      <w:pPr>
        <w:spacing w:line="276" w:lineRule="exact"/>
        <w:rPr>
          <w:sz w:val="24"/>
        </w:rPr>
        <w:sectPr w:rsidR="00447B8B">
          <w:pgSz w:w="12240" w:h="15840"/>
          <w:pgMar w:top="1360" w:right="1320" w:bottom="280" w:left="1200" w:header="720" w:footer="720"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6803"/>
      </w:tblGrid>
      <w:tr w:rsidR="00447B8B" w14:paraId="66C057D9" w14:textId="77777777" w:rsidTr="004D331F">
        <w:trPr>
          <w:trHeight w:val="2120"/>
        </w:trPr>
        <w:tc>
          <w:tcPr>
            <w:tcW w:w="2551" w:type="dxa"/>
          </w:tcPr>
          <w:p w14:paraId="6B4E4E34" w14:textId="77777777" w:rsidR="00447B8B" w:rsidRDefault="00447B8B" w:rsidP="004D331F">
            <w:pPr>
              <w:pStyle w:val="TableParagraph"/>
              <w:spacing w:before="1"/>
              <w:ind w:left="260" w:right="460" w:hanging="140"/>
              <w:rPr>
                <w:b/>
                <w:i/>
                <w:sz w:val="24"/>
              </w:rPr>
            </w:pPr>
            <w:r>
              <w:rPr>
                <w:b/>
                <w:i/>
                <w:sz w:val="24"/>
              </w:rPr>
              <w:lastRenderedPageBreak/>
              <w:t>Analysis and connection to text or other resources</w:t>
            </w:r>
          </w:p>
          <w:p w14:paraId="361B0A77" w14:textId="77777777" w:rsidR="00447B8B" w:rsidRDefault="00447B8B" w:rsidP="004D331F">
            <w:pPr>
              <w:pStyle w:val="TableParagraph"/>
              <w:spacing w:before="10"/>
              <w:ind w:left="0" w:firstLine="0"/>
              <w:rPr>
                <w:b/>
                <w:sz w:val="23"/>
              </w:rPr>
            </w:pPr>
          </w:p>
          <w:p w14:paraId="466D4E86" w14:textId="77777777" w:rsidR="00447B8B" w:rsidRDefault="00447B8B" w:rsidP="004D331F">
            <w:pPr>
              <w:pStyle w:val="TableParagraph"/>
              <w:ind w:left="120" w:firstLine="0"/>
              <w:rPr>
                <w:sz w:val="20"/>
              </w:rPr>
            </w:pPr>
            <w:r>
              <w:rPr>
                <w:sz w:val="20"/>
              </w:rPr>
              <w:t>Posts:</w:t>
            </w:r>
          </w:p>
        </w:tc>
        <w:tc>
          <w:tcPr>
            <w:tcW w:w="6803" w:type="dxa"/>
          </w:tcPr>
          <w:p w14:paraId="6A6A359B" w14:textId="77777777" w:rsidR="00447B8B" w:rsidRDefault="00447B8B" w:rsidP="00447B8B">
            <w:pPr>
              <w:pStyle w:val="TableParagraph"/>
              <w:numPr>
                <w:ilvl w:val="0"/>
                <w:numId w:val="5"/>
              </w:numPr>
              <w:tabs>
                <w:tab w:val="left" w:pos="540"/>
                <w:tab w:val="left" w:pos="541"/>
              </w:tabs>
              <w:spacing w:before="1"/>
              <w:ind w:right="392"/>
              <w:rPr>
                <w:sz w:val="24"/>
              </w:rPr>
            </w:pPr>
            <w:r>
              <w:rPr>
                <w:sz w:val="24"/>
              </w:rPr>
              <w:t>Carries the ideas of the reading further or adapts the idea in</w:t>
            </w:r>
            <w:r>
              <w:rPr>
                <w:spacing w:val="-18"/>
                <w:sz w:val="24"/>
              </w:rPr>
              <w:t xml:space="preserve"> </w:t>
            </w:r>
            <w:r>
              <w:rPr>
                <w:sz w:val="24"/>
              </w:rPr>
              <w:t>a classroom setting or other possible classroom</w:t>
            </w:r>
            <w:r>
              <w:rPr>
                <w:spacing w:val="-10"/>
                <w:sz w:val="24"/>
              </w:rPr>
              <w:t xml:space="preserve"> </w:t>
            </w:r>
            <w:r>
              <w:rPr>
                <w:sz w:val="24"/>
              </w:rPr>
              <w:t>contexts.</w:t>
            </w:r>
          </w:p>
          <w:p w14:paraId="07976DBA" w14:textId="77777777" w:rsidR="00447B8B" w:rsidRDefault="00447B8B" w:rsidP="00447B8B">
            <w:pPr>
              <w:pStyle w:val="TableParagraph"/>
              <w:numPr>
                <w:ilvl w:val="0"/>
                <w:numId w:val="5"/>
              </w:numPr>
              <w:tabs>
                <w:tab w:val="left" w:pos="540"/>
                <w:tab w:val="left" w:pos="541"/>
              </w:tabs>
              <w:spacing w:line="274" w:lineRule="exact"/>
              <w:rPr>
                <w:sz w:val="24"/>
              </w:rPr>
            </w:pPr>
            <w:r>
              <w:rPr>
                <w:sz w:val="24"/>
              </w:rPr>
              <w:t>Makes connections to other ideas or</w:t>
            </w:r>
            <w:r>
              <w:rPr>
                <w:spacing w:val="3"/>
                <w:sz w:val="24"/>
              </w:rPr>
              <w:t xml:space="preserve"> </w:t>
            </w:r>
            <w:r>
              <w:rPr>
                <w:sz w:val="24"/>
              </w:rPr>
              <w:t>theories.</w:t>
            </w:r>
          </w:p>
          <w:p w14:paraId="57593A0E" w14:textId="77777777" w:rsidR="00447B8B" w:rsidRDefault="00447B8B" w:rsidP="00447B8B">
            <w:pPr>
              <w:pStyle w:val="TableParagraph"/>
              <w:numPr>
                <w:ilvl w:val="0"/>
                <w:numId w:val="5"/>
              </w:numPr>
              <w:tabs>
                <w:tab w:val="left" w:pos="540"/>
                <w:tab w:val="left" w:pos="541"/>
              </w:tabs>
              <w:spacing w:before="4"/>
              <w:ind w:right="1148"/>
              <w:rPr>
                <w:sz w:val="24"/>
              </w:rPr>
            </w:pPr>
            <w:r>
              <w:rPr>
                <w:sz w:val="24"/>
              </w:rPr>
              <w:t>Uses appropriate contextual citations from the text</w:t>
            </w:r>
            <w:r>
              <w:rPr>
                <w:spacing w:val="-20"/>
                <w:sz w:val="24"/>
              </w:rPr>
              <w:t xml:space="preserve"> </w:t>
            </w:r>
            <w:r>
              <w:rPr>
                <w:sz w:val="24"/>
              </w:rPr>
              <w:t>or resources.</w:t>
            </w:r>
          </w:p>
          <w:p w14:paraId="151521DA" w14:textId="77777777" w:rsidR="00447B8B" w:rsidRDefault="00447B8B" w:rsidP="00447B8B">
            <w:pPr>
              <w:pStyle w:val="TableParagraph"/>
              <w:numPr>
                <w:ilvl w:val="0"/>
                <w:numId w:val="5"/>
              </w:numPr>
              <w:tabs>
                <w:tab w:val="left" w:pos="540"/>
                <w:tab w:val="left" w:pos="541"/>
              </w:tabs>
              <w:ind w:right="1067"/>
              <w:rPr>
                <w:sz w:val="24"/>
              </w:rPr>
            </w:pPr>
            <w:r>
              <w:rPr>
                <w:sz w:val="24"/>
              </w:rPr>
              <w:t>Incorporates current events or personal experiences</w:t>
            </w:r>
            <w:r>
              <w:rPr>
                <w:spacing w:val="-14"/>
                <w:sz w:val="24"/>
              </w:rPr>
              <w:t xml:space="preserve"> </w:t>
            </w:r>
            <w:r>
              <w:rPr>
                <w:sz w:val="24"/>
              </w:rPr>
              <w:t>to response or</w:t>
            </w:r>
            <w:r>
              <w:rPr>
                <w:spacing w:val="-3"/>
                <w:sz w:val="24"/>
              </w:rPr>
              <w:t xml:space="preserve"> </w:t>
            </w:r>
            <w:r>
              <w:rPr>
                <w:sz w:val="24"/>
              </w:rPr>
              <w:t>writing.</w:t>
            </w:r>
          </w:p>
        </w:tc>
      </w:tr>
      <w:tr w:rsidR="00447B8B" w14:paraId="46E6C204" w14:textId="77777777" w:rsidTr="004D331F">
        <w:trPr>
          <w:trHeight w:val="2211"/>
        </w:trPr>
        <w:tc>
          <w:tcPr>
            <w:tcW w:w="2551" w:type="dxa"/>
          </w:tcPr>
          <w:p w14:paraId="7BF70DC0" w14:textId="77777777" w:rsidR="00447B8B" w:rsidRDefault="00447B8B" w:rsidP="004D331F">
            <w:pPr>
              <w:pStyle w:val="TableParagraph"/>
              <w:spacing w:before="1"/>
              <w:ind w:left="260" w:right="460" w:hanging="140"/>
              <w:rPr>
                <w:b/>
                <w:i/>
                <w:sz w:val="24"/>
              </w:rPr>
            </w:pPr>
            <w:r>
              <w:rPr>
                <w:b/>
                <w:i/>
                <w:sz w:val="24"/>
              </w:rPr>
              <w:t>Significance which could lead to change</w:t>
            </w:r>
          </w:p>
          <w:p w14:paraId="4FD76A7F" w14:textId="77777777" w:rsidR="00447B8B" w:rsidRDefault="00447B8B" w:rsidP="004D331F">
            <w:pPr>
              <w:pStyle w:val="TableParagraph"/>
              <w:spacing w:before="10"/>
              <w:ind w:left="0" w:firstLine="0"/>
              <w:rPr>
                <w:b/>
                <w:sz w:val="23"/>
              </w:rPr>
            </w:pPr>
          </w:p>
          <w:p w14:paraId="161D6BC5" w14:textId="77777777" w:rsidR="00447B8B" w:rsidRDefault="00447B8B" w:rsidP="004D331F">
            <w:pPr>
              <w:pStyle w:val="TableParagraph"/>
              <w:ind w:left="120" w:firstLine="0"/>
              <w:rPr>
                <w:sz w:val="20"/>
              </w:rPr>
            </w:pPr>
            <w:r>
              <w:rPr>
                <w:sz w:val="20"/>
              </w:rPr>
              <w:t>Posts:</w:t>
            </w:r>
          </w:p>
        </w:tc>
        <w:tc>
          <w:tcPr>
            <w:tcW w:w="6803" w:type="dxa"/>
          </w:tcPr>
          <w:p w14:paraId="01BC320C" w14:textId="77777777" w:rsidR="00447B8B" w:rsidRDefault="00447B8B" w:rsidP="00447B8B">
            <w:pPr>
              <w:pStyle w:val="TableParagraph"/>
              <w:numPr>
                <w:ilvl w:val="0"/>
                <w:numId w:val="4"/>
              </w:numPr>
              <w:tabs>
                <w:tab w:val="left" w:pos="540"/>
                <w:tab w:val="left" w:pos="541"/>
              </w:tabs>
              <w:spacing w:before="1"/>
              <w:ind w:right="285"/>
              <w:rPr>
                <w:sz w:val="24"/>
              </w:rPr>
            </w:pPr>
            <w:r>
              <w:rPr>
                <w:sz w:val="24"/>
              </w:rPr>
              <w:t>Looks beyond potential obstacles, missed or failed attempts</w:t>
            </w:r>
            <w:r>
              <w:rPr>
                <w:spacing w:val="-23"/>
                <w:sz w:val="24"/>
              </w:rPr>
              <w:t xml:space="preserve"> </w:t>
            </w:r>
            <w:r>
              <w:rPr>
                <w:sz w:val="24"/>
              </w:rPr>
              <w:t>to envision how to best improve classroom activity consistent with the major ideas in course text or other</w:t>
            </w:r>
            <w:r>
              <w:rPr>
                <w:spacing w:val="-5"/>
                <w:sz w:val="24"/>
              </w:rPr>
              <w:t xml:space="preserve"> </w:t>
            </w:r>
            <w:r>
              <w:rPr>
                <w:sz w:val="24"/>
              </w:rPr>
              <w:t>readings.</w:t>
            </w:r>
          </w:p>
          <w:p w14:paraId="2BD8A2CB" w14:textId="77777777" w:rsidR="00447B8B" w:rsidRDefault="00447B8B" w:rsidP="00447B8B">
            <w:pPr>
              <w:pStyle w:val="TableParagraph"/>
              <w:numPr>
                <w:ilvl w:val="0"/>
                <w:numId w:val="4"/>
              </w:numPr>
              <w:tabs>
                <w:tab w:val="left" w:pos="540"/>
                <w:tab w:val="left" w:pos="541"/>
              </w:tabs>
              <w:spacing w:before="2"/>
              <w:ind w:right="465"/>
              <w:rPr>
                <w:sz w:val="24"/>
              </w:rPr>
            </w:pPr>
            <w:r>
              <w:rPr>
                <w:sz w:val="24"/>
              </w:rPr>
              <w:t xml:space="preserve">Appropriately credits or cites the thoughts, </w:t>
            </w:r>
            <w:proofErr w:type="gramStart"/>
            <w:r>
              <w:rPr>
                <w:sz w:val="24"/>
              </w:rPr>
              <w:t>ideas</w:t>
            </w:r>
            <w:proofErr w:type="gramEnd"/>
            <w:r>
              <w:rPr>
                <w:sz w:val="24"/>
              </w:rPr>
              <w:t xml:space="preserve"> or</w:t>
            </w:r>
            <w:r>
              <w:rPr>
                <w:spacing w:val="-19"/>
                <w:sz w:val="24"/>
              </w:rPr>
              <w:t xml:space="preserve"> </w:t>
            </w:r>
            <w:r>
              <w:rPr>
                <w:sz w:val="24"/>
              </w:rPr>
              <w:t>readings of</w:t>
            </w:r>
            <w:r>
              <w:rPr>
                <w:spacing w:val="-1"/>
                <w:sz w:val="24"/>
              </w:rPr>
              <w:t xml:space="preserve"> </w:t>
            </w:r>
            <w:r>
              <w:rPr>
                <w:sz w:val="24"/>
              </w:rPr>
              <w:t>others.</w:t>
            </w:r>
          </w:p>
          <w:p w14:paraId="30EA1493" w14:textId="77777777" w:rsidR="00447B8B" w:rsidRDefault="00447B8B" w:rsidP="00447B8B">
            <w:pPr>
              <w:pStyle w:val="TableParagraph"/>
              <w:numPr>
                <w:ilvl w:val="0"/>
                <w:numId w:val="4"/>
              </w:numPr>
              <w:tabs>
                <w:tab w:val="left" w:pos="540"/>
                <w:tab w:val="left" w:pos="541"/>
              </w:tabs>
              <w:spacing w:line="274" w:lineRule="exact"/>
              <w:rPr>
                <w:sz w:val="24"/>
              </w:rPr>
            </w:pPr>
            <w:r>
              <w:rPr>
                <w:spacing w:val="1"/>
                <w:w w:val="99"/>
                <w:sz w:val="24"/>
              </w:rPr>
              <w:t>Us</w:t>
            </w:r>
            <w:r>
              <w:rPr>
                <w:spacing w:val="-2"/>
                <w:sz w:val="24"/>
              </w:rPr>
              <w:t>e</w:t>
            </w:r>
            <w:r>
              <w:rPr>
                <w:w w:val="99"/>
                <w:sz w:val="24"/>
              </w:rPr>
              <w:t>s</w:t>
            </w:r>
            <w:r>
              <w:rPr>
                <w:spacing w:val="1"/>
                <w:sz w:val="24"/>
              </w:rPr>
              <w:t xml:space="preserve"> </w:t>
            </w:r>
            <w:r>
              <w:rPr>
                <w:spacing w:val="1"/>
                <w:w w:val="99"/>
                <w:sz w:val="24"/>
              </w:rPr>
              <w:t>A</w:t>
            </w:r>
            <w:r>
              <w:rPr>
                <w:spacing w:val="-4"/>
                <w:w w:val="99"/>
                <w:sz w:val="24"/>
              </w:rPr>
              <w:t>P</w:t>
            </w:r>
            <w:r>
              <w:rPr>
                <w:w w:val="99"/>
                <w:sz w:val="24"/>
              </w:rPr>
              <w:t>A</w:t>
            </w:r>
            <w:r>
              <w:rPr>
                <w:spacing w:val="1"/>
                <w:sz w:val="24"/>
              </w:rPr>
              <w:t xml:space="preserve"> </w:t>
            </w:r>
            <w:r>
              <w:rPr>
                <w:spacing w:val="-4"/>
                <w:sz w:val="24"/>
              </w:rPr>
              <w:t>6</w:t>
            </w:r>
            <w:r>
              <w:rPr>
                <w:spacing w:val="-1"/>
                <w:sz w:val="9"/>
              </w:rPr>
              <w:t>t</w:t>
            </w:r>
            <w:r>
              <w:rPr>
                <w:sz w:val="9"/>
              </w:rPr>
              <w:t xml:space="preserve">h  </w:t>
            </w:r>
            <w:r>
              <w:rPr>
                <w:spacing w:val="-3"/>
                <w:sz w:val="9"/>
              </w:rPr>
              <w:t xml:space="preserve"> </w:t>
            </w:r>
            <w:r>
              <w:rPr>
                <w:spacing w:val="-2"/>
                <w:sz w:val="24"/>
              </w:rPr>
              <w:t>e</w:t>
            </w:r>
            <w:r>
              <w:rPr>
                <w:sz w:val="24"/>
              </w:rPr>
              <w:t>d</w:t>
            </w:r>
            <w:r>
              <w:rPr>
                <w:spacing w:val="-2"/>
                <w:sz w:val="24"/>
              </w:rPr>
              <w:t>iti</w:t>
            </w:r>
            <w:r>
              <w:rPr>
                <w:sz w:val="24"/>
              </w:rPr>
              <w:t>on for</w:t>
            </w:r>
            <w:r>
              <w:rPr>
                <w:spacing w:val="-2"/>
                <w:sz w:val="24"/>
              </w:rPr>
              <w:t>m</w:t>
            </w:r>
            <w:r>
              <w:rPr>
                <w:spacing w:val="3"/>
                <w:sz w:val="24"/>
              </w:rPr>
              <w:t>a</w:t>
            </w:r>
            <w:r>
              <w:rPr>
                <w:sz w:val="24"/>
              </w:rPr>
              <w:t>t</w:t>
            </w:r>
            <w:r>
              <w:rPr>
                <w:spacing w:val="-2"/>
                <w:sz w:val="24"/>
              </w:rPr>
              <w:t xml:space="preserve"> </w:t>
            </w:r>
            <w:r>
              <w:rPr>
                <w:sz w:val="24"/>
              </w:rPr>
              <w:t xml:space="preserve">(for </w:t>
            </w:r>
            <w:r>
              <w:rPr>
                <w:spacing w:val="1"/>
                <w:w w:val="99"/>
                <w:sz w:val="24"/>
              </w:rPr>
              <w:t>S</w:t>
            </w:r>
            <w:r>
              <w:rPr>
                <w:spacing w:val="-2"/>
                <w:sz w:val="24"/>
              </w:rPr>
              <w:t>i</w:t>
            </w:r>
            <w:r>
              <w:rPr>
                <w:sz w:val="24"/>
              </w:rPr>
              <w:t>gn</w:t>
            </w:r>
            <w:r>
              <w:rPr>
                <w:spacing w:val="-2"/>
                <w:sz w:val="24"/>
              </w:rPr>
              <w:t>at</w:t>
            </w:r>
            <w:r>
              <w:rPr>
                <w:sz w:val="24"/>
              </w:rPr>
              <w:t>u</w:t>
            </w:r>
            <w:r>
              <w:rPr>
                <w:spacing w:val="4"/>
                <w:sz w:val="24"/>
              </w:rPr>
              <w:t>r</w:t>
            </w:r>
            <w:r>
              <w:rPr>
                <w:sz w:val="24"/>
              </w:rPr>
              <w:t>e</w:t>
            </w:r>
            <w:r>
              <w:rPr>
                <w:spacing w:val="-2"/>
                <w:sz w:val="24"/>
              </w:rPr>
              <w:t xml:space="preserve"> </w:t>
            </w:r>
            <w:r>
              <w:rPr>
                <w:spacing w:val="1"/>
                <w:w w:val="99"/>
                <w:sz w:val="24"/>
              </w:rPr>
              <w:t>Ass</w:t>
            </w:r>
            <w:r>
              <w:rPr>
                <w:spacing w:val="-2"/>
                <w:sz w:val="24"/>
              </w:rPr>
              <w:t>i</w:t>
            </w:r>
            <w:r>
              <w:rPr>
                <w:sz w:val="24"/>
              </w:rPr>
              <w:t>gn</w:t>
            </w:r>
            <w:r>
              <w:rPr>
                <w:spacing w:val="-2"/>
                <w:sz w:val="24"/>
              </w:rPr>
              <w:t>m</w:t>
            </w:r>
            <w:r>
              <w:rPr>
                <w:spacing w:val="3"/>
                <w:sz w:val="24"/>
              </w:rPr>
              <w:t>e</w:t>
            </w:r>
            <w:r>
              <w:rPr>
                <w:sz w:val="24"/>
              </w:rPr>
              <w:t>n</w:t>
            </w:r>
            <w:r>
              <w:rPr>
                <w:spacing w:val="-2"/>
                <w:sz w:val="24"/>
              </w:rPr>
              <w:t>t</w:t>
            </w:r>
            <w:r>
              <w:rPr>
                <w:sz w:val="24"/>
              </w:rPr>
              <w:t>).</w:t>
            </w:r>
          </w:p>
          <w:p w14:paraId="1F24192E" w14:textId="77777777" w:rsidR="00447B8B" w:rsidRDefault="00447B8B" w:rsidP="00447B8B">
            <w:pPr>
              <w:pStyle w:val="TableParagraph"/>
              <w:numPr>
                <w:ilvl w:val="0"/>
                <w:numId w:val="4"/>
              </w:numPr>
              <w:tabs>
                <w:tab w:val="left" w:pos="600"/>
                <w:tab w:val="left" w:pos="601"/>
              </w:tabs>
              <w:spacing w:before="3" w:line="276" w:lineRule="exact"/>
              <w:ind w:right="499"/>
              <w:rPr>
                <w:sz w:val="24"/>
              </w:rPr>
            </w:pPr>
            <w:r>
              <w:tab/>
            </w:r>
            <w:r>
              <w:rPr>
                <w:sz w:val="24"/>
              </w:rPr>
              <w:t>Demonstrates introspective ideas or feelings which leads</w:t>
            </w:r>
            <w:r>
              <w:rPr>
                <w:spacing w:val="-20"/>
                <w:sz w:val="24"/>
              </w:rPr>
              <w:t xml:space="preserve"> </w:t>
            </w:r>
            <w:r>
              <w:rPr>
                <w:sz w:val="24"/>
              </w:rPr>
              <w:t>to external</w:t>
            </w:r>
            <w:r>
              <w:rPr>
                <w:spacing w:val="-3"/>
                <w:sz w:val="24"/>
              </w:rPr>
              <w:t xml:space="preserve"> </w:t>
            </w:r>
            <w:r>
              <w:rPr>
                <w:sz w:val="24"/>
              </w:rPr>
              <w:t>action.</w:t>
            </w:r>
          </w:p>
        </w:tc>
      </w:tr>
      <w:tr w:rsidR="00447B8B" w14:paraId="21D29B48" w14:textId="77777777" w:rsidTr="004D331F">
        <w:trPr>
          <w:trHeight w:val="1930"/>
        </w:trPr>
        <w:tc>
          <w:tcPr>
            <w:tcW w:w="2551" w:type="dxa"/>
          </w:tcPr>
          <w:p w14:paraId="1DADF829" w14:textId="77777777" w:rsidR="00447B8B" w:rsidRDefault="00447B8B" w:rsidP="004D331F">
            <w:pPr>
              <w:pStyle w:val="TableParagraph"/>
              <w:ind w:left="260" w:right="313" w:hanging="140"/>
              <w:rPr>
                <w:b/>
                <w:i/>
                <w:sz w:val="24"/>
              </w:rPr>
            </w:pPr>
            <w:r>
              <w:rPr>
                <w:b/>
                <w:i/>
                <w:sz w:val="24"/>
              </w:rPr>
              <w:t>Thoughtful synthesis and feedback</w:t>
            </w:r>
          </w:p>
          <w:p w14:paraId="3615F52B" w14:textId="77777777" w:rsidR="00447B8B" w:rsidRDefault="00447B8B" w:rsidP="004D331F">
            <w:pPr>
              <w:pStyle w:val="TableParagraph"/>
              <w:spacing w:before="6"/>
              <w:ind w:left="0" w:firstLine="0"/>
              <w:rPr>
                <w:b/>
                <w:sz w:val="23"/>
              </w:rPr>
            </w:pPr>
          </w:p>
          <w:p w14:paraId="036B35E9" w14:textId="77777777" w:rsidR="00447B8B" w:rsidRDefault="00447B8B" w:rsidP="004D331F">
            <w:pPr>
              <w:pStyle w:val="TableParagraph"/>
              <w:ind w:left="120" w:firstLine="0"/>
              <w:rPr>
                <w:sz w:val="20"/>
              </w:rPr>
            </w:pPr>
            <w:r>
              <w:rPr>
                <w:sz w:val="20"/>
              </w:rPr>
              <w:t>Posts:</w:t>
            </w:r>
          </w:p>
        </w:tc>
        <w:tc>
          <w:tcPr>
            <w:tcW w:w="6803" w:type="dxa"/>
          </w:tcPr>
          <w:p w14:paraId="42FFE377" w14:textId="77777777" w:rsidR="00447B8B" w:rsidRDefault="00447B8B" w:rsidP="00447B8B">
            <w:pPr>
              <w:pStyle w:val="TableParagraph"/>
              <w:numPr>
                <w:ilvl w:val="0"/>
                <w:numId w:val="3"/>
              </w:numPr>
              <w:tabs>
                <w:tab w:val="left" w:pos="540"/>
                <w:tab w:val="left" w:pos="541"/>
              </w:tabs>
              <w:spacing w:line="275" w:lineRule="exact"/>
              <w:rPr>
                <w:sz w:val="24"/>
              </w:rPr>
            </w:pPr>
            <w:r>
              <w:rPr>
                <w:sz w:val="24"/>
              </w:rPr>
              <w:t>Maintains complex discussion without</w:t>
            </w:r>
            <w:r>
              <w:rPr>
                <w:spacing w:val="-4"/>
                <w:sz w:val="24"/>
              </w:rPr>
              <w:t xml:space="preserve"> </w:t>
            </w:r>
            <w:r>
              <w:rPr>
                <w:sz w:val="24"/>
              </w:rPr>
              <w:t>repetition.</w:t>
            </w:r>
          </w:p>
          <w:p w14:paraId="6DC6326E" w14:textId="77777777" w:rsidR="00447B8B" w:rsidRDefault="00447B8B" w:rsidP="00447B8B">
            <w:pPr>
              <w:pStyle w:val="TableParagraph"/>
              <w:numPr>
                <w:ilvl w:val="0"/>
                <w:numId w:val="3"/>
              </w:numPr>
              <w:tabs>
                <w:tab w:val="left" w:pos="540"/>
                <w:tab w:val="left" w:pos="541"/>
              </w:tabs>
              <w:ind w:right="380"/>
              <w:rPr>
                <w:sz w:val="24"/>
              </w:rPr>
            </w:pPr>
            <w:r>
              <w:rPr>
                <w:sz w:val="24"/>
              </w:rPr>
              <w:t>Synthesizes the varying ideas of others and clearly</w:t>
            </w:r>
            <w:r>
              <w:rPr>
                <w:spacing w:val="-21"/>
                <w:sz w:val="24"/>
              </w:rPr>
              <w:t xml:space="preserve"> </w:t>
            </w:r>
            <w:r>
              <w:rPr>
                <w:sz w:val="24"/>
              </w:rPr>
              <w:t>highlights similarities and/or differences of</w:t>
            </w:r>
            <w:r>
              <w:rPr>
                <w:spacing w:val="-1"/>
                <w:sz w:val="24"/>
              </w:rPr>
              <w:t xml:space="preserve"> </w:t>
            </w:r>
            <w:r>
              <w:rPr>
                <w:sz w:val="24"/>
              </w:rPr>
              <w:t>thoughts.</w:t>
            </w:r>
          </w:p>
          <w:p w14:paraId="67899CDF" w14:textId="77777777" w:rsidR="00447B8B" w:rsidRDefault="00447B8B" w:rsidP="00447B8B">
            <w:pPr>
              <w:pStyle w:val="TableParagraph"/>
              <w:numPr>
                <w:ilvl w:val="0"/>
                <w:numId w:val="3"/>
              </w:numPr>
              <w:tabs>
                <w:tab w:val="left" w:pos="540"/>
                <w:tab w:val="left" w:pos="541"/>
              </w:tabs>
              <w:ind w:right="461"/>
              <w:rPr>
                <w:sz w:val="24"/>
              </w:rPr>
            </w:pPr>
            <w:r>
              <w:rPr>
                <w:sz w:val="24"/>
              </w:rPr>
              <w:t>Gives thought to others’ perspectives which may or may</w:t>
            </w:r>
            <w:r>
              <w:rPr>
                <w:spacing w:val="-16"/>
                <w:sz w:val="24"/>
              </w:rPr>
              <w:t xml:space="preserve"> </w:t>
            </w:r>
            <w:r>
              <w:rPr>
                <w:sz w:val="24"/>
              </w:rPr>
              <w:t xml:space="preserve">not align with their </w:t>
            </w:r>
            <w:proofErr w:type="gramStart"/>
            <w:r>
              <w:rPr>
                <w:sz w:val="24"/>
              </w:rPr>
              <w:t>own, and</w:t>
            </w:r>
            <w:proofErr w:type="gramEnd"/>
            <w:r>
              <w:rPr>
                <w:sz w:val="24"/>
              </w:rPr>
              <w:t xml:space="preserve"> responds with</w:t>
            </w:r>
            <w:r>
              <w:rPr>
                <w:spacing w:val="-2"/>
                <w:sz w:val="24"/>
              </w:rPr>
              <w:t xml:space="preserve"> </w:t>
            </w:r>
            <w:r>
              <w:rPr>
                <w:sz w:val="24"/>
              </w:rPr>
              <w:t>respect.</w:t>
            </w:r>
          </w:p>
          <w:p w14:paraId="2553FB0B" w14:textId="77777777" w:rsidR="00447B8B" w:rsidRDefault="00447B8B" w:rsidP="00447B8B">
            <w:pPr>
              <w:pStyle w:val="TableParagraph"/>
              <w:numPr>
                <w:ilvl w:val="0"/>
                <w:numId w:val="3"/>
              </w:numPr>
              <w:tabs>
                <w:tab w:val="left" w:pos="540"/>
                <w:tab w:val="left" w:pos="541"/>
              </w:tabs>
              <w:spacing w:before="4" w:line="276" w:lineRule="exact"/>
              <w:ind w:right="653"/>
              <w:rPr>
                <w:sz w:val="24"/>
              </w:rPr>
            </w:pPr>
            <w:r>
              <w:rPr>
                <w:sz w:val="24"/>
              </w:rPr>
              <w:t>Provides insightful and thoughtful response to the ideas</w:t>
            </w:r>
            <w:r>
              <w:rPr>
                <w:spacing w:val="-13"/>
                <w:sz w:val="24"/>
              </w:rPr>
              <w:t xml:space="preserve"> </w:t>
            </w:r>
            <w:r>
              <w:rPr>
                <w:sz w:val="24"/>
              </w:rPr>
              <w:t>of others.</w:t>
            </w:r>
          </w:p>
        </w:tc>
      </w:tr>
    </w:tbl>
    <w:p w14:paraId="279BDB2B" w14:textId="77777777" w:rsidR="00447B8B" w:rsidRDefault="00447B8B" w:rsidP="00447B8B"/>
    <w:p w14:paraId="45432C51" w14:textId="77777777" w:rsidR="00760FF7" w:rsidRDefault="00760FF7" w:rsidP="00760FF7">
      <w:pPr>
        <w:rPr>
          <w:rFonts w:ascii="Times New Roman" w:hAnsi="Times New Roman" w:cs="Times New Roman"/>
          <w:sz w:val="24"/>
          <w:szCs w:val="24"/>
        </w:rPr>
      </w:pPr>
    </w:p>
    <w:p w14:paraId="3D07F897" w14:textId="77777777" w:rsidR="00760FF7" w:rsidRDefault="0074718C" w:rsidP="00760FF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r w:rsidR="00AE0D66">
        <w:rPr>
          <w:rFonts w:ascii="Times New Roman" w:hAnsi="Times New Roman" w:cs="Times New Roman"/>
          <w:sz w:val="24"/>
          <w:szCs w:val="24"/>
        </w:rPr>
        <w:t xml:space="preserve"> Also indicate your benchmark (</w:t>
      </w:r>
      <w:proofErr w:type="gramStart"/>
      <w:r w:rsidR="00AE0D66">
        <w:rPr>
          <w:rFonts w:ascii="Times New Roman" w:hAnsi="Times New Roman" w:cs="Times New Roman"/>
          <w:sz w:val="24"/>
          <w:szCs w:val="24"/>
        </w:rPr>
        <w:t>e.g.</w:t>
      </w:r>
      <w:proofErr w:type="gramEnd"/>
      <w:r w:rsidR="00AE0D66">
        <w:rPr>
          <w:rFonts w:ascii="Times New Roman" w:hAnsi="Times New Roman" w:cs="Times New Roman"/>
          <w:sz w:val="24"/>
          <w:szCs w:val="24"/>
        </w:rPr>
        <w:t xml:space="preserve"> 80% of students will be designated as proficient or higher) and indicate the number of students who met that benchmark.</w:t>
      </w:r>
    </w:p>
    <w:p w14:paraId="71519FE6" w14:textId="77777777" w:rsidR="00447B8B" w:rsidRDefault="00447B8B" w:rsidP="00E56C83">
      <w:pPr>
        <w:rPr>
          <w:rFonts w:ascii="Times New Roman" w:hAnsi="Times New Roman" w:cs="Times New Roman"/>
          <w:sz w:val="24"/>
          <w:szCs w:val="24"/>
        </w:rPr>
      </w:pPr>
      <w:r>
        <w:rPr>
          <w:rFonts w:ascii="Times New Roman" w:hAnsi="Times New Roman" w:cs="Times New Roman"/>
          <w:sz w:val="24"/>
          <w:szCs w:val="24"/>
        </w:rPr>
        <w:t>Success was measured at level 3. The rubric used was an analytic rubric with three levels: not there, approaching, met. Students were allowed to redo work.</w:t>
      </w:r>
    </w:p>
    <w:p w14:paraId="75D89889" w14:textId="22AF99FA" w:rsidR="00E56C83" w:rsidRDefault="00447B8B" w:rsidP="00E56C83">
      <w:pPr>
        <w:rPr>
          <w:rFonts w:ascii="Times New Roman" w:hAnsi="Times New Roman" w:cs="Times New Roman"/>
          <w:sz w:val="24"/>
          <w:szCs w:val="24"/>
        </w:rPr>
      </w:pPr>
      <w:r>
        <w:rPr>
          <w:rFonts w:ascii="Times New Roman" w:hAnsi="Times New Roman" w:cs="Times New Roman"/>
          <w:sz w:val="24"/>
          <w:szCs w:val="24"/>
        </w:rPr>
        <w:t>All students were expected to meet the standard at a level 3 for writing and for oral presentation. The writing was evaluated for this assessment report. Of the 15 students evaluated, only 4 of the students met the criteria on the first and second attempts. For programmatic measures, and to ensure student success, a third attempt was given, however, this data indicate a problem with the writing skills of the students that needs to be addressed earlier in the program, as this class occurs in the final (3</w:t>
      </w:r>
      <w:r w:rsidRPr="00447B8B">
        <w:rPr>
          <w:rFonts w:ascii="Times New Roman" w:hAnsi="Times New Roman" w:cs="Times New Roman"/>
          <w:sz w:val="24"/>
          <w:szCs w:val="24"/>
          <w:vertAlign w:val="superscript"/>
        </w:rPr>
        <w:t>rd</w:t>
      </w:r>
      <w:r>
        <w:rPr>
          <w:rFonts w:ascii="Times New Roman" w:hAnsi="Times New Roman" w:cs="Times New Roman"/>
          <w:sz w:val="24"/>
          <w:szCs w:val="24"/>
        </w:rPr>
        <w:t xml:space="preserve">) semester of the program. </w:t>
      </w:r>
    </w:p>
    <w:p w14:paraId="1160BE40" w14:textId="77777777" w:rsidR="00E56C83" w:rsidRDefault="00E56C83" w:rsidP="00E56C83">
      <w:pPr>
        <w:rPr>
          <w:rFonts w:ascii="Times New Roman" w:hAnsi="Times New Roman" w:cs="Times New Roman"/>
          <w:sz w:val="24"/>
          <w:szCs w:val="24"/>
        </w:rPr>
      </w:pPr>
    </w:p>
    <w:p w14:paraId="476F681A" w14:textId="77777777" w:rsidR="00E56C83" w:rsidRDefault="00E56C83" w:rsidP="00E56C83">
      <w:pPr>
        <w:rPr>
          <w:rFonts w:ascii="Times New Roman" w:hAnsi="Times New Roman" w:cs="Times New Roman"/>
          <w:sz w:val="24"/>
          <w:szCs w:val="24"/>
        </w:rPr>
      </w:pPr>
    </w:p>
    <w:p w14:paraId="17F998E5" w14:textId="77777777" w:rsidR="00E56C83" w:rsidRPr="00E56C83" w:rsidRDefault="00E56C83" w:rsidP="00E56C83">
      <w:pPr>
        <w:rPr>
          <w:rFonts w:ascii="Times New Roman" w:hAnsi="Times New Roman" w:cs="Times New Roman"/>
          <w:sz w:val="24"/>
          <w:szCs w:val="24"/>
        </w:rPr>
      </w:pPr>
    </w:p>
    <w:p w14:paraId="5D6B4ECC"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changes, if any, do you recommend based on the assessment data?</w:t>
      </w:r>
    </w:p>
    <w:p w14:paraId="78BADE7E" w14:textId="77777777" w:rsidR="00760FF7" w:rsidRDefault="00760FF7" w:rsidP="00760FF7">
      <w:pPr>
        <w:rPr>
          <w:rFonts w:ascii="Times New Roman" w:hAnsi="Times New Roman" w:cs="Times New Roman"/>
          <w:sz w:val="24"/>
          <w:szCs w:val="24"/>
        </w:rPr>
      </w:pPr>
    </w:p>
    <w:p w14:paraId="33F687AD" w14:textId="18DDB249" w:rsidR="00635531" w:rsidRDefault="00447B8B" w:rsidP="00760FF7">
      <w:pPr>
        <w:rPr>
          <w:rFonts w:ascii="Times New Roman" w:hAnsi="Times New Roman" w:cs="Times New Roman"/>
          <w:sz w:val="24"/>
          <w:szCs w:val="24"/>
        </w:rPr>
      </w:pPr>
      <w:r>
        <w:rPr>
          <w:rFonts w:ascii="Times New Roman" w:hAnsi="Times New Roman" w:cs="Times New Roman"/>
          <w:sz w:val="24"/>
          <w:szCs w:val="24"/>
        </w:rPr>
        <w:t xml:space="preserve">The program faculty are in the process of updating the SOAP and updating course syllabi. A program review was completed in Fall 2020, and as part of the program review action plan, the SOAP was to be updated and syllabi reviewed and updated. </w:t>
      </w:r>
      <w:proofErr w:type="gramStart"/>
      <w:r>
        <w:rPr>
          <w:rFonts w:ascii="Times New Roman" w:hAnsi="Times New Roman" w:cs="Times New Roman"/>
          <w:sz w:val="24"/>
          <w:szCs w:val="24"/>
        </w:rPr>
        <w:t xml:space="preserve">It is clear that </w:t>
      </w:r>
      <w:r w:rsidR="003F55D9">
        <w:rPr>
          <w:rFonts w:ascii="Times New Roman" w:hAnsi="Times New Roman" w:cs="Times New Roman"/>
          <w:sz w:val="24"/>
          <w:szCs w:val="24"/>
        </w:rPr>
        <w:t>academic</w:t>
      </w:r>
      <w:proofErr w:type="gramEnd"/>
      <w:r w:rsidR="003F55D9">
        <w:rPr>
          <w:rFonts w:ascii="Times New Roman" w:hAnsi="Times New Roman" w:cs="Times New Roman"/>
          <w:sz w:val="24"/>
          <w:szCs w:val="24"/>
        </w:rPr>
        <w:t xml:space="preserve"> writing is not being taught earlier in the program. The faculty have agreed that academic writing is introduced in the first semester of the program in ERE 243, </w:t>
      </w:r>
      <w:proofErr w:type="gramStart"/>
      <w:r w:rsidR="003F55D9">
        <w:rPr>
          <w:rFonts w:ascii="Times New Roman" w:hAnsi="Times New Roman" w:cs="Times New Roman"/>
          <w:sz w:val="24"/>
          <w:szCs w:val="24"/>
        </w:rPr>
        <w:t>and also</w:t>
      </w:r>
      <w:proofErr w:type="gramEnd"/>
      <w:r w:rsidR="003F55D9">
        <w:rPr>
          <w:rFonts w:ascii="Times New Roman" w:hAnsi="Times New Roman" w:cs="Times New Roman"/>
          <w:sz w:val="24"/>
          <w:szCs w:val="24"/>
        </w:rPr>
        <w:t xml:space="preserve"> reviewed again in CI 245 during the second semester, but the current level of instruction is not making an impact overall as the skills are not retained in the third semester. Faculty are currently meeting monthly to update the SOAP, </w:t>
      </w:r>
      <w:proofErr w:type="gramStart"/>
      <w:r w:rsidR="003F55D9">
        <w:rPr>
          <w:rFonts w:ascii="Times New Roman" w:hAnsi="Times New Roman" w:cs="Times New Roman"/>
          <w:sz w:val="24"/>
          <w:szCs w:val="24"/>
        </w:rPr>
        <w:t>syllabi</w:t>
      </w:r>
      <w:proofErr w:type="gramEnd"/>
      <w:r w:rsidR="003F55D9">
        <w:rPr>
          <w:rFonts w:ascii="Times New Roman" w:hAnsi="Times New Roman" w:cs="Times New Roman"/>
          <w:sz w:val="24"/>
          <w:szCs w:val="24"/>
        </w:rPr>
        <w:t xml:space="preserve"> and plan for an updated emphasis on writing in the program. </w:t>
      </w:r>
    </w:p>
    <w:p w14:paraId="13BFD416" w14:textId="77777777" w:rsidR="00760FF7" w:rsidRPr="00760FF7" w:rsidRDefault="00760FF7" w:rsidP="00760FF7">
      <w:pPr>
        <w:rPr>
          <w:rFonts w:ascii="Times New Roman" w:hAnsi="Times New Roman" w:cs="Times New Roman"/>
          <w:sz w:val="24"/>
          <w:szCs w:val="24"/>
        </w:rPr>
      </w:pPr>
    </w:p>
    <w:p w14:paraId="41381A79"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sidR="0040569B">
        <w:rPr>
          <w:rFonts w:ascii="Times New Roman" w:hAnsi="Times New Roman" w:cs="Times New Roman"/>
          <w:sz w:val="24"/>
          <w:szCs w:val="24"/>
        </w:rPr>
        <w:t>uestion 4 in your 2018-19</w:t>
      </w:r>
      <w:r>
        <w:rPr>
          <w:rFonts w:ascii="Times New Roman" w:hAnsi="Times New Roman" w:cs="Times New Roman"/>
          <w:sz w:val="24"/>
          <w:szCs w:val="24"/>
        </w:rPr>
        <w:t xml:space="preserve"> assessment report, what progress have you made in implementing these changes? If you did not recommend making any changes in last year’s report please write N/A as your answer to this question.</w:t>
      </w:r>
    </w:p>
    <w:p w14:paraId="205C5C91" w14:textId="0F4CFB1B" w:rsidR="00760FF7" w:rsidRDefault="003F55D9" w:rsidP="00760FF7">
      <w:pPr>
        <w:rPr>
          <w:rFonts w:ascii="Times New Roman" w:hAnsi="Times New Roman" w:cs="Times New Roman"/>
          <w:sz w:val="24"/>
          <w:szCs w:val="24"/>
        </w:rPr>
      </w:pPr>
      <w:r>
        <w:rPr>
          <w:rFonts w:ascii="Times New Roman" w:hAnsi="Times New Roman" w:cs="Times New Roman"/>
          <w:sz w:val="24"/>
          <w:szCs w:val="24"/>
        </w:rPr>
        <w:t xml:space="preserve">We are updating the SOAP as recommended in our 2018-2019 assessment report, however, since a program review was conducted since that time, our efforts are aligned to the program review action plan, not our 2018-2019 assessment report. </w:t>
      </w:r>
    </w:p>
    <w:p w14:paraId="1257DA87" w14:textId="77777777" w:rsidR="00760FF7" w:rsidRDefault="00760FF7" w:rsidP="00760FF7">
      <w:pPr>
        <w:rPr>
          <w:rFonts w:ascii="Times New Roman" w:hAnsi="Times New Roman" w:cs="Times New Roman"/>
          <w:sz w:val="24"/>
          <w:szCs w:val="24"/>
        </w:rPr>
      </w:pPr>
    </w:p>
    <w:p w14:paraId="4F673B31" w14:textId="77777777" w:rsidR="0074718C" w:rsidRDefault="0074718C" w:rsidP="00760FF7">
      <w:pPr>
        <w:rPr>
          <w:rFonts w:ascii="Times New Roman" w:hAnsi="Times New Roman" w:cs="Times New Roman"/>
          <w:sz w:val="24"/>
          <w:szCs w:val="24"/>
        </w:rPr>
      </w:pPr>
    </w:p>
    <w:p w14:paraId="4656B1F3" w14:textId="77777777" w:rsidR="00635531" w:rsidRDefault="00635531" w:rsidP="00760FF7">
      <w:pPr>
        <w:rPr>
          <w:rFonts w:ascii="Times New Roman" w:hAnsi="Times New Roman" w:cs="Times New Roman"/>
          <w:sz w:val="24"/>
          <w:szCs w:val="24"/>
        </w:rPr>
      </w:pPr>
    </w:p>
    <w:p w14:paraId="06F58761" w14:textId="77777777" w:rsidR="00760FF7" w:rsidRPr="00760FF7" w:rsidRDefault="00760FF7" w:rsidP="00760FF7">
      <w:pPr>
        <w:rPr>
          <w:rFonts w:ascii="Times New Roman" w:hAnsi="Times New Roman" w:cs="Times New Roman"/>
          <w:sz w:val="24"/>
          <w:szCs w:val="24"/>
        </w:rPr>
      </w:pPr>
    </w:p>
    <w:p w14:paraId="14574E63"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w:t>
      </w:r>
      <w:r w:rsidR="0040569B">
        <w:rPr>
          <w:rFonts w:ascii="Times New Roman" w:hAnsi="Times New Roman" w:cs="Times New Roman"/>
          <w:sz w:val="24"/>
          <w:szCs w:val="24"/>
        </w:rPr>
        <w:t>ng during AY 2021-22</w:t>
      </w:r>
      <w:r>
        <w:rPr>
          <w:rFonts w:ascii="Times New Roman" w:hAnsi="Times New Roman" w:cs="Times New Roman"/>
          <w:sz w:val="24"/>
          <w:szCs w:val="24"/>
        </w:rPr>
        <w:t>?</w:t>
      </w:r>
    </w:p>
    <w:p w14:paraId="7466DDA4" w14:textId="5A94773B" w:rsidR="00760FF7" w:rsidRDefault="002E63CD" w:rsidP="00760FF7">
      <w:pPr>
        <w:rPr>
          <w:rFonts w:ascii="Times New Roman" w:hAnsi="Times New Roman" w:cs="Times New Roman"/>
          <w:sz w:val="24"/>
          <w:szCs w:val="24"/>
        </w:rPr>
      </w:pPr>
      <w:r>
        <w:rPr>
          <w:rFonts w:ascii="Times New Roman" w:hAnsi="Times New Roman" w:cs="Times New Roman"/>
          <w:sz w:val="24"/>
          <w:szCs w:val="24"/>
        </w:rPr>
        <w:t xml:space="preserve">We will be reassessing students’ writing abilities in CI 260, CI </w:t>
      </w:r>
      <w:proofErr w:type="gramStart"/>
      <w:r>
        <w:rPr>
          <w:rFonts w:ascii="Times New Roman" w:hAnsi="Times New Roman" w:cs="Times New Roman"/>
          <w:sz w:val="24"/>
          <w:szCs w:val="24"/>
        </w:rPr>
        <w:t>246</w:t>
      </w:r>
      <w:proofErr w:type="gramEnd"/>
      <w:r>
        <w:rPr>
          <w:rFonts w:ascii="Times New Roman" w:hAnsi="Times New Roman" w:cs="Times New Roman"/>
          <w:sz w:val="24"/>
          <w:szCs w:val="24"/>
        </w:rPr>
        <w:t xml:space="preserve"> and CI 298 as these are the courses in the third semester of the program. We are looking for improvement in writing skills of students based on the changes made in the program in Fall 2020, and Spring 2021. However, as those actions were taken an </w:t>
      </w:r>
      <w:proofErr w:type="gramStart"/>
      <w:r>
        <w:rPr>
          <w:rFonts w:ascii="Times New Roman" w:hAnsi="Times New Roman" w:cs="Times New Roman"/>
          <w:sz w:val="24"/>
          <w:szCs w:val="24"/>
        </w:rPr>
        <w:t>initial actions</w:t>
      </w:r>
      <w:proofErr w:type="gramEnd"/>
      <w:r>
        <w:rPr>
          <w:rFonts w:ascii="Times New Roman" w:hAnsi="Times New Roman" w:cs="Times New Roman"/>
          <w:sz w:val="24"/>
          <w:szCs w:val="24"/>
        </w:rPr>
        <w:t xml:space="preserve"> to solve the problem, we don’t anticipate that all the issues will be completely eliminated. We are planning to rewrite the syllabi for the courses with the most writing in them ERE 243 and CI 245 which occur in semesters one and two. We will be finishing the revision of the syllabi by December 2021 and then taking the syllabi to the Department, and graduate committees in Spring 2022. </w:t>
      </w:r>
    </w:p>
    <w:p w14:paraId="2951C6D4" w14:textId="77777777" w:rsidR="00760FF7" w:rsidRDefault="00760FF7" w:rsidP="00760FF7">
      <w:pPr>
        <w:rPr>
          <w:rFonts w:ascii="Times New Roman" w:hAnsi="Times New Roman" w:cs="Times New Roman"/>
          <w:sz w:val="24"/>
          <w:szCs w:val="24"/>
        </w:rPr>
      </w:pPr>
    </w:p>
    <w:p w14:paraId="41457C5F" w14:textId="77777777" w:rsidR="00760FF7" w:rsidRDefault="00760FF7" w:rsidP="00760FF7">
      <w:pPr>
        <w:rPr>
          <w:rFonts w:ascii="Times New Roman" w:hAnsi="Times New Roman" w:cs="Times New Roman"/>
          <w:sz w:val="24"/>
          <w:szCs w:val="24"/>
        </w:rPr>
      </w:pPr>
    </w:p>
    <w:p w14:paraId="21C11BAF" w14:textId="77777777" w:rsidR="00760FF7" w:rsidRPr="00760FF7" w:rsidRDefault="00760FF7" w:rsidP="00760FF7">
      <w:pPr>
        <w:rPr>
          <w:rFonts w:ascii="Times New Roman" w:hAnsi="Times New Roman" w:cs="Times New Roman"/>
          <w:sz w:val="24"/>
          <w:szCs w:val="24"/>
        </w:rPr>
      </w:pPr>
    </w:p>
    <w:p w14:paraId="084FD3E2" w14:textId="36499DD2" w:rsidR="00E56C83" w:rsidRDefault="00E56C83" w:rsidP="00F644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Identify a</w:t>
      </w:r>
      <w:r w:rsidR="002F0A0F">
        <w:rPr>
          <w:rFonts w:ascii="Times New Roman" w:hAnsi="Times New Roman" w:cs="Times New Roman"/>
          <w:sz w:val="24"/>
          <w:szCs w:val="24"/>
        </w:rPr>
        <w:t>nd discuss any major issues identified during</w:t>
      </w:r>
      <w:r w:rsidR="00F6446F">
        <w:rPr>
          <w:rFonts w:ascii="Times New Roman" w:hAnsi="Times New Roman" w:cs="Times New Roman"/>
          <w:sz w:val="24"/>
          <w:szCs w:val="24"/>
        </w:rPr>
        <w:t xml:space="preserve"> your last Program Review and in what ways these issues have or have not been addressed.</w:t>
      </w:r>
    </w:p>
    <w:p w14:paraId="41383F41" w14:textId="7363397B" w:rsidR="008E6119" w:rsidRPr="008E6119" w:rsidRDefault="008E6119" w:rsidP="008E6119">
      <w:pPr>
        <w:rPr>
          <w:rFonts w:ascii="Times New Roman" w:hAnsi="Times New Roman" w:cs="Times New Roman"/>
          <w:sz w:val="24"/>
          <w:szCs w:val="24"/>
        </w:rPr>
      </w:pPr>
      <w:r>
        <w:rPr>
          <w:rFonts w:ascii="Times New Roman" w:hAnsi="Times New Roman" w:cs="Times New Roman"/>
          <w:sz w:val="24"/>
          <w:szCs w:val="24"/>
        </w:rPr>
        <w:t xml:space="preserve">There were </w:t>
      </w:r>
      <w:r>
        <w:rPr>
          <w:rFonts w:ascii="Times New Roman" w:hAnsi="Times New Roman" w:cs="Times New Roman"/>
          <w:b/>
          <w:bCs/>
          <w:sz w:val="24"/>
          <w:szCs w:val="24"/>
        </w:rPr>
        <w:t>no</w:t>
      </w:r>
      <w:r>
        <w:rPr>
          <w:rFonts w:ascii="Times New Roman" w:hAnsi="Times New Roman" w:cs="Times New Roman"/>
          <w:sz w:val="24"/>
          <w:szCs w:val="24"/>
        </w:rPr>
        <w:t xml:space="preserve"> major findings identified from the last Program Review. However, the faculty, in conjunction with the program review committee decided upon actions that would strengthen the program, which </w:t>
      </w:r>
      <w:proofErr w:type="gramStart"/>
      <w:r>
        <w:rPr>
          <w:rFonts w:ascii="Times New Roman" w:hAnsi="Times New Roman" w:cs="Times New Roman"/>
          <w:sz w:val="24"/>
          <w:szCs w:val="24"/>
        </w:rPr>
        <w:t>was considered to be</w:t>
      </w:r>
      <w:proofErr w:type="gramEnd"/>
      <w:r>
        <w:rPr>
          <w:rFonts w:ascii="Times New Roman" w:hAnsi="Times New Roman" w:cs="Times New Roman"/>
          <w:sz w:val="24"/>
          <w:szCs w:val="24"/>
        </w:rPr>
        <w:t xml:space="preserve"> an outstanding program by the review committee. </w:t>
      </w:r>
    </w:p>
    <w:p w14:paraId="18034F92" w14:textId="0F97AF4A" w:rsidR="00E47F68" w:rsidRDefault="00E47F68" w:rsidP="00E47F68">
      <w:pPr>
        <w:rPr>
          <w:rFonts w:ascii="Times New Roman" w:hAnsi="Times New Roman" w:cs="Times New Roman"/>
          <w:sz w:val="24"/>
          <w:szCs w:val="24"/>
        </w:rPr>
      </w:pPr>
      <w:r>
        <w:rPr>
          <w:rFonts w:ascii="Times New Roman" w:hAnsi="Times New Roman" w:cs="Times New Roman"/>
          <w:sz w:val="24"/>
          <w:szCs w:val="24"/>
        </w:rPr>
        <w:t>Actions from Program Review</w:t>
      </w:r>
      <w:r w:rsidR="008E6119">
        <w:rPr>
          <w:rFonts w:ascii="Times New Roman" w:hAnsi="Times New Roman" w:cs="Times New Roman"/>
          <w:sz w:val="24"/>
          <w:szCs w:val="24"/>
        </w:rPr>
        <w:t>:</w:t>
      </w:r>
    </w:p>
    <w:p w14:paraId="63F679AB" w14:textId="01A69002" w:rsidR="00E47F68" w:rsidRDefault="00E47F68" w:rsidP="00E47F68">
      <w:pPr>
        <w:rPr>
          <w:rFonts w:ascii="Times New Roman" w:hAnsi="Times New Roman" w:cs="Times New Roman"/>
          <w:sz w:val="24"/>
          <w:szCs w:val="24"/>
        </w:rPr>
      </w:pPr>
    </w:p>
    <w:p w14:paraId="6DEF4C01" w14:textId="260832B7" w:rsidR="00E47F68" w:rsidRDefault="00E47F68" w:rsidP="00E47F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Sharpen the program’s mission, vision and goals, SOAP Section 1.</w:t>
      </w:r>
    </w:p>
    <w:p w14:paraId="1A0BF1FB" w14:textId="238E5798" w:rsidR="00E47F68" w:rsidRDefault="00E47F68" w:rsidP="00E47F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Update goals and outcomes of the MAT SOAP, Section 2.</w:t>
      </w:r>
    </w:p>
    <w:p w14:paraId="26C33624" w14:textId="492C5797" w:rsidR="00E47F68" w:rsidRDefault="00E47F68" w:rsidP="00E47F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Align courses for a clearer progression.</w:t>
      </w:r>
    </w:p>
    <w:p w14:paraId="45290E0D" w14:textId="62D12479" w:rsidR="008E6119" w:rsidRDefault="008E6119" w:rsidP="00E47F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Expand the program to two cohorts</w:t>
      </w:r>
    </w:p>
    <w:p w14:paraId="0C711AF7" w14:textId="6FD06BA0" w:rsidR="008E6119" w:rsidRDefault="008E6119" w:rsidP="00E47F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Adding one elective to the program</w:t>
      </w:r>
    </w:p>
    <w:p w14:paraId="29BDCAA5" w14:textId="7BD29322" w:rsidR="008E6119" w:rsidRDefault="008E6119" w:rsidP="00E47F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Continuing professional development for faculty in the program.</w:t>
      </w:r>
    </w:p>
    <w:p w14:paraId="586368D9" w14:textId="6AFD0EB8" w:rsidR="008E6119" w:rsidRDefault="008E6119" w:rsidP="008E6119">
      <w:pPr>
        <w:rPr>
          <w:rFonts w:ascii="Times New Roman" w:hAnsi="Times New Roman" w:cs="Times New Roman"/>
          <w:sz w:val="24"/>
          <w:szCs w:val="24"/>
        </w:rPr>
      </w:pPr>
    </w:p>
    <w:p w14:paraId="092A9019" w14:textId="40E6CE3F" w:rsidR="008E6119" w:rsidRDefault="008E6119" w:rsidP="008E6119">
      <w:pPr>
        <w:rPr>
          <w:rFonts w:ascii="Times New Roman" w:hAnsi="Times New Roman" w:cs="Times New Roman"/>
          <w:sz w:val="24"/>
          <w:szCs w:val="24"/>
        </w:rPr>
      </w:pPr>
    </w:p>
    <w:p w14:paraId="71832572" w14:textId="47751659" w:rsidR="008E6119" w:rsidRDefault="008E6119" w:rsidP="008E6119">
      <w:pPr>
        <w:rPr>
          <w:rFonts w:ascii="Times New Roman" w:hAnsi="Times New Roman" w:cs="Times New Roman"/>
          <w:sz w:val="24"/>
          <w:szCs w:val="24"/>
        </w:rPr>
      </w:pPr>
      <w:r>
        <w:rPr>
          <w:rFonts w:ascii="Times New Roman" w:hAnsi="Times New Roman" w:cs="Times New Roman"/>
          <w:sz w:val="24"/>
          <w:szCs w:val="24"/>
        </w:rPr>
        <w:t>Ways that the actions have been addressed to date:</w:t>
      </w:r>
    </w:p>
    <w:p w14:paraId="71E727E0" w14:textId="586F40CE" w:rsidR="008E6119" w:rsidRDefault="008E6119" w:rsidP="008E611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MAT faculty have been meeting since Fall 2020 to work on updating the SOAP section 1 and 2. That work is </w:t>
      </w:r>
      <w:proofErr w:type="gramStart"/>
      <w:r>
        <w:rPr>
          <w:rFonts w:ascii="Times New Roman" w:hAnsi="Times New Roman" w:cs="Times New Roman"/>
          <w:sz w:val="24"/>
          <w:szCs w:val="24"/>
        </w:rPr>
        <w:t>complete</w:t>
      </w:r>
      <w:proofErr w:type="gramEnd"/>
      <w:r>
        <w:rPr>
          <w:rFonts w:ascii="Times New Roman" w:hAnsi="Times New Roman" w:cs="Times New Roman"/>
          <w:sz w:val="24"/>
          <w:szCs w:val="24"/>
        </w:rPr>
        <w:t xml:space="preserve"> and the new SOAP will be presented to the department and the graduate committee.</w:t>
      </w:r>
    </w:p>
    <w:p w14:paraId="03C87B3B" w14:textId="5D988157" w:rsidR="008E6119" w:rsidRDefault="008E6119" w:rsidP="008E611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next work for the MAT faculty is to align the courses for a clearer progression. The faculty will be working on this in October – December 2021. We anticipate taking the updated </w:t>
      </w:r>
      <w:proofErr w:type="spellStart"/>
      <w:r>
        <w:rPr>
          <w:rFonts w:ascii="Times New Roman" w:hAnsi="Times New Roman" w:cs="Times New Roman"/>
          <w:sz w:val="24"/>
          <w:szCs w:val="24"/>
        </w:rPr>
        <w:t>sylalbi</w:t>
      </w:r>
      <w:proofErr w:type="spellEnd"/>
      <w:r>
        <w:rPr>
          <w:rFonts w:ascii="Times New Roman" w:hAnsi="Times New Roman" w:cs="Times New Roman"/>
          <w:sz w:val="24"/>
          <w:szCs w:val="24"/>
        </w:rPr>
        <w:t xml:space="preserve"> to the department and graduate committee in Spring 2022. This will include adding an elective to the program. </w:t>
      </w:r>
    </w:p>
    <w:p w14:paraId="41C550D8" w14:textId="3C8876FA" w:rsidR="008E6119" w:rsidRDefault="008E6119" w:rsidP="008E611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program was expanded to two cohorts in Fall 2021. This goal has been achieved.</w:t>
      </w:r>
    </w:p>
    <w:p w14:paraId="1353C767" w14:textId="5463A5EA" w:rsidR="00E47F68" w:rsidRPr="008E6119" w:rsidRDefault="008E6119" w:rsidP="008E611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faculty is continuing to participate in professional development to increase skills in online teaching. Nancy </w:t>
      </w:r>
      <w:proofErr w:type="spellStart"/>
      <w:r>
        <w:rPr>
          <w:rFonts w:ascii="Times New Roman" w:hAnsi="Times New Roman" w:cs="Times New Roman"/>
          <w:sz w:val="24"/>
          <w:szCs w:val="24"/>
        </w:rPr>
        <w:t>Akhavan</w:t>
      </w:r>
      <w:proofErr w:type="spellEnd"/>
      <w:r>
        <w:rPr>
          <w:rFonts w:ascii="Times New Roman" w:hAnsi="Times New Roman" w:cs="Times New Roman"/>
          <w:sz w:val="24"/>
          <w:szCs w:val="24"/>
        </w:rPr>
        <w:t xml:space="preserve"> is involved in </w:t>
      </w:r>
      <w:proofErr w:type="gramStart"/>
      <w:r>
        <w:rPr>
          <w:rFonts w:ascii="Times New Roman" w:hAnsi="Times New Roman" w:cs="Times New Roman"/>
          <w:sz w:val="24"/>
          <w:szCs w:val="24"/>
        </w:rPr>
        <w:t>ACUE</w:t>
      </w:r>
      <w:proofErr w:type="gramEnd"/>
      <w:r>
        <w:rPr>
          <w:rFonts w:ascii="Times New Roman" w:hAnsi="Times New Roman" w:cs="Times New Roman"/>
          <w:sz w:val="24"/>
          <w:szCs w:val="24"/>
        </w:rPr>
        <w:t xml:space="preserve"> and other faculty are involved in programs residing at Fresno State. </w:t>
      </w:r>
    </w:p>
    <w:p w14:paraId="55FFDBBF" w14:textId="539E060D" w:rsidR="00E47F68" w:rsidRDefault="00E47F68" w:rsidP="00E47F68">
      <w:pPr>
        <w:rPr>
          <w:rFonts w:ascii="Times New Roman" w:hAnsi="Times New Roman" w:cs="Times New Roman"/>
          <w:sz w:val="24"/>
          <w:szCs w:val="24"/>
        </w:rPr>
      </w:pPr>
    </w:p>
    <w:p w14:paraId="705B0E7D" w14:textId="77777777" w:rsidR="00E47F68" w:rsidRPr="00E47F68" w:rsidRDefault="00E47F68" w:rsidP="00E47F68">
      <w:pPr>
        <w:rPr>
          <w:rFonts w:ascii="Times New Roman" w:hAnsi="Times New Roman" w:cs="Times New Roman"/>
          <w:sz w:val="24"/>
          <w:szCs w:val="24"/>
        </w:rPr>
      </w:pPr>
    </w:p>
    <w:sectPr w:rsidR="00E47F68" w:rsidRPr="00E47F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D1A1" w14:textId="77777777" w:rsidR="006638DC" w:rsidRDefault="006638DC" w:rsidP="00447B8B">
      <w:pPr>
        <w:spacing w:after="0" w:line="240" w:lineRule="auto"/>
      </w:pPr>
      <w:r>
        <w:separator/>
      </w:r>
    </w:p>
  </w:endnote>
  <w:endnote w:type="continuationSeparator" w:id="0">
    <w:p w14:paraId="3B685754" w14:textId="77777777" w:rsidR="006638DC" w:rsidRDefault="006638DC" w:rsidP="0044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4DDB" w14:textId="77777777" w:rsidR="006638DC" w:rsidRDefault="006638DC" w:rsidP="00447B8B">
      <w:pPr>
        <w:spacing w:after="0" w:line="240" w:lineRule="auto"/>
      </w:pPr>
      <w:r>
        <w:separator/>
      </w:r>
    </w:p>
  </w:footnote>
  <w:footnote w:type="continuationSeparator" w:id="0">
    <w:p w14:paraId="0DBC6309" w14:textId="77777777" w:rsidR="006638DC" w:rsidRDefault="006638DC" w:rsidP="00447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48C6"/>
    <w:multiLevelType w:val="hybridMultilevel"/>
    <w:tmpl w:val="18C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33671"/>
    <w:multiLevelType w:val="hybridMultilevel"/>
    <w:tmpl w:val="892A84A2"/>
    <w:lvl w:ilvl="0" w:tplc="E27E93B0">
      <w:numFmt w:val="bullet"/>
      <w:lvlText w:val=""/>
      <w:lvlJc w:val="left"/>
      <w:pPr>
        <w:ind w:left="1101" w:hanging="220"/>
      </w:pPr>
      <w:rPr>
        <w:rFonts w:ascii="Symbol" w:eastAsia="Symbol" w:hAnsi="Symbol" w:cs="Symbol" w:hint="default"/>
        <w:w w:val="100"/>
        <w:sz w:val="20"/>
        <w:szCs w:val="20"/>
        <w:lang w:val="en-US" w:eastAsia="en-US" w:bidi="en-US"/>
      </w:rPr>
    </w:lvl>
    <w:lvl w:ilvl="1" w:tplc="384E739E">
      <w:numFmt w:val="bullet"/>
      <w:lvlText w:val="•"/>
      <w:lvlJc w:val="left"/>
      <w:pPr>
        <w:ind w:left="1962" w:hanging="220"/>
      </w:pPr>
      <w:rPr>
        <w:rFonts w:hint="default"/>
        <w:lang w:val="en-US" w:eastAsia="en-US" w:bidi="en-US"/>
      </w:rPr>
    </w:lvl>
    <w:lvl w:ilvl="2" w:tplc="F870942C">
      <w:numFmt w:val="bullet"/>
      <w:lvlText w:val="•"/>
      <w:lvlJc w:val="left"/>
      <w:pPr>
        <w:ind w:left="2824" w:hanging="220"/>
      </w:pPr>
      <w:rPr>
        <w:rFonts w:hint="default"/>
        <w:lang w:val="en-US" w:eastAsia="en-US" w:bidi="en-US"/>
      </w:rPr>
    </w:lvl>
    <w:lvl w:ilvl="3" w:tplc="DFCA040C">
      <w:numFmt w:val="bullet"/>
      <w:lvlText w:val="•"/>
      <w:lvlJc w:val="left"/>
      <w:pPr>
        <w:ind w:left="3686" w:hanging="220"/>
      </w:pPr>
      <w:rPr>
        <w:rFonts w:hint="default"/>
        <w:lang w:val="en-US" w:eastAsia="en-US" w:bidi="en-US"/>
      </w:rPr>
    </w:lvl>
    <w:lvl w:ilvl="4" w:tplc="91FC19FA">
      <w:numFmt w:val="bullet"/>
      <w:lvlText w:val="•"/>
      <w:lvlJc w:val="left"/>
      <w:pPr>
        <w:ind w:left="4548" w:hanging="220"/>
      </w:pPr>
      <w:rPr>
        <w:rFonts w:hint="default"/>
        <w:lang w:val="en-US" w:eastAsia="en-US" w:bidi="en-US"/>
      </w:rPr>
    </w:lvl>
    <w:lvl w:ilvl="5" w:tplc="DBC49F50">
      <w:numFmt w:val="bullet"/>
      <w:lvlText w:val="•"/>
      <w:lvlJc w:val="left"/>
      <w:pPr>
        <w:ind w:left="5410" w:hanging="220"/>
      </w:pPr>
      <w:rPr>
        <w:rFonts w:hint="default"/>
        <w:lang w:val="en-US" w:eastAsia="en-US" w:bidi="en-US"/>
      </w:rPr>
    </w:lvl>
    <w:lvl w:ilvl="6" w:tplc="265CDF5E">
      <w:numFmt w:val="bullet"/>
      <w:lvlText w:val="•"/>
      <w:lvlJc w:val="left"/>
      <w:pPr>
        <w:ind w:left="6272" w:hanging="220"/>
      </w:pPr>
      <w:rPr>
        <w:rFonts w:hint="default"/>
        <w:lang w:val="en-US" w:eastAsia="en-US" w:bidi="en-US"/>
      </w:rPr>
    </w:lvl>
    <w:lvl w:ilvl="7" w:tplc="C5DE76DA">
      <w:numFmt w:val="bullet"/>
      <w:lvlText w:val="•"/>
      <w:lvlJc w:val="left"/>
      <w:pPr>
        <w:ind w:left="7134" w:hanging="220"/>
      </w:pPr>
      <w:rPr>
        <w:rFonts w:hint="default"/>
        <w:lang w:val="en-US" w:eastAsia="en-US" w:bidi="en-US"/>
      </w:rPr>
    </w:lvl>
    <w:lvl w:ilvl="8" w:tplc="18D27422">
      <w:numFmt w:val="bullet"/>
      <w:lvlText w:val="•"/>
      <w:lvlJc w:val="left"/>
      <w:pPr>
        <w:ind w:left="7996" w:hanging="220"/>
      </w:pPr>
      <w:rPr>
        <w:rFonts w:hint="default"/>
        <w:lang w:val="en-US" w:eastAsia="en-US" w:bidi="en-US"/>
      </w:rPr>
    </w:lvl>
  </w:abstractNum>
  <w:abstractNum w:abstractNumId="2" w15:restartNumberingAfterBreak="0">
    <w:nsid w:val="28D52778"/>
    <w:multiLevelType w:val="hybridMultilevel"/>
    <w:tmpl w:val="A41AF242"/>
    <w:lvl w:ilvl="0" w:tplc="85185E14">
      <w:numFmt w:val="bullet"/>
      <w:lvlText w:val=""/>
      <w:lvlJc w:val="left"/>
      <w:pPr>
        <w:ind w:left="540" w:hanging="361"/>
      </w:pPr>
      <w:rPr>
        <w:rFonts w:ascii="Symbol" w:eastAsia="Symbol" w:hAnsi="Symbol" w:cs="Symbol" w:hint="default"/>
        <w:w w:val="100"/>
        <w:sz w:val="20"/>
        <w:szCs w:val="20"/>
        <w:lang w:val="en-US" w:eastAsia="en-US" w:bidi="en-US"/>
      </w:rPr>
    </w:lvl>
    <w:lvl w:ilvl="1" w:tplc="8B62B73E">
      <w:numFmt w:val="bullet"/>
      <w:lvlText w:val="•"/>
      <w:lvlJc w:val="left"/>
      <w:pPr>
        <w:ind w:left="1165" w:hanging="361"/>
      </w:pPr>
      <w:rPr>
        <w:rFonts w:hint="default"/>
        <w:lang w:val="en-US" w:eastAsia="en-US" w:bidi="en-US"/>
      </w:rPr>
    </w:lvl>
    <w:lvl w:ilvl="2" w:tplc="6816861E">
      <w:numFmt w:val="bullet"/>
      <w:lvlText w:val="•"/>
      <w:lvlJc w:val="left"/>
      <w:pPr>
        <w:ind w:left="1790" w:hanging="361"/>
      </w:pPr>
      <w:rPr>
        <w:rFonts w:hint="default"/>
        <w:lang w:val="en-US" w:eastAsia="en-US" w:bidi="en-US"/>
      </w:rPr>
    </w:lvl>
    <w:lvl w:ilvl="3" w:tplc="947269EC">
      <w:numFmt w:val="bullet"/>
      <w:lvlText w:val="•"/>
      <w:lvlJc w:val="left"/>
      <w:pPr>
        <w:ind w:left="2415" w:hanging="361"/>
      </w:pPr>
      <w:rPr>
        <w:rFonts w:hint="default"/>
        <w:lang w:val="en-US" w:eastAsia="en-US" w:bidi="en-US"/>
      </w:rPr>
    </w:lvl>
    <w:lvl w:ilvl="4" w:tplc="FC526258">
      <w:numFmt w:val="bullet"/>
      <w:lvlText w:val="•"/>
      <w:lvlJc w:val="left"/>
      <w:pPr>
        <w:ind w:left="3041" w:hanging="361"/>
      </w:pPr>
      <w:rPr>
        <w:rFonts w:hint="default"/>
        <w:lang w:val="en-US" w:eastAsia="en-US" w:bidi="en-US"/>
      </w:rPr>
    </w:lvl>
    <w:lvl w:ilvl="5" w:tplc="1E6803B4">
      <w:numFmt w:val="bullet"/>
      <w:lvlText w:val="•"/>
      <w:lvlJc w:val="left"/>
      <w:pPr>
        <w:ind w:left="3666" w:hanging="361"/>
      </w:pPr>
      <w:rPr>
        <w:rFonts w:hint="default"/>
        <w:lang w:val="en-US" w:eastAsia="en-US" w:bidi="en-US"/>
      </w:rPr>
    </w:lvl>
    <w:lvl w:ilvl="6" w:tplc="5852C3AA">
      <w:numFmt w:val="bullet"/>
      <w:lvlText w:val="•"/>
      <w:lvlJc w:val="left"/>
      <w:pPr>
        <w:ind w:left="4291" w:hanging="361"/>
      </w:pPr>
      <w:rPr>
        <w:rFonts w:hint="default"/>
        <w:lang w:val="en-US" w:eastAsia="en-US" w:bidi="en-US"/>
      </w:rPr>
    </w:lvl>
    <w:lvl w:ilvl="7" w:tplc="F516032C">
      <w:numFmt w:val="bullet"/>
      <w:lvlText w:val="•"/>
      <w:lvlJc w:val="left"/>
      <w:pPr>
        <w:ind w:left="4917" w:hanging="361"/>
      </w:pPr>
      <w:rPr>
        <w:rFonts w:hint="default"/>
        <w:lang w:val="en-US" w:eastAsia="en-US" w:bidi="en-US"/>
      </w:rPr>
    </w:lvl>
    <w:lvl w:ilvl="8" w:tplc="FB3AA7C2">
      <w:numFmt w:val="bullet"/>
      <w:lvlText w:val="•"/>
      <w:lvlJc w:val="left"/>
      <w:pPr>
        <w:ind w:left="5542" w:hanging="361"/>
      </w:pPr>
      <w:rPr>
        <w:rFonts w:hint="default"/>
        <w:lang w:val="en-US" w:eastAsia="en-US" w:bidi="en-US"/>
      </w:rPr>
    </w:lvl>
  </w:abstractNum>
  <w:abstractNum w:abstractNumId="3" w15:restartNumberingAfterBreak="0">
    <w:nsid w:val="3FB00497"/>
    <w:multiLevelType w:val="hybridMultilevel"/>
    <w:tmpl w:val="E056F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87553"/>
    <w:multiLevelType w:val="hybridMultilevel"/>
    <w:tmpl w:val="9EFE20B6"/>
    <w:lvl w:ilvl="0" w:tplc="314CA754">
      <w:numFmt w:val="bullet"/>
      <w:lvlText w:val=""/>
      <w:lvlJc w:val="left"/>
      <w:pPr>
        <w:ind w:left="540" w:hanging="361"/>
      </w:pPr>
      <w:rPr>
        <w:rFonts w:ascii="Symbol" w:eastAsia="Symbol" w:hAnsi="Symbol" w:cs="Symbol" w:hint="default"/>
        <w:w w:val="100"/>
        <w:sz w:val="20"/>
        <w:szCs w:val="20"/>
        <w:lang w:val="en-US" w:eastAsia="en-US" w:bidi="en-US"/>
      </w:rPr>
    </w:lvl>
    <w:lvl w:ilvl="1" w:tplc="EE6E99D0">
      <w:numFmt w:val="bullet"/>
      <w:lvlText w:val="•"/>
      <w:lvlJc w:val="left"/>
      <w:pPr>
        <w:ind w:left="1165" w:hanging="361"/>
      </w:pPr>
      <w:rPr>
        <w:rFonts w:hint="default"/>
        <w:lang w:val="en-US" w:eastAsia="en-US" w:bidi="en-US"/>
      </w:rPr>
    </w:lvl>
    <w:lvl w:ilvl="2" w:tplc="42C84822">
      <w:numFmt w:val="bullet"/>
      <w:lvlText w:val="•"/>
      <w:lvlJc w:val="left"/>
      <w:pPr>
        <w:ind w:left="1790" w:hanging="361"/>
      </w:pPr>
      <w:rPr>
        <w:rFonts w:hint="default"/>
        <w:lang w:val="en-US" w:eastAsia="en-US" w:bidi="en-US"/>
      </w:rPr>
    </w:lvl>
    <w:lvl w:ilvl="3" w:tplc="C5D2A75A">
      <w:numFmt w:val="bullet"/>
      <w:lvlText w:val="•"/>
      <w:lvlJc w:val="left"/>
      <w:pPr>
        <w:ind w:left="2415" w:hanging="361"/>
      </w:pPr>
      <w:rPr>
        <w:rFonts w:hint="default"/>
        <w:lang w:val="en-US" w:eastAsia="en-US" w:bidi="en-US"/>
      </w:rPr>
    </w:lvl>
    <w:lvl w:ilvl="4" w:tplc="B5122C6E">
      <w:numFmt w:val="bullet"/>
      <w:lvlText w:val="•"/>
      <w:lvlJc w:val="left"/>
      <w:pPr>
        <w:ind w:left="3041" w:hanging="361"/>
      </w:pPr>
      <w:rPr>
        <w:rFonts w:hint="default"/>
        <w:lang w:val="en-US" w:eastAsia="en-US" w:bidi="en-US"/>
      </w:rPr>
    </w:lvl>
    <w:lvl w:ilvl="5" w:tplc="DA5219D0">
      <w:numFmt w:val="bullet"/>
      <w:lvlText w:val="•"/>
      <w:lvlJc w:val="left"/>
      <w:pPr>
        <w:ind w:left="3666" w:hanging="361"/>
      </w:pPr>
      <w:rPr>
        <w:rFonts w:hint="default"/>
        <w:lang w:val="en-US" w:eastAsia="en-US" w:bidi="en-US"/>
      </w:rPr>
    </w:lvl>
    <w:lvl w:ilvl="6" w:tplc="8ABA9EFC">
      <w:numFmt w:val="bullet"/>
      <w:lvlText w:val="•"/>
      <w:lvlJc w:val="left"/>
      <w:pPr>
        <w:ind w:left="4291" w:hanging="361"/>
      </w:pPr>
      <w:rPr>
        <w:rFonts w:hint="default"/>
        <w:lang w:val="en-US" w:eastAsia="en-US" w:bidi="en-US"/>
      </w:rPr>
    </w:lvl>
    <w:lvl w:ilvl="7" w:tplc="CD8E795C">
      <w:numFmt w:val="bullet"/>
      <w:lvlText w:val="•"/>
      <w:lvlJc w:val="left"/>
      <w:pPr>
        <w:ind w:left="4917" w:hanging="361"/>
      </w:pPr>
      <w:rPr>
        <w:rFonts w:hint="default"/>
        <w:lang w:val="en-US" w:eastAsia="en-US" w:bidi="en-US"/>
      </w:rPr>
    </w:lvl>
    <w:lvl w:ilvl="8" w:tplc="242E4EE4">
      <w:numFmt w:val="bullet"/>
      <w:lvlText w:val="•"/>
      <w:lvlJc w:val="left"/>
      <w:pPr>
        <w:ind w:left="5542" w:hanging="361"/>
      </w:pPr>
      <w:rPr>
        <w:rFonts w:hint="default"/>
        <w:lang w:val="en-US" w:eastAsia="en-US" w:bidi="en-US"/>
      </w:rPr>
    </w:lvl>
  </w:abstractNum>
  <w:abstractNum w:abstractNumId="6" w15:restartNumberingAfterBreak="0">
    <w:nsid w:val="67BA28B9"/>
    <w:multiLevelType w:val="hybridMultilevel"/>
    <w:tmpl w:val="DA9E67D2"/>
    <w:lvl w:ilvl="0" w:tplc="7C762672">
      <w:numFmt w:val="bullet"/>
      <w:lvlText w:val=""/>
      <w:lvlJc w:val="left"/>
      <w:pPr>
        <w:ind w:left="540" w:hanging="361"/>
      </w:pPr>
      <w:rPr>
        <w:rFonts w:ascii="Symbol" w:eastAsia="Symbol" w:hAnsi="Symbol" w:cs="Symbol" w:hint="default"/>
        <w:w w:val="100"/>
        <w:sz w:val="20"/>
        <w:szCs w:val="20"/>
        <w:lang w:val="en-US" w:eastAsia="en-US" w:bidi="en-US"/>
      </w:rPr>
    </w:lvl>
    <w:lvl w:ilvl="1" w:tplc="6B145E66">
      <w:numFmt w:val="bullet"/>
      <w:lvlText w:val="•"/>
      <w:lvlJc w:val="left"/>
      <w:pPr>
        <w:ind w:left="1165" w:hanging="361"/>
      </w:pPr>
      <w:rPr>
        <w:rFonts w:hint="default"/>
        <w:lang w:val="en-US" w:eastAsia="en-US" w:bidi="en-US"/>
      </w:rPr>
    </w:lvl>
    <w:lvl w:ilvl="2" w:tplc="0960ED72">
      <w:numFmt w:val="bullet"/>
      <w:lvlText w:val="•"/>
      <w:lvlJc w:val="left"/>
      <w:pPr>
        <w:ind w:left="1790" w:hanging="361"/>
      </w:pPr>
      <w:rPr>
        <w:rFonts w:hint="default"/>
        <w:lang w:val="en-US" w:eastAsia="en-US" w:bidi="en-US"/>
      </w:rPr>
    </w:lvl>
    <w:lvl w:ilvl="3" w:tplc="E6B08ABE">
      <w:numFmt w:val="bullet"/>
      <w:lvlText w:val="•"/>
      <w:lvlJc w:val="left"/>
      <w:pPr>
        <w:ind w:left="2415" w:hanging="361"/>
      </w:pPr>
      <w:rPr>
        <w:rFonts w:hint="default"/>
        <w:lang w:val="en-US" w:eastAsia="en-US" w:bidi="en-US"/>
      </w:rPr>
    </w:lvl>
    <w:lvl w:ilvl="4" w:tplc="1F4876B2">
      <w:numFmt w:val="bullet"/>
      <w:lvlText w:val="•"/>
      <w:lvlJc w:val="left"/>
      <w:pPr>
        <w:ind w:left="3041" w:hanging="361"/>
      </w:pPr>
      <w:rPr>
        <w:rFonts w:hint="default"/>
        <w:lang w:val="en-US" w:eastAsia="en-US" w:bidi="en-US"/>
      </w:rPr>
    </w:lvl>
    <w:lvl w:ilvl="5" w:tplc="01DEDD20">
      <w:numFmt w:val="bullet"/>
      <w:lvlText w:val="•"/>
      <w:lvlJc w:val="left"/>
      <w:pPr>
        <w:ind w:left="3666" w:hanging="361"/>
      </w:pPr>
      <w:rPr>
        <w:rFonts w:hint="default"/>
        <w:lang w:val="en-US" w:eastAsia="en-US" w:bidi="en-US"/>
      </w:rPr>
    </w:lvl>
    <w:lvl w:ilvl="6" w:tplc="D2BAE198">
      <w:numFmt w:val="bullet"/>
      <w:lvlText w:val="•"/>
      <w:lvlJc w:val="left"/>
      <w:pPr>
        <w:ind w:left="4291" w:hanging="361"/>
      </w:pPr>
      <w:rPr>
        <w:rFonts w:hint="default"/>
        <w:lang w:val="en-US" w:eastAsia="en-US" w:bidi="en-US"/>
      </w:rPr>
    </w:lvl>
    <w:lvl w:ilvl="7" w:tplc="229407EE">
      <w:numFmt w:val="bullet"/>
      <w:lvlText w:val="•"/>
      <w:lvlJc w:val="left"/>
      <w:pPr>
        <w:ind w:left="4917" w:hanging="361"/>
      </w:pPr>
      <w:rPr>
        <w:rFonts w:hint="default"/>
        <w:lang w:val="en-US" w:eastAsia="en-US" w:bidi="en-US"/>
      </w:rPr>
    </w:lvl>
    <w:lvl w:ilvl="8" w:tplc="783403D8">
      <w:numFmt w:val="bullet"/>
      <w:lvlText w:val="•"/>
      <w:lvlJc w:val="left"/>
      <w:pPr>
        <w:ind w:left="5542" w:hanging="361"/>
      </w:pPr>
      <w:rPr>
        <w:rFonts w:hint="default"/>
        <w:lang w:val="en-US" w:eastAsia="en-US" w:bidi="en-US"/>
      </w:rPr>
    </w:lvl>
  </w:abstractNum>
  <w:abstractNum w:abstractNumId="7" w15:restartNumberingAfterBreak="0">
    <w:nsid w:val="693B5838"/>
    <w:multiLevelType w:val="hybridMultilevel"/>
    <w:tmpl w:val="949A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A01898"/>
    <w:multiLevelType w:val="hybridMultilevel"/>
    <w:tmpl w:val="75C8D7E2"/>
    <w:lvl w:ilvl="0" w:tplc="89364C56">
      <w:numFmt w:val="bullet"/>
      <w:lvlText w:val=""/>
      <w:lvlJc w:val="left"/>
      <w:pPr>
        <w:ind w:left="540" w:hanging="361"/>
      </w:pPr>
      <w:rPr>
        <w:rFonts w:ascii="Symbol" w:eastAsia="Symbol" w:hAnsi="Symbol" w:cs="Symbol" w:hint="default"/>
        <w:w w:val="100"/>
        <w:sz w:val="20"/>
        <w:szCs w:val="20"/>
        <w:lang w:val="en-US" w:eastAsia="en-US" w:bidi="en-US"/>
      </w:rPr>
    </w:lvl>
    <w:lvl w:ilvl="1" w:tplc="0BA41206">
      <w:numFmt w:val="bullet"/>
      <w:lvlText w:val="•"/>
      <w:lvlJc w:val="left"/>
      <w:pPr>
        <w:ind w:left="1165" w:hanging="361"/>
      </w:pPr>
      <w:rPr>
        <w:rFonts w:hint="default"/>
        <w:lang w:val="en-US" w:eastAsia="en-US" w:bidi="en-US"/>
      </w:rPr>
    </w:lvl>
    <w:lvl w:ilvl="2" w:tplc="DF541762">
      <w:numFmt w:val="bullet"/>
      <w:lvlText w:val="•"/>
      <w:lvlJc w:val="left"/>
      <w:pPr>
        <w:ind w:left="1790" w:hanging="361"/>
      </w:pPr>
      <w:rPr>
        <w:rFonts w:hint="default"/>
        <w:lang w:val="en-US" w:eastAsia="en-US" w:bidi="en-US"/>
      </w:rPr>
    </w:lvl>
    <w:lvl w:ilvl="3" w:tplc="73002298">
      <w:numFmt w:val="bullet"/>
      <w:lvlText w:val="•"/>
      <w:lvlJc w:val="left"/>
      <w:pPr>
        <w:ind w:left="2415" w:hanging="361"/>
      </w:pPr>
      <w:rPr>
        <w:rFonts w:hint="default"/>
        <w:lang w:val="en-US" w:eastAsia="en-US" w:bidi="en-US"/>
      </w:rPr>
    </w:lvl>
    <w:lvl w:ilvl="4" w:tplc="6F384590">
      <w:numFmt w:val="bullet"/>
      <w:lvlText w:val="•"/>
      <w:lvlJc w:val="left"/>
      <w:pPr>
        <w:ind w:left="3041" w:hanging="361"/>
      </w:pPr>
      <w:rPr>
        <w:rFonts w:hint="default"/>
        <w:lang w:val="en-US" w:eastAsia="en-US" w:bidi="en-US"/>
      </w:rPr>
    </w:lvl>
    <w:lvl w:ilvl="5" w:tplc="2CCC1CE2">
      <w:numFmt w:val="bullet"/>
      <w:lvlText w:val="•"/>
      <w:lvlJc w:val="left"/>
      <w:pPr>
        <w:ind w:left="3666" w:hanging="361"/>
      </w:pPr>
      <w:rPr>
        <w:rFonts w:hint="default"/>
        <w:lang w:val="en-US" w:eastAsia="en-US" w:bidi="en-US"/>
      </w:rPr>
    </w:lvl>
    <w:lvl w:ilvl="6" w:tplc="87286D44">
      <w:numFmt w:val="bullet"/>
      <w:lvlText w:val="•"/>
      <w:lvlJc w:val="left"/>
      <w:pPr>
        <w:ind w:left="4291" w:hanging="361"/>
      </w:pPr>
      <w:rPr>
        <w:rFonts w:hint="default"/>
        <w:lang w:val="en-US" w:eastAsia="en-US" w:bidi="en-US"/>
      </w:rPr>
    </w:lvl>
    <w:lvl w:ilvl="7" w:tplc="40C42116">
      <w:numFmt w:val="bullet"/>
      <w:lvlText w:val="•"/>
      <w:lvlJc w:val="left"/>
      <w:pPr>
        <w:ind w:left="4917" w:hanging="361"/>
      </w:pPr>
      <w:rPr>
        <w:rFonts w:hint="default"/>
        <w:lang w:val="en-US" w:eastAsia="en-US" w:bidi="en-US"/>
      </w:rPr>
    </w:lvl>
    <w:lvl w:ilvl="8" w:tplc="B92A1852">
      <w:numFmt w:val="bullet"/>
      <w:lvlText w:val="•"/>
      <w:lvlJc w:val="left"/>
      <w:pPr>
        <w:ind w:left="5542" w:hanging="361"/>
      </w:pPr>
      <w:rPr>
        <w:rFonts w:hint="default"/>
        <w:lang w:val="en-US" w:eastAsia="en-US" w:bidi="en-US"/>
      </w:rPr>
    </w:lvl>
  </w:abstractNum>
  <w:abstractNum w:abstractNumId="9" w15:restartNumberingAfterBreak="0">
    <w:nsid w:val="78BE63DA"/>
    <w:multiLevelType w:val="hybridMultilevel"/>
    <w:tmpl w:val="ECE823D8"/>
    <w:lvl w:ilvl="0" w:tplc="94609128">
      <w:numFmt w:val="bullet"/>
      <w:lvlText w:val=""/>
      <w:lvlJc w:val="left"/>
      <w:pPr>
        <w:ind w:left="540" w:hanging="361"/>
      </w:pPr>
      <w:rPr>
        <w:rFonts w:ascii="Symbol" w:eastAsia="Symbol" w:hAnsi="Symbol" w:cs="Symbol" w:hint="default"/>
        <w:w w:val="100"/>
        <w:sz w:val="20"/>
        <w:szCs w:val="20"/>
        <w:lang w:val="en-US" w:eastAsia="en-US" w:bidi="en-US"/>
      </w:rPr>
    </w:lvl>
    <w:lvl w:ilvl="1" w:tplc="4C2A3D7A">
      <w:numFmt w:val="bullet"/>
      <w:lvlText w:val="•"/>
      <w:lvlJc w:val="left"/>
      <w:pPr>
        <w:ind w:left="1165" w:hanging="361"/>
      </w:pPr>
      <w:rPr>
        <w:rFonts w:hint="default"/>
        <w:lang w:val="en-US" w:eastAsia="en-US" w:bidi="en-US"/>
      </w:rPr>
    </w:lvl>
    <w:lvl w:ilvl="2" w:tplc="CB562DBE">
      <w:numFmt w:val="bullet"/>
      <w:lvlText w:val="•"/>
      <w:lvlJc w:val="left"/>
      <w:pPr>
        <w:ind w:left="1790" w:hanging="361"/>
      </w:pPr>
      <w:rPr>
        <w:rFonts w:hint="default"/>
        <w:lang w:val="en-US" w:eastAsia="en-US" w:bidi="en-US"/>
      </w:rPr>
    </w:lvl>
    <w:lvl w:ilvl="3" w:tplc="1E785B3C">
      <w:numFmt w:val="bullet"/>
      <w:lvlText w:val="•"/>
      <w:lvlJc w:val="left"/>
      <w:pPr>
        <w:ind w:left="2415" w:hanging="361"/>
      </w:pPr>
      <w:rPr>
        <w:rFonts w:hint="default"/>
        <w:lang w:val="en-US" w:eastAsia="en-US" w:bidi="en-US"/>
      </w:rPr>
    </w:lvl>
    <w:lvl w:ilvl="4" w:tplc="690439AA">
      <w:numFmt w:val="bullet"/>
      <w:lvlText w:val="•"/>
      <w:lvlJc w:val="left"/>
      <w:pPr>
        <w:ind w:left="3041" w:hanging="361"/>
      </w:pPr>
      <w:rPr>
        <w:rFonts w:hint="default"/>
        <w:lang w:val="en-US" w:eastAsia="en-US" w:bidi="en-US"/>
      </w:rPr>
    </w:lvl>
    <w:lvl w:ilvl="5" w:tplc="859E756C">
      <w:numFmt w:val="bullet"/>
      <w:lvlText w:val="•"/>
      <w:lvlJc w:val="left"/>
      <w:pPr>
        <w:ind w:left="3666" w:hanging="361"/>
      </w:pPr>
      <w:rPr>
        <w:rFonts w:hint="default"/>
        <w:lang w:val="en-US" w:eastAsia="en-US" w:bidi="en-US"/>
      </w:rPr>
    </w:lvl>
    <w:lvl w:ilvl="6" w:tplc="4A5E8B92">
      <w:numFmt w:val="bullet"/>
      <w:lvlText w:val="•"/>
      <w:lvlJc w:val="left"/>
      <w:pPr>
        <w:ind w:left="4291" w:hanging="361"/>
      </w:pPr>
      <w:rPr>
        <w:rFonts w:hint="default"/>
        <w:lang w:val="en-US" w:eastAsia="en-US" w:bidi="en-US"/>
      </w:rPr>
    </w:lvl>
    <w:lvl w:ilvl="7" w:tplc="D8D6440E">
      <w:numFmt w:val="bullet"/>
      <w:lvlText w:val="•"/>
      <w:lvlJc w:val="left"/>
      <w:pPr>
        <w:ind w:left="4917" w:hanging="361"/>
      </w:pPr>
      <w:rPr>
        <w:rFonts w:hint="default"/>
        <w:lang w:val="en-US" w:eastAsia="en-US" w:bidi="en-US"/>
      </w:rPr>
    </w:lvl>
    <w:lvl w:ilvl="8" w:tplc="2EA8652C">
      <w:numFmt w:val="bullet"/>
      <w:lvlText w:val="•"/>
      <w:lvlJc w:val="left"/>
      <w:pPr>
        <w:ind w:left="5542" w:hanging="361"/>
      </w:pPr>
      <w:rPr>
        <w:rFonts w:hint="default"/>
        <w:lang w:val="en-US" w:eastAsia="en-US" w:bidi="en-US"/>
      </w:rPr>
    </w:lvl>
  </w:abstractNum>
  <w:num w:numId="1" w16cid:durableId="1801679233">
    <w:abstractNumId w:val="4"/>
  </w:num>
  <w:num w:numId="2" w16cid:durableId="1432554723">
    <w:abstractNumId w:val="0"/>
  </w:num>
  <w:num w:numId="3" w16cid:durableId="2013413059">
    <w:abstractNumId w:val="9"/>
  </w:num>
  <w:num w:numId="4" w16cid:durableId="1811513108">
    <w:abstractNumId w:val="5"/>
  </w:num>
  <w:num w:numId="5" w16cid:durableId="443423055">
    <w:abstractNumId w:val="6"/>
  </w:num>
  <w:num w:numId="6" w16cid:durableId="1381126375">
    <w:abstractNumId w:val="8"/>
  </w:num>
  <w:num w:numId="7" w16cid:durableId="1188985310">
    <w:abstractNumId w:val="2"/>
  </w:num>
  <w:num w:numId="8" w16cid:durableId="504366026">
    <w:abstractNumId w:val="1"/>
  </w:num>
  <w:num w:numId="9" w16cid:durableId="848525734">
    <w:abstractNumId w:val="3"/>
  </w:num>
  <w:num w:numId="10" w16cid:durableId="1901862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A2350"/>
    <w:rsid w:val="00292551"/>
    <w:rsid w:val="002C689C"/>
    <w:rsid w:val="002D2AA1"/>
    <w:rsid w:val="002E63CD"/>
    <w:rsid w:val="002F0A0F"/>
    <w:rsid w:val="0032083C"/>
    <w:rsid w:val="003F55D9"/>
    <w:rsid w:val="0040569B"/>
    <w:rsid w:val="00410C5C"/>
    <w:rsid w:val="00447B8B"/>
    <w:rsid w:val="00537657"/>
    <w:rsid w:val="00635531"/>
    <w:rsid w:val="006464C6"/>
    <w:rsid w:val="006638DC"/>
    <w:rsid w:val="006C779D"/>
    <w:rsid w:val="0074718C"/>
    <w:rsid w:val="00760FF7"/>
    <w:rsid w:val="0079041A"/>
    <w:rsid w:val="008E6119"/>
    <w:rsid w:val="00922D75"/>
    <w:rsid w:val="009C473D"/>
    <w:rsid w:val="00A02CA0"/>
    <w:rsid w:val="00A0312E"/>
    <w:rsid w:val="00AE0D66"/>
    <w:rsid w:val="00CD137B"/>
    <w:rsid w:val="00D52F79"/>
    <w:rsid w:val="00D8755D"/>
    <w:rsid w:val="00DA062A"/>
    <w:rsid w:val="00E259DE"/>
    <w:rsid w:val="00E47F68"/>
    <w:rsid w:val="00E56C83"/>
    <w:rsid w:val="00E64D85"/>
    <w:rsid w:val="00E94602"/>
    <w:rsid w:val="00F6446F"/>
    <w:rsid w:val="00FC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5550"/>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7B8B"/>
    <w:pPr>
      <w:widowControl w:val="0"/>
      <w:autoSpaceDE w:val="0"/>
      <w:autoSpaceDN w:val="0"/>
      <w:spacing w:after="0" w:line="240" w:lineRule="auto"/>
      <w:outlineLvl w:val="0"/>
    </w:pPr>
    <w:rPr>
      <w:rFonts w:ascii="Cambria" w:eastAsia="Cambria" w:hAnsi="Cambria" w:cs="Cambria"/>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60FF7"/>
    <w:pPr>
      <w:ind w:left="720"/>
      <w:contextualSpacing/>
    </w:pPr>
  </w:style>
  <w:style w:type="paragraph" w:styleId="BodyText">
    <w:name w:val="Body Text"/>
    <w:basedOn w:val="Normal"/>
    <w:link w:val="BodyTextChar"/>
    <w:uiPriority w:val="1"/>
    <w:qFormat/>
    <w:rsid w:val="00A0312E"/>
    <w:pPr>
      <w:widowControl w:val="0"/>
      <w:autoSpaceDE w:val="0"/>
      <w:autoSpaceDN w:val="0"/>
      <w:spacing w:after="0" w:line="240" w:lineRule="auto"/>
    </w:pPr>
    <w:rPr>
      <w:rFonts w:ascii="Cambria" w:eastAsia="Cambria" w:hAnsi="Cambria" w:cs="Cambria"/>
      <w:sz w:val="24"/>
      <w:szCs w:val="24"/>
      <w:lang w:bidi="en-US"/>
    </w:rPr>
  </w:style>
  <w:style w:type="character" w:customStyle="1" w:styleId="BodyTextChar">
    <w:name w:val="Body Text Char"/>
    <w:basedOn w:val="DefaultParagraphFont"/>
    <w:link w:val="BodyText"/>
    <w:uiPriority w:val="1"/>
    <w:rsid w:val="00A0312E"/>
    <w:rPr>
      <w:rFonts w:ascii="Cambria" w:eastAsia="Cambria" w:hAnsi="Cambria" w:cs="Cambria"/>
      <w:sz w:val="24"/>
      <w:szCs w:val="24"/>
      <w:lang w:bidi="en-US"/>
    </w:rPr>
  </w:style>
  <w:style w:type="character" w:customStyle="1" w:styleId="Heading1Char">
    <w:name w:val="Heading 1 Char"/>
    <w:basedOn w:val="DefaultParagraphFont"/>
    <w:link w:val="Heading1"/>
    <w:uiPriority w:val="9"/>
    <w:rsid w:val="00447B8B"/>
    <w:rPr>
      <w:rFonts w:ascii="Cambria" w:eastAsia="Cambria" w:hAnsi="Cambria" w:cs="Cambria"/>
      <w:b/>
      <w:bCs/>
      <w:sz w:val="24"/>
      <w:szCs w:val="24"/>
      <w:lang w:bidi="en-US"/>
    </w:rPr>
  </w:style>
  <w:style w:type="paragraph" w:customStyle="1" w:styleId="TableParagraph">
    <w:name w:val="Table Paragraph"/>
    <w:basedOn w:val="Normal"/>
    <w:uiPriority w:val="1"/>
    <w:qFormat/>
    <w:rsid w:val="00447B8B"/>
    <w:pPr>
      <w:widowControl w:val="0"/>
      <w:autoSpaceDE w:val="0"/>
      <w:autoSpaceDN w:val="0"/>
      <w:spacing w:after="0" w:line="240" w:lineRule="auto"/>
      <w:ind w:left="540" w:hanging="361"/>
    </w:pPr>
    <w:rPr>
      <w:rFonts w:ascii="Times New Roman" w:eastAsia="Times New Roman" w:hAnsi="Times New Roman" w:cs="Times New Roman"/>
      <w:lang w:bidi="en-US"/>
    </w:rPr>
  </w:style>
  <w:style w:type="paragraph" w:styleId="Header">
    <w:name w:val="header"/>
    <w:basedOn w:val="Normal"/>
    <w:link w:val="HeaderChar"/>
    <w:uiPriority w:val="99"/>
    <w:unhideWhenUsed/>
    <w:rsid w:val="00447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B8B"/>
  </w:style>
  <w:style w:type="paragraph" w:styleId="Footer">
    <w:name w:val="footer"/>
    <w:basedOn w:val="Normal"/>
    <w:link w:val="FooterChar"/>
    <w:uiPriority w:val="99"/>
    <w:unhideWhenUsed/>
    <w:rsid w:val="00447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B8B"/>
  </w:style>
  <w:style w:type="character" w:styleId="PlaceholderText">
    <w:name w:val="Placeholder Text"/>
    <w:uiPriority w:val="99"/>
    <w:semiHidden/>
    <w:rsid w:val="00E47F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2022-09-27T18:09:00Z</dcterms:created>
  <dcterms:modified xsi:type="dcterms:W3CDTF">2022-09-27T18:09:00Z</dcterms:modified>
</cp:coreProperties>
</file>