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2C4BB0DF" w:rsidR="003F0240" w:rsidRPr="002F0060" w:rsidRDefault="00893968" w:rsidP="00AB6057">
      <w:pPr>
        <w:contextualSpacing/>
        <w:rPr>
          <w:rFonts w:ascii="Bookman Old Style" w:hAnsi="Bookman Old Style"/>
        </w:rPr>
      </w:pPr>
      <w:r w:rsidRPr="002F0060">
        <w:rPr>
          <w:rFonts w:ascii="Bookman Old Style" w:hAnsi="Bookman Old Style"/>
        </w:rPr>
        <w:t>Octo</w:t>
      </w:r>
      <w:r w:rsidR="00000844" w:rsidRPr="002F0060">
        <w:rPr>
          <w:rFonts w:ascii="Bookman Old Style" w:hAnsi="Bookman Old Style"/>
        </w:rPr>
        <w:t>ber 5</w:t>
      </w:r>
      <w:r w:rsidR="00A26E3B" w:rsidRPr="002F0060">
        <w:rPr>
          <w:rFonts w:ascii="Bookman Old Style" w:hAnsi="Bookman Old Style"/>
        </w:rPr>
        <w:t>, 201</w:t>
      </w:r>
      <w:r w:rsidR="00523607" w:rsidRPr="002F0060">
        <w:rPr>
          <w:rFonts w:ascii="Bookman Old Style" w:hAnsi="Bookman Old Style"/>
        </w:rPr>
        <w:t>8</w:t>
      </w:r>
    </w:p>
    <w:p w14:paraId="549F8FF7" w14:textId="77777777" w:rsidR="003F0240" w:rsidRPr="002F0060" w:rsidRDefault="003F0240" w:rsidP="003F0240">
      <w:pPr>
        <w:contextualSpacing/>
        <w:rPr>
          <w:rFonts w:ascii="Bookman Old Style" w:hAnsi="Bookman Old Style"/>
        </w:rPr>
      </w:pPr>
    </w:p>
    <w:p w14:paraId="549F8FF8" w14:textId="4E17CFC4" w:rsidR="003F0240" w:rsidRPr="002F0060" w:rsidRDefault="003F0240" w:rsidP="00893968">
      <w:pPr>
        <w:ind w:left="1440" w:hanging="1440"/>
        <w:contextualSpacing/>
        <w:rPr>
          <w:rFonts w:ascii="Bookman Old Style" w:hAnsi="Bookman Old Style"/>
        </w:rPr>
      </w:pPr>
      <w:r w:rsidRPr="002F0060">
        <w:rPr>
          <w:rFonts w:ascii="Bookman Old Style" w:hAnsi="Bookman Old Style"/>
        </w:rPr>
        <w:t xml:space="preserve">Present: </w:t>
      </w:r>
      <w:r w:rsidRPr="002F0060">
        <w:rPr>
          <w:rFonts w:ascii="Bookman Old Style" w:hAnsi="Bookman Old Style"/>
        </w:rPr>
        <w:tab/>
      </w:r>
      <w:r w:rsidR="00530C5B" w:rsidRPr="002F0060">
        <w:rPr>
          <w:rFonts w:ascii="Bookman Old Style" w:hAnsi="Bookman Old Style"/>
        </w:rPr>
        <w:t>J. Schmidtke (Chair),</w:t>
      </w:r>
      <w:r w:rsidR="008E40C8" w:rsidRPr="002F0060">
        <w:rPr>
          <w:rFonts w:ascii="Bookman Old Style" w:hAnsi="Bookman Old Style"/>
        </w:rPr>
        <w:t xml:space="preserve"> </w:t>
      </w:r>
      <w:r w:rsidR="004508D2" w:rsidRPr="002F0060">
        <w:rPr>
          <w:rFonts w:ascii="Bookman Old Style" w:hAnsi="Bookman Old Style"/>
        </w:rPr>
        <w:t xml:space="preserve">M. Berber, </w:t>
      </w:r>
      <w:r w:rsidR="008E40C8" w:rsidRPr="002F0060">
        <w:rPr>
          <w:rFonts w:ascii="Bookman Old Style" w:hAnsi="Bookman Old Style"/>
        </w:rPr>
        <w:t>J. Cummins</w:t>
      </w:r>
      <w:r w:rsidR="006B3BAA" w:rsidRPr="002F0060">
        <w:rPr>
          <w:rFonts w:ascii="Bookman Old Style" w:hAnsi="Bookman Old Style"/>
        </w:rPr>
        <w:t xml:space="preserve">, </w:t>
      </w:r>
      <w:r w:rsidR="008F2AB7" w:rsidRPr="002F0060">
        <w:rPr>
          <w:rFonts w:ascii="Bookman Old Style" w:hAnsi="Bookman Old Style"/>
        </w:rPr>
        <w:t xml:space="preserve">D. </w:t>
      </w:r>
      <w:proofErr w:type="spellStart"/>
      <w:r w:rsidR="008F2AB7" w:rsidRPr="002F0060">
        <w:rPr>
          <w:rFonts w:ascii="Bookman Old Style" w:hAnsi="Bookman Old Style"/>
        </w:rPr>
        <w:t>Nef</w:t>
      </w:r>
      <w:proofErr w:type="spellEnd"/>
      <w:r w:rsidR="008F2AB7" w:rsidRPr="002F0060">
        <w:rPr>
          <w:rFonts w:ascii="Bookman Old Style" w:hAnsi="Bookman Old Style"/>
        </w:rPr>
        <w:t xml:space="preserve">, </w:t>
      </w:r>
      <w:r w:rsidR="00000844" w:rsidRPr="002F0060">
        <w:rPr>
          <w:rFonts w:ascii="Bookman Old Style" w:hAnsi="Bookman Old Style"/>
        </w:rPr>
        <w:t xml:space="preserve">M. </w:t>
      </w:r>
      <w:proofErr w:type="spellStart"/>
      <w:r w:rsidR="00000844" w:rsidRPr="002F0060">
        <w:rPr>
          <w:rFonts w:ascii="Bookman Old Style" w:hAnsi="Bookman Old Style"/>
        </w:rPr>
        <w:t>Richaud</w:t>
      </w:r>
      <w:proofErr w:type="spellEnd"/>
      <w:r w:rsidR="00826C08" w:rsidRPr="002F0060">
        <w:rPr>
          <w:rFonts w:ascii="Bookman Old Style" w:hAnsi="Bookman Old Style"/>
        </w:rPr>
        <w:t>,</w:t>
      </w:r>
      <w:r w:rsidR="00000844" w:rsidRPr="002F0060">
        <w:rPr>
          <w:rFonts w:ascii="Bookman Old Style" w:hAnsi="Bookman Old Style"/>
        </w:rPr>
        <w:t xml:space="preserve"> H </w:t>
      </w:r>
      <w:proofErr w:type="spellStart"/>
      <w:r w:rsidR="00000844" w:rsidRPr="002F0060">
        <w:rPr>
          <w:rFonts w:ascii="Bookman Old Style" w:hAnsi="Bookman Old Style"/>
        </w:rPr>
        <w:t>Swoles</w:t>
      </w:r>
      <w:proofErr w:type="spellEnd"/>
      <w:r w:rsidR="00826C08" w:rsidRPr="002F0060">
        <w:rPr>
          <w:rFonts w:ascii="Bookman Old Style" w:hAnsi="Bookman Old Style"/>
        </w:rPr>
        <w:t>,</w:t>
      </w:r>
      <w:r w:rsidR="00000844" w:rsidRPr="002F0060">
        <w:rPr>
          <w:rFonts w:ascii="Bookman Old Style" w:hAnsi="Bookman Old Style"/>
        </w:rPr>
        <w:t xml:space="preserve"> </w:t>
      </w:r>
    </w:p>
    <w:p w14:paraId="66E23395" w14:textId="77777777" w:rsidR="00A76EC5" w:rsidRPr="002F0060" w:rsidRDefault="00A76EC5" w:rsidP="00D10DBF">
      <w:pPr>
        <w:ind w:left="1440" w:hanging="1440"/>
        <w:contextualSpacing/>
        <w:rPr>
          <w:rFonts w:ascii="Bookman Old Style" w:hAnsi="Bookman Old Style"/>
        </w:rPr>
      </w:pPr>
    </w:p>
    <w:p w14:paraId="0EE1BD5D" w14:textId="51A2B60B" w:rsidR="00A76EC5" w:rsidRPr="002F0060" w:rsidRDefault="00A76EC5" w:rsidP="00893968">
      <w:pPr>
        <w:ind w:left="1440" w:hanging="1440"/>
        <w:contextualSpacing/>
        <w:rPr>
          <w:rFonts w:ascii="Bookman Old Style" w:hAnsi="Bookman Old Style"/>
        </w:rPr>
      </w:pPr>
      <w:r w:rsidRPr="002F0060">
        <w:rPr>
          <w:rFonts w:ascii="Bookman Old Style" w:hAnsi="Bookman Old Style"/>
        </w:rPr>
        <w:t>Absent:</w:t>
      </w:r>
      <w:r w:rsidRPr="002F0060">
        <w:rPr>
          <w:rFonts w:ascii="Bookman Old Style" w:hAnsi="Bookman Old Style"/>
        </w:rPr>
        <w:tab/>
      </w:r>
      <w:r w:rsidR="00D562A8" w:rsidRPr="002F0060">
        <w:rPr>
          <w:rFonts w:ascii="Bookman Old Style" w:hAnsi="Bookman Old Style"/>
        </w:rPr>
        <w:t>M. Raheem;</w:t>
      </w:r>
      <w:r w:rsidR="00893968" w:rsidRPr="002F0060">
        <w:rPr>
          <w:rFonts w:ascii="Bookman Old Style" w:hAnsi="Bookman Old Style"/>
        </w:rPr>
        <w:t xml:space="preserve"> F</w:t>
      </w:r>
      <w:bookmarkStart w:id="0" w:name="_GoBack"/>
      <w:bookmarkEnd w:id="0"/>
      <w:r w:rsidR="00893968" w:rsidRPr="002F0060">
        <w:rPr>
          <w:rFonts w:ascii="Bookman Old Style" w:hAnsi="Bookman Old Style"/>
        </w:rPr>
        <w:t xml:space="preserve"> </w:t>
      </w:r>
      <w:proofErr w:type="spellStart"/>
      <w:r w:rsidR="00893968" w:rsidRPr="002F0060">
        <w:rPr>
          <w:rFonts w:ascii="Bookman Old Style" w:hAnsi="Bookman Old Style"/>
        </w:rPr>
        <w:t>Cassal</w:t>
      </w:r>
      <w:proofErr w:type="spellEnd"/>
      <w:r w:rsidR="00893968" w:rsidRPr="002F0060">
        <w:rPr>
          <w:rFonts w:ascii="Bookman Old Style" w:hAnsi="Bookman Old Style"/>
        </w:rPr>
        <w:t xml:space="preserve"> Sharma,  </w:t>
      </w:r>
    </w:p>
    <w:p w14:paraId="549F8FF9" w14:textId="77777777" w:rsidR="003F0240" w:rsidRPr="002F0060" w:rsidRDefault="003F0240" w:rsidP="003F0240">
      <w:pPr>
        <w:ind w:left="1440" w:hanging="1440"/>
        <w:contextualSpacing/>
        <w:rPr>
          <w:rFonts w:ascii="Bookman Old Style" w:hAnsi="Bookman Old Style"/>
        </w:rPr>
      </w:pPr>
    </w:p>
    <w:p w14:paraId="143EE993" w14:textId="784704AD" w:rsidR="00447D7A" w:rsidRPr="002F0060" w:rsidRDefault="003F0240" w:rsidP="00D562A8">
      <w:pPr>
        <w:contextualSpacing/>
        <w:rPr>
          <w:rFonts w:ascii="Bookman Old Style" w:hAnsi="Bookman Old Style"/>
        </w:rPr>
      </w:pPr>
      <w:r w:rsidRPr="002F0060">
        <w:rPr>
          <w:rFonts w:ascii="Bookman Old Style" w:hAnsi="Bookman Old Style"/>
        </w:rPr>
        <w:t xml:space="preserve">Excused: </w:t>
      </w:r>
      <w:r w:rsidR="00C85ED6" w:rsidRPr="002F0060">
        <w:rPr>
          <w:rFonts w:ascii="Bookman Old Style" w:hAnsi="Bookman Old Style"/>
        </w:rPr>
        <w:tab/>
      </w:r>
      <w:r w:rsidR="00630011" w:rsidRPr="002F0060">
        <w:rPr>
          <w:rFonts w:ascii="Bookman Old Style" w:hAnsi="Bookman Old Style"/>
        </w:rPr>
        <w:t xml:space="preserve"> </w:t>
      </w:r>
    </w:p>
    <w:p w14:paraId="612256F5" w14:textId="77777777" w:rsidR="0033278D" w:rsidRPr="002F0060" w:rsidRDefault="0033278D" w:rsidP="00530C5B">
      <w:pPr>
        <w:contextualSpacing/>
        <w:rPr>
          <w:rFonts w:ascii="Bookman Old Style" w:hAnsi="Bookman Old Style"/>
        </w:rPr>
      </w:pPr>
    </w:p>
    <w:p w14:paraId="4B50DDBD" w14:textId="08B1E039" w:rsidR="00447D7A" w:rsidRPr="002F0060" w:rsidRDefault="00630011" w:rsidP="00630011">
      <w:pPr>
        <w:contextualSpacing/>
        <w:rPr>
          <w:rFonts w:ascii="Bookman Old Style" w:hAnsi="Bookman Old Style"/>
        </w:rPr>
      </w:pPr>
      <w:r w:rsidRPr="002F0060">
        <w:rPr>
          <w:rFonts w:ascii="Bookman Old Style" w:hAnsi="Bookman Old Style"/>
        </w:rPr>
        <w:t xml:space="preserve">Guests: </w:t>
      </w:r>
    </w:p>
    <w:p w14:paraId="769E43D0" w14:textId="77777777" w:rsidR="004508D2" w:rsidRPr="002F0060" w:rsidRDefault="004508D2" w:rsidP="00630011">
      <w:pPr>
        <w:contextualSpacing/>
        <w:rPr>
          <w:rFonts w:ascii="Bookman Old Style" w:hAnsi="Bookman Old Style"/>
        </w:rPr>
      </w:pPr>
    </w:p>
    <w:p w14:paraId="67355128" w14:textId="672940AA" w:rsidR="00000844" w:rsidRPr="002F0060" w:rsidRDefault="00000844" w:rsidP="00000844">
      <w:pPr>
        <w:contextualSpacing/>
        <w:rPr>
          <w:rFonts w:ascii="Bookman Old Style" w:hAnsi="Bookman Old Style"/>
        </w:rPr>
      </w:pPr>
      <w:r w:rsidRPr="002F0060">
        <w:rPr>
          <w:rFonts w:ascii="Bookman Old Style" w:hAnsi="Bookman Old Style"/>
        </w:rPr>
        <w:t xml:space="preserve">Called to order 3:30 pm in Henry Madden Library Room </w:t>
      </w:r>
      <w:r w:rsidR="00893968" w:rsidRPr="002F0060">
        <w:rPr>
          <w:rFonts w:ascii="Bookman Old Style" w:hAnsi="Bookman Old Style"/>
        </w:rPr>
        <w:t>2108</w:t>
      </w:r>
    </w:p>
    <w:p w14:paraId="549F9001" w14:textId="77777777" w:rsidR="003F0240" w:rsidRPr="002F0060" w:rsidRDefault="003F0240" w:rsidP="003F0240">
      <w:pPr>
        <w:ind w:left="720"/>
        <w:rPr>
          <w:rFonts w:ascii="Bookman Old Style" w:hAnsi="Bookman Old Style"/>
        </w:rPr>
      </w:pPr>
    </w:p>
    <w:p w14:paraId="549F9002" w14:textId="77777777" w:rsidR="003F0240" w:rsidRPr="002F0060" w:rsidRDefault="003F0240" w:rsidP="003F0240">
      <w:pPr>
        <w:pStyle w:val="ListParagraph"/>
        <w:numPr>
          <w:ilvl w:val="0"/>
          <w:numId w:val="1"/>
        </w:numPr>
        <w:ind w:left="720" w:hanging="720"/>
        <w:rPr>
          <w:rFonts w:ascii="Bookman Old Style" w:hAnsi="Bookman Old Style"/>
        </w:rPr>
      </w:pPr>
      <w:r w:rsidRPr="002F0060">
        <w:rPr>
          <w:rFonts w:ascii="Bookman Old Style" w:hAnsi="Bookman Old Style"/>
        </w:rPr>
        <w:t>Agenda</w:t>
      </w:r>
    </w:p>
    <w:p w14:paraId="549F9003" w14:textId="77777777" w:rsidR="003F0240" w:rsidRPr="002F0060" w:rsidRDefault="003F0240" w:rsidP="003F0240">
      <w:pPr>
        <w:contextualSpacing/>
        <w:rPr>
          <w:rFonts w:ascii="Bookman Old Style" w:hAnsi="Bookman Old Style"/>
        </w:rPr>
      </w:pPr>
    </w:p>
    <w:p w14:paraId="549F9004" w14:textId="5BF8F265" w:rsidR="003F0240" w:rsidRPr="002F0060" w:rsidRDefault="003F0240" w:rsidP="00944D3A">
      <w:pPr>
        <w:ind w:left="720"/>
        <w:contextualSpacing/>
        <w:rPr>
          <w:rFonts w:ascii="Bookman Old Style" w:hAnsi="Bookman Old Style"/>
        </w:rPr>
      </w:pPr>
      <w:r w:rsidRPr="002F0060">
        <w:rPr>
          <w:rFonts w:ascii="Bookman Old Style" w:hAnsi="Bookman Old Style"/>
        </w:rPr>
        <w:t xml:space="preserve">MSC </w:t>
      </w:r>
      <w:r w:rsidR="003F1CE3" w:rsidRPr="002F0060">
        <w:rPr>
          <w:rFonts w:ascii="Bookman Old Style" w:hAnsi="Bookman Old Style"/>
        </w:rPr>
        <w:t>approve</w:t>
      </w:r>
      <w:r w:rsidR="00A06422" w:rsidRPr="002F0060">
        <w:rPr>
          <w:rFonts w:ascii="Bookman Old Style" w:hAnsi="Bookman Old Style"/>
        </w:rPr>
        <w:t>d</w:t>
      </w:r>
      <w:r w:rsidR="00AF5D56" w:rsidRPr="002F0060">
        <w:rPr>
          <w:rFonts w:ascii="Bookman Old Style" w:hAnsi="Bookman Old Style"/>
        </w:rPr>
        <w:t xml:space="preserve"> the agenda for</w:t>
      </w:r>
      <w:r w:rsidR="00352724" w:rsidRPr="002F0060">
        <w:rPr>
          <w:rFonts w:ascii="Bookman Old Style" w:hAnsi="Bookman Old Style"/>
        </w:rPr>
        <w:t xml:space="preserve"> </w:t>
      </w:r>
      <w:r w:rsidR="00893968" w:rsidRPr="002F0060">
        <w:rPr>
          <w:rFonts w:ascii="Bookman Old Style" w:hAnsi="Bookman Old Style"/>
        </w:rPr>
        <w:t>Oc</w:t>
      </w:r>
      <w:r w:rsidR="00000844" w:rsidRPr="002F0060">
        <w:rPr>
          <w:rFonts w:ascii="Bookman Old Style" w:hAnsi="Bookman Old Style"/>
        </w:rPr>
        <w:t>t</w:t>
      </w:r>
      <w:r w:rsidR="00AF5D56" w:rsidRPr="002F0060">
        <w:rPr>
          <w:rFonts w:ascii="Bookman Old Style" w:hAnsi="Bookman Old Style"/>
        </w:rPr>
        <w:t xml:space="preserve"> </w:t>
      </w:r>
      <w:r w:rsidR="00893968" w:rsidRPr="002F0060">
        <w:rPr>
          <w:rFonts w:ascii="Bookman Old Style" w:hAnsi="Bookman Old Style"/>
        </w:rPr>
        <w:t>10</w:t>
      </w:r>
      <w:r w:rsidR="00AF5D56" w:rsidRPr="002F0060">
        <w:rPr>
          <w:rFonts w:ascii="Bookman Old Style" w:hAnsi="Bookman Old Style"/>
        </w:rPr>
        <w:t>,</w:t>
      </w:r>
      <w:r w:rsidR="00A26E3B" w:rsidRPr="002F0060">
        <w:rPr>
          <w:rFonts w:ascii="Bookman Old Style" w:hAnsi="Bookman Old Style"/>
        </w:rPr>
        <w:t xml:space="preserve"> 20</w:t>
      </w:r>
      <w:r w:rsidR="00E0608A" w:rsidRPr="002F0060">
        <w:rPr>
          <w:rFonts w:ascii="Bookman Old Style" w:hAnsi="Bookman Old Style"/>
        </w:rPr>
        <w:t>18</w:t>
      </w:r>
      <w:r w:rsidRPr="002F0060">
        <w:rPr>
          <w:rFonts w:ascii="Bookman Old Style" w:hAnsi="Bookman Old Style"/>
        </w:rPr>
        <w:t>.</w:t>
      </w:r>
    </w:p>
    <w:p w14:paraId="73B445A2" w14:textId="77777777" w:rsidR="0082552D" w:rsidRPr="002F0060" w:rsidRDefault="0082552D" w:rsidP="0082552D">
      <w:pPr>
        <w:contextualSpacing/>
        <w:jc w:val="both"/>
        <w:rPr>
          <w:rFonts w:ascii="Bookman Old Style" w:hAnsi="Bookman Old Style"/>
        </w:rPr>
      </w:pPr>
    </w:p>
    <w:p w14:paraId="67E4251B" w14:textId="11187CBF" w:rsidR="0082552D" w:rsidRPr="002F0060" w:rsidRDefault="004A376E" w:rsidP="00944D3A">
      <w:pPr>
        <w:pStyle w:val="ListParagraph"/>
        <w:numPr>
          <w:ilvl w:val="0"/>
          <w:numId w:val="1"/>
        </w:numPr>
        <w:ind w:left="720" w:hanging="720"/>
        <w:rPr>
          <w:rFonts w:ascii="Bookman Old Style" w:hAnsi="Bookman Old Style"/>
        </w:rPr>
      </w:pPr>
      <w:r w:rsidRPr="002F0060">
        <w:rPr>
          <w:rFonts w:ascii="Bookman Old Style" w:hAnsi="Bookman Old Style"/>
        </w:rPr>
        <w:t xml:space="preserve">Minutes of </w:t>
      </w:r>
      <w:r w:rsidR="00893968" w:rsidRPr="002F0060">
        <w:rPr>
          <w:rFonts w:ascii="Bookman Old Style" w:hAnsi="Bookman Old Style"/>
        </w:rPr>
        <w:t>Sept 5</w:t>
      </w:r>
      <w:r w:rsidR="0082552D" w:rsidRPr="002F0060">
        <w:rPr>
          <w:rFonts w:ascii="Bookman Old Style" w:hAnsi="Bookman Old Style"/>
        </w:rPr>
        <w:br/>
      </w:r>
    </w:p>
    <w:p w14:paraId="22896084" w14:textId="43625D8B" w:rsidR="0082552D" w:rsidRPr="002F0060" w:rsidRDefault="00AF5D56" w:rsidP="00944D3A">
      <w:pPr>
        <w:pStyle w:val="ListParagraph"/>
        <w:numPr>
          <w:ilvl w:val="1"/>
          <w:numId w:val="1"/>
        </w:numPr>
        <w:rPr>
          <w:rFonts w:ascii="Bookman Old Style" w:hAnsi="Bookman Old Style"/>
        </w:rPr>
      </w:pPr>
      <w:r w:rsidRPr="002F0060">
        <w:rPr>
          <w:rFonts w:ascii="Bookman Old Style" w:hAnsi="Bookman Old Style"/>
        </w:rPr>
        <w:t>MSC a</w:t>
      </w:r>
      <w:r w:rsidR="0082552D" w:rsidRPr="002F0060">
        <w:rPr>
          <w:rFonts w:ascii="Bookman Old Style" w:hAnsi="Bookman Old Style"/>
        </w:rPr>
        <w:t>pprove</w:t>
      </w:r>
      <w:r w:rsidR="00E0608A" w:rsidRPr="002F0060">
        <w:rPr>
          <w:rFonts w:ascii="Bookman Old Style" w:hAnsi="Bookman Old Style"/>
        </w:rPr>
        <w:t>d</w:t>
      </w:r>
      <w:r w:rsidRPr="002F0060">
        <w:rPr>
          <w:rFonts w:ascii="Bookman Old Style" w:hAnsi="Bookman Old Style"/>
        </w:rPr>
        <w:t xml:space="preserve"> minutes of </w:t>
      </w:r>
      <w:r w:rsidR="00893968" w:rsidRPr="002F0060">
        <w:rPr>
          <w:rFonts w:ascii="Bookman Old Style" w:hAnsi="Bookman Old Style"/>
        </w:rPr>
        <w:t>Sept 5,</w:t>
      </w:r>
      <w:r w:rsidRPr="002F0060">
        <w:rPr>
          <w:rFonts w:ascii="Bookman Old Style" w:hAnsi="Bookman Old Style"/>
        </w:rPr>
        <w:t xml:space="preserve"> 2018</w:t>
      </w:r>
      <w:r w:rsidR="00630011" w:rsidRPr="002F0060">
        <w:rPr>
          <w:rFonts w:ascii="Bookman Old Style" w:hAnsi="Bookman Old Style"/>
        </w:rPr>
        <w:t xml:space="preserve"> meeting</w:t>
      </w:r>
      <w:r w:rsidRPr="002F0060">
        <w:rPr>
          <w:rFonts w:ascii="Bookman Old Style" w:hAnsi="Bookman Old Style"/>
        </w:rPr>
        <w:t>.</w:t>
      </w:r>
      <w:r w:rsidR="00050FED" w:rsidRPr="002F0060">
        <w:rPr>
          <w:rFonts w:ascii="Bookman Old Style" w:hAnsi="Bookman Old Style"/>
        </w:rPr>
        <w:t xml:space="preserve"> </w:t>
      </w:r>
    </w:p>
    <w:p w14:paraId="549F9005" w14:textId="77777777" w:rsidR="003F0240" w:rsidRPr="002F0060" w:rsidRDefault="003F0240" w:rsidP="003F0240">
      <w:pPr>
        <w:contextualSpacing/>
        <w:rPr>
          <w:rFonts w:ascii="Bookman Old Style" w:hAnsi="Bookman Old Style"/>
        </w:rPr>
      </w:pPr>
    </w:p>
    <w:p w14:paraId="549F9009" w14:textId="77777777" w:rsidR="009374EA" w:rsidRPr="002F0060" w:rsidRDefault="003F0240" w:rsidP="009374EA">
      <w:pPr>
        <w:pStyle w:val="ListParagraph"/>
        <w:numPr>
          <w:ilvl w:val="0"/>
          <w:numId w:val="1"/>
        </w:numPr>
        <w:ind w:left="720" w:hanging="720"/>
        <w:rPr>
          <w:rFonts w:ascii="Bookman Old Style" w:hAnsi="Bookman Old Style"/>
        </w:rPr>
      </w:pPr>
      <w:r w:rsidRPr="002F0060">
        <w:rPr>
          <w:rFonts w:ascii="Bookman Old Style" w:hAnsi="Bookman Old Style"/>
        </w:rPr>
        <w:t>Co</w:t>
      </w:r>
      <w:r w:rsidR="009374EA" w:rsidRPr="002F0060">
        <w:rPr>
          <w:rFonts w:ascii="Bookman Old Style" w:hAnsi="Bookman Old Style"/>
        </w:rPr>
        <w:t>mmunications and Announcements</w:t>
      </w:r>
    </w:p>
    <w:p w14:paraId="79A87748" w14:textId="64F81211" w:rsidR="006C1225" w:rsidRPr="002F0060" w:rsidRDefault="006C1225" w:rsidP="006C1225">
      <w:pPr>
        <w:rPr>
          <w:rFonts w:ascii="Bookman Old Style" w:hAnsi="Bookman Old Style"/>
        </w:rPr>
      </w:pPr>
    </w:p>
    <w:p w14:paraId="1757D48F" w14:textId="22B163BF" w:rsidR="00AF5D56" w:rsidRPr="002F0060" w:rsidRDefault="00944D3A" w:rsidP="004508D2">
      <w:pPr>
        <w:ind w:left="720"/>
        <w:rPr>
          <w:rFonts w:ascii="Bookman Old Style" w:hAnsi="Bookman Old Style"/>
        </w:rPr>
      </w:pPr>
      <w:r w:rsidRPr="002F0060">
        <w:rPr>
          <w:rFonts w:ascii="Bookman Old Style" w:hAnsi="Bookman Old Style"/>
        </w:rPr>
        <w:t xml:space="preserve">Dennis </w:t>
      </w:r>
      <w:proofErr w:type="spellStart"/>
      <w:r w:rsidR="00BF536F" w:rsidRPr="002F0060">
        <w:rPr>
          <w:rFonts w:ascii="Bookman Old Style" w:hAnsi="Bookman Old Style"/>
        </w:rPr>
        <w:t>Nef</w:t>
      </w:r>
      <w:proofErr w:type="spellEnd"/>
      <w:r w:rsidR="00BF536F" w:rsidRPr="002F0060">
        <w:rPr>
          <w:rFonts w:ascii="Bookman Old Style" w:hAnsi="Bookman Old Style"/>
        </w:rPr>
        <w:t xml:space="preserve"> </w:t>
      </w:r>
      <w:r w:rsidRPr="002F0060">
        <w:rPr>
          <w:rFonts w:ascii="Bookman Old Style" w:hAnsi="Bookman Old Style"/>
        </w:rPr>
        <w:t xml:space="preserve">stated that </w:t>
      </w:r>
      <w:r w:rsidR="00000844" w:rsidRPr="002F0060">
        <w:rPr>
          <w:rFonts w:ascii="Bookman Old Style" w:hAnsi="Bookman Old Style"/>
        </w:rPr>
        <w:t>the</w:t>
      </w:r>
      <w:r w:rsidR="00893968" w:rsidRPr="002F0060">
        <w:rPr>
          <w:rFonts w:ascii="Bookman Old Style" w:hAnsi="Bookman Old Style"/>
        </w:rPr>
        <w:t>re was a proposal being made to the President to defer half of the increased benefits pool to next year to ease the shortfall in the academic affairs budget.</w:t>
      </w:r>
    </w:p>
    <w:p w14:paraId="42078C4F" w14:textId="77777777" w:rsidR="005F7FDA" w:rsidRPr="002F0060" w:rsidRDefault="005F7FDA" w:rsidP="00F60703">
      <w:pPr>
        <w:rPr>
          <w:rFonts w:ascii="Bookman Old Style" w:hAnsi="Bookman Old Style"/>
        </w:rPr>
      </w:pPr>
    </w:p>
    <w:p w14:paraId="567F4098" w14:textId="3B39C330" w:rsidR="004508D2" w:rsidRPr="002F0060" w:rsidRDefault="00000844" w:rsidP="00BF536F">
      <w:pPr>
        <w:pStyle w:val="ListParagraph"/>
        <w:numPr>
          <w:ilvl w:val="0"/>
          <w:numId w:val="1"/>
        </w:numPr>
        <w:tabs>
          <w:tab w:val="left" w:pos="720"/>
        </w:tabs>
        <w:ind w:left="720" w:hanging="720"/>
        <w:rPr>
          <w:rFonts w:ascii="Bookman Old Style" w:hAnsi="Bookman Old Style"/>
        </w:rPr>
      </w:pPr>
      <w:r w:rsidRPr="002F0060">
        <w:rPr>
          <w:rFonts w:ascii="Bookman Old Style" w:hAnsi="Bookman Old Style"/>
        </w:rPr>
        <w:t xml:space="preserve">We briefly discussed the program elevations from the music department </w:t>
      </w:r>
      <w:r w:rsidR="00EC3A84" w:rsidRPr="002F0060">
        <w:rPr>
          <w:rFonts w:ascii="Bookman Old Style" w:hAnsi="Bookman Old Style"/>
        </w:rPr>
        <w:t>and reviewed the financial information they provided.</w:t>
      </w:r>
      <w:r w:rsidRPr="002F0060">
        <w:rPr>
          <w:rFonts w:ascii="Bookman Old Style" w:hAnsi="Bookman Old Style"/>
        </w:rPr>
        <w:t xml:space="preserve"> </w:t>
      </w:r>
      <w:r w:rsidR="00EC3A84" w:rsidRPr="002F0060">
        <w:rPr>
          <w:rFonts w:ascii="Bookman Old Style" w:hAnsi="Bookman Old Style"/>
        </w:rPr>
        <w:t xml:space="preserve">Dennis </w:t>
      </w:r>
      <w:proofErr w:type="spellStart"/>
      <w:r w:rsidR="00EC3A84" w:rsidRPr="002F0060">
        <w:rPr>
          <w:rFonts w:ascii="Bookman Old Style" w:hAnsi="Bookman Old Style"/>
        </w:rPr>
        <w:t>Nef</w:t>
      </w:r>
      <w:proofErr w:type="spellEnd"/>
      <w:r w:rsidR="00EC3A84" w:rsidRPr="002F0060">
        <w:rPr>
          <w:rFonts w:ascii="Bookman Old Style" w:hAnsi="Bookman Old Style"/>
        </w:rPr>
        <w:t xml:space="preserve"> indicated that some of the numbers used by the Music Department were incorrect.  Under Dennis’ analysis, it appears that the elevation of the programs would cost approximately $200,000.  It is not clear where the money to cover these additional costs would come from.  Further, it is not clear what the justification for spending the additional money on these programs given budgetary restrictions.  The committee decided that it would invite the Chair of the Music Department and the Dean of the College of Arts and Humanities to present to the group before a final vote is taken on the proposal.  Jim Schmidtke will contact the department chair to set up the meeting.</w:t>
      </w:r>
    </w:p>
    <w:p w14:paraId="6114DFD2" w14:textId="77777777" w:rsidR="004508D2" w:rsidRPr="002F0060" w:rsidRDefault="004508D2" w:rsidP="004508D2">
      <w:pPr>
        <w:tabs>
          <w:tab w:val="left" w:pos="720"/>
        </w:tabs>
        <w:rPr>
          <w:rFonts w:ascii="Bookman Old Style" w:hAnsi="Bookman Old Style"/>
        </w:rPr>
      </w:pPr>
    </w:p>
    <w:p w14:paraId="41C785C0" w14:textId="6A12EECB" w:rsidR="00C22C12" w:rsidRPr="002F0060" w:rsidRDefault="00EC3A84" w:rsidP="00DC4BB0">
      <w:pPr>
        <w:pStyle w:val="ListParagraph"/>
        <w:numPr>
          <w:ilvl w:val="0"/>
          <w:numId w:val="1"/>
        </w:numPr>
        <w:tabs>
          <w:tab w:val="left" w:pos="720"/>
        </w:tabs>
        <w:ind w:left="720" w:hanging="720"/>
        <w:rPr>
          <w:rFonts w:ascii="Bookman Old Style" w:hAnsi="Bookman Old Style"/>
        </w:rPr>
      </w:pPr>
      <w:r w:rsidRPr="002F0060">
        <w:rPr>
          <w:rFonts w:ascii="Bookman Old Style" w:hAnsi="Bookman Old Style"/>
        </w:rPr>
        <w:t xml:space="preserve">Jim Schmidtke made a proposal to the group that they the committee should seek to perform a review of the financial cost of programs in conjunction with the continuing reviews of programs that are performed for accreditation purposes every 5-7 years.  </w:t>
      </w:r>
      <w:r w:rsidR="004508D2" w:rsidRPr="002F0060">
        <w:rPr>
          <w:rFonts w:ascii="Bookman Old Style" w:hAnsi="Bookman Old Style"/>
        </w:rPr>
        <w:t xml:space="preserve"> </w:t>
      </w:r>
      <w:r w:rsidRPr="002F0060">
        <w:rPr>
          <w:rFonts w:ascii="Bookman Old Style" w:hAnsi="Bookman Old Style"/>
        </w:rPr>
        <w:t>Jim Schmidtke will contact the Academic Senate to determine how this would be set up.</w:t>
      </w:r>
    </w:p>
    <w:p w14:paraId="066959AF" w14:textId="77777777" w:rsidR="00000844" w:rsidRPr="002F0060" w:rsidRDefault="00000844" w:rsidP="00000844">
      <w:pPr>
        <w:pStyle w:val="ListParagraph"/>
        <w:rPr>
          <w:rFonts w:ascii="Bookman Old Style" w:hAnsi="Bookman Old Style"/>
        </w:rPr>
      </w:pPr>
    </w:p>
    <w:p w14:paraId="605DB804" w14:textId="2A27745C" w:rsidR="00000844" w:rsidRPr="002F0060" w:rsidRDefault="00EC3A84" w:rsidP="00DC4BB0">
      <w:pPr>
        <w:pStyle w:val="ListParagraph"/>
        <w:numPr>
          <w:ilvl w:val="0"/>
          <w:numId w:val="1"/>
        </w:numPr>
        <w:tabs>
          <w:tab w:val="left" w:pos="720"/>
        </w:tabs>
        <w:ind w:left="720" w:hanging="720"/>
        <w:rPr>
          <w:rFonts w:ascii="Bookman Old Style" w:hAnsi="Bookman Old Style"/>
        </w:rPr>
      </w:pPr>
      <w:r w:rsidRPr="002F0060">
        <w:rPr>
          <w:rFonts w:ascii="Bookman Old Style" w:hAnsi="Bookman Old Style"/>
        </w:rPr>
        <w:lastRenderedPageBreak/>
        <w:t>Jeff Cummins asked it if was possible to acquire the proposed and final Level A/Level B budget allocations for the past several years to review them</w:t>
      </w:r>
      <w:r w:rsidR="003E5946" w:rsidRPr="002F0060">
        <w:rPr>
          <w:rFonts w:ascii="Bookman Old Style" w:hAnsi="Bookman Old Style"/>
        </w:rPr>
        <w:t>.</w:t>
      </w:r>
      <w:r w:rsidRPr="002F0060">
        <w:rPr>
          <w:rFonts w:ascii="Bookman Old Style" w:hAnsi="Bookman Old Style"/>
        </w:rPr>
        <w:t xml:space="preserve">  Dennis </w:t>
      </w:r>
      <w:proofErr w:type="spellStart"/>
      <w:r w:rsidRPr="002F0060">
        <w:rPr>
          <w:rFonts w:ascii="Bookman Old Style" w:hAnsi="Bookman Old Style"/>
        </w:rPr>
        <w:t>Nef</w:t>
      </w:r>
      <w:proofErr w:type="spellEnd"/>
      <w:r w:rsidRPr="002F0060">
        <w:rPr>
          <w:rFonts w:ascii="Bookman Old Style" w:hAnsi="Bookman Old Style"/>
        </w:rPr>
        <w:t xml:space="preserve"> indicated that he could provide that information to the committee before the next meeting.</w:t>
      </w:r>
    </w:p>
    <w:p w14:paraId="7AF84A07" w14:textId="77777777" w:rsidR="003E5946" w:rsidRPr="002F0060" w:rsidRDefault="003E5946" w:rsidP="003E5946">
      <w:pPr>
        <w:tabs>
          <w:tab w:val="left" w:pos="720"/>
        </w:tabs>
        <w:rPr>
          <w:rFonts w:ascii="Bookman Old Style" w:hAnsi="Bookman Old Style"/>
        </w:rPr>
      </w:pPr>
    </w:p>
    <w:p w14:paraId="3A604A1A" w14:textId="39FE9F20" w:rsidR="00857F03" w:rsidRPr="002F0060" w:rsidRDefault="00A76EC5" w:rsidP="00BF536F">
      <w:pPr>
        <w:pStyle w:val="ListParagraph"/>
        <w:numPr>
          <w:ilvl w:val="0"/>
          <w:numId w:val="1"/>
        </w:numPr>
        <w:ind w:left="720" w:hanging="720"/>
        <w:rPr>
          <w:rFonts w:ascii="Bookman Old Style" w:hAnsi="Bookman Old Style"/>
        </w:rPr>
      </w:pPr>
      <w:r w:rsidRPr="002F0060">
        <w:rPr>
          <w:rFonts w:ascii="Bookman Old Style" w:hAnsi="Bookman Old Style"/>
        </w:rPr>
        <w:t>Meeting adjourned at 4:</w:t>
      </w:r>
      <w:r w:rsidR="00EC3A84" w:rsidRPr="002F0060">
        <w:rPr>
          <w:rFonts w:ascii="Bookman Old Style" w:hAnsi="Bookman Old Style"/>
        </w:rPr>
        <w:t>30</w:t>
      </w:r>
      <w:r w:rsidR="00234EC4" w:rsidRPr="002F0060">
        <w:rPr>
          <w:rFonts w:ascii="Bookman Old Style" w:hAnsi="Bookman Old Style"/>
        </w:rPr>
        <w:t>pm</w:t>
      </w:r>
    </w:p>
    <w:p w14:paraId="46C63871" w14:textId="77777777" w:rsidR="003E5946" w:rsidRPr="002F0060" w:rsidRDefault="003E5946" w:rsidP="00EF382E">
      <w:pPr>
        <w:rPr>
          <w:rFonts w:ascii="Bookman Old Style" w:hAnsi="Bookman Old Style"/>
        </w:rPr>
      </w:pPr>
    </w:p>
    <w:p w14:paraId="3D70186C" w14:textId="77777777" w:rsidR="003E5946" w:rsidRPr="002F0060" w:rsidRDefault="003E5946" w:rsidP="00EF382E">
      <w:pPr>
        <w:rPr>
          <w:rFonts w:ascii="Bookman Old Style" w:hAnsi="Bookman Old Style"/>
        </w:rPr>
      </w:pPr>
    </w:p>
    <w:p w14:paraId="3DBEE2B8" w14:textId="763EFE73" w:rsidR="00FC2A99" w:rsidRPr="002F0060" w:rsidRDefault="00FC2A99" w:rsidP="009C7A7F">
      <w:pPr>
        <w:rPr>
          <w:rFonts w:ascii="Bookman Old Style" w:hAnsi="Bookman Old Style"/>
        </w:rPr>
      </w:pPr>
      <w:r w:rsidRPr="002F0060">
        <w:rPr>
          <w:rFonts w:ascii="Bookman Old Style" w:hAnsi="Bookman Old Style"/>
        </w:rPr>
        <w:t xml:space="preserve">Agenda </w:t>
      </w:r>
      <w:r w:rsidR="0036115B" w:rsidRPr="002F0060">
        <w:rPr>
          <w:rFonts w:ascii="Bookman Old Style" w:hAnsi="Bookman Old Style"/>
        </w:rPr>
        <w:t>7</w:t>
      </w:r>
      <w:r w:rsidR="00B04EDE" w:rsidRPr="002F0060">
        <w:rPr>
          <w:rFonts w:ascii="Bookman Old Style" w:hAnsi="Bookman Old Style"/>
        </w:rPr>
        <w:t xml:space="preserve"> </w:t>
      </w:r>
      <w:r w:rsidR="0036115B" w:rsidRPr="002F0060">
        <w:rPr>
          <w:rFonts w:ascii="Bookman Old Style" w:hAnsi="Bookman Old Style"/>
        </w:rPr>
        <w:t xml:space="preserve">November </w:t>
      </w:r>
      <w:r w:rsidRPr="002F0060">
        <w:rPr>
          <w:rFonts w:ascii="Bookman Old Style" w:hAnsi="Bookman Old Style"/>
        </w:rPr>
        <w:t>2018</w:t>
      </w:r>
    </w:p>
    <w:p w14:paraId="5F0C8C3A" w14:textId="77777777" w:rsidR="00FC2A99" w:rsidRPr="002F0060" w:rsidRDefault="00FC2A99" w:rsidP="00FC2A99">
      <w:pPr>
        <w:numPr>
          <w:ilvl w:val="0"/>
          <w:numId w:val="14"/>
        </w:numPr>
        <w:rPr>
          <w:rFonts w:ascii="Bookman Old Style" w:hAnsi="Bookman Old Style"/>
        </w:rPr>
      </w:pPr>
      <w:r w:rsidRPr="002F0060">
        <w:rPr>
          <w:rFonts w:ascii="Bookman Old Style" w:hAnsi="Bookman Old Style"/>
        </w:rPr>
        <w:t>Approval of agenda.</w:t>
      </w:r>
    </w:p>
    <w:p w14:paraId="7F6C6FAC" w14:textId="743E3B68" w:rsidR="00FC2A99" w:rsidRPr="002F0060" w:rsidRDefault="00FC2A99" w:rsidP="00BF536F">
      <w:pPr>
        <w:numPr>
          <w:ilvl w:val="0"/>
          <w:numId w:val="14"/>
        </w:numPr>
        <w:rPr>
          <w:rFonts w:ascii="Bookman Old Style" w:hAnsi="Bookman Old Style"/>
        </w:rPr>
      </w:pPr>
      <w:r w:rsidRPr="002F0060">
        <w:rPr>
          <w:rFonts w:ascii="Bookman Old Style" w:hAnsi="Bookman Old Style"/>
        </w:rPr>
        <w:t xml:space="preserve">Approval of the minutes of </w:t>
      </w:r>
      <w:r w:rsidR="00B04EDE" w:rsidRPr="002F0060">
        <w:rPr>
          <w:rFonts w:ascii="Bookman Old Style" w:hAnsi="Bookman Old Style"/>
        </w:rPr>
        <w:t>10 October</w:t>
      </w:r>
      <w:r w:rsidRPr="002F0060">
        <w:rPr>
          <w:rFonts w:ascii="Bookman Old Style" w:hAnsi="Bookman Old Style"/>
        </w:rPr>
        <w:t xml:space="preserve"> 201</w:t>
      </w:r>
      <w:r w:rsidR="00FB587C" w:rsidRPr="002F0060">
        <w:rPr>
          <w:rFonts w:ascii="Bookman Old Style" w:hAnsi="Bookman Old Style"/>
        </w:rPr>
        <w:t>8</w:t>
      </w:r>
      <w:r w:rsidRPr="002F0060">
        <w:rPr>
          <w:rFonts w:ascii="Bookman Old Style" w:hAnsi="Bookman Old Style"/>
        </w:rPr>
        <w:t xml:space="preserve"> </w:t>
      </w:r>
    </w:p>
    <w:p w14:paraId="7E051B2F" w14:textId="77777777" w:rsidR="00FC2A99" w:rsidRPr="002F0060" w:rsidRDefault="00FC2A99" w:rsidP="00FC2A99">
      <w:pPr>
        <w:numPr>
          <w:ilvl w:val="0"/>
          <w:numId w:val="14"/>
        </w:numPr>
        <w:rPr>
          <w:rFonts w:ascii="Bookman Old Style" w:hAnsi="Bookman Old Style"/>
        </w:rPr>
      </w:pPr>
      <w:r w:rsidRPr="002F0060">
        <w:rPr>
          <w:rFonts w:ascii="Bookman Old Style" w:hAnsi="Bookman Old Style"/>
        </w:rPr>
        <w:t>Communications and Announcements.</w:t>
      </w:r>
    </w:p>
    <w:p w14:paraId="1BB383B5" w14:textId="3467B9A3" w:rsidR="00FB587C" w:rsidRPr="002F0060" w:rsidRDefault="00FC2A99" w:rsidP="00C22C12">
      <w:pPr>
        <w:numPr>
          <w:ilvl w:val="0"/>
          <w:numId w:val="14"/>
        </w:numPr>
        <w:rPr>
          <w:rFonts w:ascii="Bookman Old Style" w:hAnsi="Bookman Old Style"/>
        </w:rPr>
      </w:pPr>
      <w:r w:rsidRPr="002F0060">
        <w:rPr>
          <w:rFonts w:ascii="Bookman Old Style" w:hAnsi="Bookman Old Style"/>
        </w:rPr>
        <w:t xml:space="preserve">Review of </w:t>
      </w:r>
      <w:r w:rsidR="003E5946" w:rsidRPr="002F0060">
        <w:rPr>
          <w:rFonts w:ascii="Bookman Old Style" w:hAnsi="Bookman Old Style"/>
        </w:rPr>
        <w:t xml:space="preserve">the </w:t>
      </w:r>
      <w:r w:rsidR="00B04EDE" w:rsidRPr="002F0060">
        <w:rPr>
          <w:rFonts w:ascii="Bookman Old Style" w:hAnsi="Bookman Old Style"/>
        </w:rPr>
        <w:t>Level A/ Level B historical data</w:t>
      </w:r>
      <w:r w:rsidR="003E5946" w:rsidRPr="002F0060">
        <w:rPr>
          <w:rFonts w:ascii="Bookman Old Style" w:hAnsi="Bookman Old Style"/>
        </w:rPr>
        <w:t>.</w:t>
      </w:r>
    </w:p>
    <w:p w14:paraId="38D06CCD" w14:textId="279C3FA0" w:rsidR="003E5946" w:rsidRPr="002F0060" w:rsidRDefault="0036115B" w:rsidP="003E5946">
      <w:pPr>
        <w:numPr>
          <w:ilvl w:val="0"/>
          <w:numId w:val="14"/>
        </w:numPr>
        <w:rPr>
          <w:rFonts w:ascii="Bookman Old Style" w:hAnsi="Bookman Old Style"/>
        </w:rPr>
      </w:pPr>
      <w:r w:rsidRPr="002F0060">
        <w:rPr>
          <w:rFonts w:ascii="Bookman Old Style" w:hAnsi="Bookman Old Style"/>
        </w:rPr>
        <w:t>Music Department presentation</w:t>
      </w:r>
    </w:p>
    <w:p w14:paraId="3041AB47" w14:textId="2CBD121C" w:rsidR="0036115B" w:rsidRPr="002F0060" w:rsidRDefault="0036115B" w:rsidP="003E5946">
      <w:pPr>
        <w:numPr>
          <w:ilvl w:val="0"/>
          <w:numId w:val="14"/>
        </w:numPr>
        <w:rPr>
          <w:rFonts w:ascii="Bookman Old Style" w:hAnsi="Bookman Old Style"/>
        </w:rPr>
      </w:pPr>
      <w:r w:rsidRPr="002F0060">
        <w:rPr>
          <w:rFonts w:ascii="Bookman Old Style" w:hAnsi="Bookman Old Style"/>
        </w:rPr>
        <w:t>Review of workload report</w:t>
      </w:r>
    </w:p>
    <w:p w14:paraId="24F0C41A" w14:textId="77777777" w:rsidR="00FC2A99" w:rsidRPr="002F0060" w:rsidRDefault="00FC2A99" w:rsidP="00FC2A99">
      <w:pPr>
        <w:numPr>
          <w:ilvl w:val="0"/>
          <w:numId w:val="14"/>
        </w:numPr>
        <w:rPr>
          <w:rFonts w:ascii="Bookman Old Style" w:hAnsi="Bookman Old Style"/>
        </w:rPr>
      </w:pPr>
      <w:r w:rsidRPr="002F0060">
        <w:rPr>
          <w:rFonts w:ascii="Bookman Old Style" w:hAnsi="Bookman Old Style"/>
        </w:rPr>
        <w:t xml:space="preserve">New Business </w:t>
      </w:r>
    </w:p>
    <w:p w14:paraId="13F7A4DD" w14:textId="77777777" w:rsidR="00FC2A99" w:rsidRPr="002F0060" w:rsidRDefault="00FC2A99" w:rsidP="00FC2A99">
      <w:pPr>
        <w:rPr>
          <w:rFonts w:ascii="Bookman Old Style" w:hAnsi="Bookman Old Style"/>
        </w:rPr>
      </w:pPr>
    </w:p>
    <w:p w14:paraId="1E7C5EA5" w14:textId="255D20FC" w:rsidR="00FC2A99" w:rsidRPr="002F0060" w:rsidRDefault="00FC2A99" w:rsidP="00BF536F">
      <w:pPr>
        <w:rPr>
          <w:rFonts w:ascii="Bookman Old Style" w:hAnsi="Bookman Old Style"/>
        </w:rPr>
      </w:pPr>
      <w:r w:rsidRPr="002F0060">
        <w:rPr>
          <w:rFonts w:ascii="Bookman Old Style" w:hAnsi="Bookman Old Style"/>
        </w:rPr>
        <w:t xml:space="preserve">Next meeting </w:t>
      </w:r>
      <w:r w:rsidR="00702581" w:rsidRPr="002F0060">
        <w:rPr>
          <w:rFonts w:ascii="Bookman Old Style" w:hAnsi="Bookman Old Style"/>
        </w:rPr>
        <w:t>5</w:t>
      </w:r>
      <w:r w:rsidR="003E5946" w:rsidRPr="002F0060">
        <w:rPr>
          <w:rFonts w:ascii="Bookman Old Style" w:hAnsi="Bookman Old Style"/>
        </w:rPr>
        <w:t xml:space="preserve"> </w:t>
      </w:r>
      <w:r w:rsidR="00702581" w:rsidRPr="002F0060">
        <w:rPr>
          <w:rFonts w:ascii="Bookman Old Style" w:hAnsi="Bookman Old Style"/>
        </w:rPr>
        <w:t>December</w:t>
      </w:r>
      <w:r w:rsidR="00BF536F" w:rsidRPr="002F0060">
        <w:rPr>
          <w:rFonts w:ascii="Bookman Old Style" w:hAnsi="Bookman Old Style"/>
        </w:rPr>
        <w:t xml:space="preserve"> 2018</w:t>
      </w:r>
    </w:p>
    <w:p w14:paraId="2DB67ADC" w14:textId="77777777" w:rsidR="00FC2A99" w:rsidRPr="002F0060" w:rsidRDefault="00FC2A99" w:rsidP="00EF382E">
      <w:pPr>
        <w:rPr>
          <w:rFonts w:ascii="Bookman Old Style" w:hAnsi="Bookman Old Style"/>
        </w:rPr>
      </w:pPr>
    </w:p>
    <w:sectPr w:rsidR="00FC2A99" w:rsidRPr="002F0060"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4670" w14:textId="77777777" w:rsidR="00811238" w:rsidRDefault="00811238" w:rsidP="00340A20">
      <w:r>
        <w:separator/>
      </w:r>
    </w:p>
  </w:endnote>
  <w:endnote w:type="continuationSeparator" w:id="0">
    <w:p w14:paraId="0032A4BD" w14:textId="77777777" w:rsidR="00811238" w:rsidRDefault="00811238"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842E" w14:textId="77777777" w:rsidR="00811238" w:rsidRDefault="00811238" w:rsidP="00340A20">
      <w:r>
        <w:separator/>
      </w:r>
    </w:p>
  </w:footnote>
  <w:footnote w:type="continuationSeparator" w:id="0">
    <w:p w14:paraId="5C64D903" w14:textId="77777777" w:rsidR="00811238" w:rsidRDefault="00811238"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8D3"/>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006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15B"/>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7B0D"/>
    <w:rsid w:val="00E10655"/>
    <w:rsid w:val="00E10E7A"/>
    <w:rsid w:val="00E111B1"/>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183FC864-F730-D646-85C7-1E9417E9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7401-85D4-44F1-A58F-D8BDED1C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2018-04-18T21:41:00Z</cp:lastPrinted>
  <dcterms:created xsi:type="dcterms:W3CDTF">2018-11-07T21:38:00Z</dcterms:created>
  <dcterms:modified xsi:type="dcterms:W3CDTF">2018-11-07T21:38:00Z</dcterms:modified>
</cp:coreProperties>
</file>